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07E" w:rsidRDefault="00BE24CD">
      <w:pPr>
        <w:rPr>
          <w:b/>
          <w:bCs/>
        </w:rPr>
      </w:pPr>
      <w:proofErr w:type="spellStart"/>
      <w:proofErr w:type="gramStart"/>
      <w:r>
        <w:t>Aim:</w:t>
      </w:r>
      <w:r>
        <w:rPr>
          <w:rFonts w:ascii="Roboto" w:eastAsia="Roboto" w:hAnsi="Roboto" w:cs="Roboto"/>
          <w:color w:val="1F1F1F"/>
          <w:sz w:val="21"/>
          <w:szCs w:val="21"/>
        </w:rPr>
        <w:t>Follow</w:t>
      </w:r>
      <w:proofErr w:type="spellEnd"/>
      <w:proofErr w:type="gramEnd"/>
      <w:r>
        <w:rPr>
          <w:rFonts w:ascii="Roboto" w:eastAsia="Roboto" w:hAnsi="Roboto" w:cs="Roboto"/>
          <w:color w:val="1F1F1F"/>
          <w:sz w:val="21"/>
          <w:szCs w:val="21"/>
        </w:rPr>
        <w:t xml:space="preserve"> the attached steps and simulate AODV Routing in NS2</w:t>
      </w:r>
      <w:r>
        <w:t xml:space="preserve"> </w:t>
      </w:r>
    </w:p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3340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E4507E">
      <w:bookmarkStart w:id="0" w:name="_GoBack"/>
      <w:bookmarkEnd w:id="0"/>
    </w:p>
    <w:p w:rsidR="00E4507E" w:rsidRDefault="00BE24CD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3340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12065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BE24CD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33401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drawing>
          <wp:inline distT="114300" distB="114300" distL="114300" distR="114300">
            <wp:extent cx="5943600" cy="12700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E4507E"/>
    <w:p w:rsidR="00E4507E" w:rsidRDefault="00BE24CD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07E" w:rsidRDefault="00E4507E"/>
    <w:p w:rsidR="00E4507E" w:rsidRDefault="00E4507E"/>
    <w:sectPr w:rsidR="00E4507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4CD" w:rsidRDefault="00BE24CD">
      <w:pPr>
        <w:spacing w:line="240" w:lineRule="auto"/>
      </w:pPr>
      <w:r>
        <w:separator/>
      </w:r>
    </w:p>
  </w:endnote>
  <w:endnote w:type="continuationSeparator" w:id="0">
    <w:p w:rsidR="00BE24CD" w:rsidRDefault="00BE2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altName w:val="Times New Roman"/>
    <w:charset w:val="00"/>
    <w:family w:val="auto"/>
    <w:pitch w:val="default"/>
    <w:embedRegular r:id="rId1" w:fontKey="{20DD24A7-CAAF-4290-90D4-F9C27986321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70BD1176-7CFE-4F4D-8BE1-755F8A2420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C4EE58-FCDB-4A32-BA66-45A52ABB1A6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5F7" w:rsidRDefault="003035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07E" w:rsidRPr="003035F7" w:rsidRDefault="003035F7">
    <w:pPr>
      <w:rPr>
        <w:lang w:val="en-US"/>
      </w:rPr>
    </w:pPr>
    <w:r>
      <w:rPr>
        <w:lang w:val="en-US"/>
      </w:rPr>
      <w:t>ANKITA TIWARI</w:t>
    </w:r>
    <w:r>
      <w:rPr>
        <w:lang w:val="en-US"/>
      </w:rPr>
      <w:br/>
      <w:t>T124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5F7" w:rsidRDefault="00303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4CD" w:rsidRDefault="00BE24CD">
      <w:pPr>
        <w:spacing w:line="240" w:lineRule="auto"/>
      </w:pPr>
      <w:r>
        <w:separator/>
      </w:r>
    </w:p>
  </w:footnote>
  <w:footnote w:type="continuationSeparator" w:id="0">
    <w:p w:rsidR="00BE24CD" w:rsidRDefault="00BE24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5F7" w:rsidRDefault="003035F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31907" o:spid="_x0000_s2051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ANKITA TIWARI T12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07E" w:rsidRPr="003035F7" w:rsidRDefault="003035F7">
    <w:pPr>
      <w:jc w:val="center"/>
      <w:rPr>
        <w:sz w:val="36"/>
        <w:szCs w:val="36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31908" o:spid="_x0000_s2052" type="#_x0000_t136" style="position:absolute;left:0;text-align:left;margin-left:0;margin-top:0;width:596.9pt;height:62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ANKITA TIWARI T124"/>
        </v:shape>
      </w:pict>
    </w:r>
    <w:r>
      <w:rPr>
        <w:b/>
        <w:bCs/>
        <w:sz w:val="44"/>
        <w:szCs w:val="44"/>
        <w:lang w:val="en-US"/>
      </w:rPr>
      <w:t>MVLU COLLEGE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5F7" w:rsidRDefault="003035F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31906" o:spid="_x0000_s2050" type="#_x0000_t136" style="position:absolute;margin-left:0;margin-top:0;width:596.9pt;height:62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ANKITA TIWARI T124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07E"/>
    <w:rsid w:val="003035F7"/>
    <w:rsid w:val="00BE24CD"/>
    <w:rsid w:val="00E4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54151BE"/>
  <w15:docId w15:val="{06F256B7-6F28-46F7-A691-F502F40E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035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5F7"/>
  </w:style>
  <w:style w:type="paragraph" w:styleId="Footer">
    <w:name w:val="footer"/>
    <w:basedOn w:val="Normal"/>
    <w:link w:val="FooterChar"/>
    <w:uiPriority w:val="99"/>
    <w:unhideWhenUsed/>
    <w:rsid w:val="003035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2026-10-07T17:53:00Z</dcterms:created>
  <dcterms:modified xsi:type="dcterms:W3CDTF">2026-10-07T17:53:00Z</dcterms:modified>
</cp:coreProperties>
</file>