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31BE24A2" w:rsidR="00B6737B" w:rsidRPr="00AE64F5" w:rsidRDefault="00472E61">
          <w:pPr>
            <w:rPr>
              <w:color w:val="595959" w:themeColor="text1" w:themeTint="A6"/>
            </w:rPr>
          </w:pPr>
          <w:r>
            <w:rPr>
              <w:rFonts w:ascii="Arial" w:hAnsi="Arial" w:cs="Arial"/>
              <w:noProof/>
              <w:color w:val="595959" w:themeColor="text1" w:themeTint="A6"/>
              <w:sz w:val="20"/>
            </w:rPr>
            <w:drawing>
              <wp:anchor distT="0" distB="0" distL="114300" distR="114300" simplePos="0" relativeHeight="251667456" behindDoc="0" locked="0" layoutInCell="1" allowOverlap="1" wp14:anchorId="095BFE25" wp14:editId="06B008A9">
                <wp:simplePos x="0" y="0"/>
                <wp:positionH relativeFrom="column">
                  <wp:posOffset>1171575</wp:posOffset>
                </wp:positionH>
                <wp:positionV relativeFrom="paragraph">
                  <wp:posOffset>-66675</wp:posOffset>
                </wp:positionV>
                <wp:extent cx="4114800" cy="411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0C54F16A"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1ECA948D">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3D4D6F85" w:rsidR="00BD1D43" w:rsidRDefault="005A18BC"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CODING STANDARDS</w:t>
                                </w:r>
                                <w:r w:rsidR="007B0139">
                                  <w:rPr>
                                    <w:rFonts w:ascii="Arial" w:hAnsi="Arial" w:cs="Arial"/>
                                    <w:color w:val="FFB923" w:themeColor="accent4"/>
                                    <w:w w:val="110"/>
                                    <w:sz w:val="56"/>
                                    <w:szCs w:val="56"/>
                                  </w:rPr>
                                  <w:br/>
                                </w:r>
                              </w:p>
                              <w:p w14:paraId="5B7569EE" w14:textId="4D085987" w:rsidR="00BD1D43" w:rsidRDefault="0058637F" w:rsidP="00E4606A">
                                <w:pPr>
                                  <w:spacing w:before="263" w:line="290" w:lineRule="auto"/>
                                  <w:jc w:val="center"/>
                                  <w:rPr>
                                    <w:rFonts w:ascii="Arial" w:hAnsi="Arial" w:cs="Arial"/>
                                    <w:color w:val="3CA5D9" w:themeColor="accent1"/>
                                    <w:w w:val="110"/>
                                    <w:sz w:val="44"/>
                                    <w:szCs w:val="44"/>
                                  </w:rPr>
                                </w:pPr>
                                <w:r w:rsidRPr="0058637F">
                                  <w:rPr>
                                    <w:rFonts w:ascii="Arial" w:hAnsi="Arial" w:cs="Arial"/>
                                    <w:w w:val="110"/>
                                    <w:sz w:val="44"/>
                                    <w:szCs w:val="44"/>
                                  </w:rPr>
                                  <w:t>Web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proofErr w:type="spellStart"/>
                                <w:r w:rsidRPr="0058637F">
                                  <w:rPr>
                                    <w:rFonts w:ascii="Arial" w:hAnsi="Arial" w:cs="Arial"/>
                                    <w:w w:val="110"/>
                                    <w:sz w:val="44"/>
                                    <w:szCs w:val="44"/>
                                  </w:rPr>
                                  <w:t>CampusNavigator</w:t>
                                </w:r>
                                <w:proofErr w:type="spellEnd"/>
                                <w:r w:rsidRPr="0058637F">
                                  <w:rPr>
                                    <w:rFonts w:ascii="Arial" w:hAnsi="Arial" w:cs="Arial"/>
                                    <w:w w:val="110"/>
                                    <w:sz w:val="44"/>
                                    <w:szCs w:val="44"/>
                                  </w:rPr>
                                  <w:t xml:space="preserve"> – AI Powered College Discovery Platform</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5E7B2330" w:rsidR="00BD1D43" w:rsidRDefault="0058637F" w:rsidP="00BD1D43">
                                      <w:pPr>
                                        <w:rPr>
                                          <w:rFonts w:ascii="Arial" w:hAnsi="Arial" w:cs="Arial"/>
                                          <w:color w:val="595959" w:themeColor="text1" w:themeTint="A6"/>
                                          <w:sz w:val="20"/>
                                          <w:szCs w:val="43"/>
                                        </w:rPr>
                                      </w:pPr>
                                      <w:r>
                                        <w:rPr>
                                          <w:rFonts w:ascii="Arial" w:hAnsi="Arial" w:cs="Arial"/>
                                          <w:color w:val="595959" w:themeColor="text1" w:themeTint="A6"/>
                                          <w:sz w:val="20"/>
                                          <w:szCs w:val="43"/>
                                        </w:rPr>
                                        <w:t>Anuj Tiwari</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10E33B32" w:rsidR="00BD1D43" w:rsidRDefault="00EC5E96" w:rsidP="00BD1D43">
                                      <w:pPr>
                                        <w:rPr>
                                          <w:rFonts w:ascii="Arial" w:hAnsi="Arial" w:cs="Arial"/>
                                          <w:color w:val="595959" w:themeColor="text1" w:themeTint="A6"/>
                                          <w:sz w:val="20"/>
                                          <w:szCs w:val="43"/>
                                        </w:rPr>
                                      </w:pPr>
                                      <w:r>
                                        <w:rPr>
                                          <w:rFonts w:ascii="Arial" w:hAnsi="Arial" w:cs="Arial"/>
                                          <w:color w:val="595959" w:themeColor="text1" w:themeTint="A6"/>
                                          <w:sz w:val="20"/>
                                          <w:szCs w:val="43"/>
                                        </w:rPr>
                                        <w:t>30</w:t>
                                      </w:r>
                                      <w:r w:rsidR="0058637F">
                                        <w:rPr>
                                          <w:rFonts w:ascii="Arial" w:hAnsi="Arial" w:cs="Arial"/>
                                          <w:color w:val="595959" w:themeColor="text1" w:themeTint="A6"/>
                                          <w:sz w:val="20"/>
                                          <w:szCs w:val="43"/>
                                        </w:rPr>
                                        <w:t>-June-2026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3D4D6F85" w:rsidR="00BD1D43" w:rsidRDefault="005A18BC"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CODING STANDARDS</w:t>
                          </w:r>
                          <w:r w:rsidR="007B0139">
                            <w:rPr>
                              <w:rFonts w:ascii="Arial" w:hAnsi="Arial" w:cs="Arial"/>
                              <w:color w:val="FFB923" w:themeColor="accent4"/>
                              <w:w w:val="110"/>
                              <w:sz w:val="56"/>
                              <w:szCs w:val="56"/>
                            </w:rPr>
                            <w:br/>
                          </w:r>
                        </w:p>
                        <w:p w14:paraId="5B7569EE" w14:textId="4D085987" w:rsidR="00BD1D43" w:rsidRDefault="0058637F" w:rsidP="00E4606A">
                          <w:pPr>
                            <w:spacing w:before="263" w:line="290" w:lineRule="auto"/>
                            <w:jc w:val="center"/>
                            <w:rPr>
                              <w:rFonts w:ascii="Arial" w:hAnsi="Arial" w:cs="Arial"/>
                              <w:color w:val="3CA5D9" w:themeColor="accent1"/>
                              <w:w w:val="110"/>
                              <w:sz w:val="44"/>
                              <w:szCs w:val="44"/>
                            </w:rPr>
                          </w:pPr>
                          <w:r w:rsidRPr="0058637F">
                            <w:rPr>
                              <w:rFonts w:ascii="Arial" w:hAnsi="Arial" w:cs="Arial"/>
                              <w:w w:val="110"/>
                              <w:sz w:val="44"/>
                              <w:szCs w:val="44"/>
                            </w:rPr>
                            <w:t>Web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proofErr w:type="spellStart"/>
                          <w:r w:rsidRPr="0058637F">
                            <w:rPr>
                              <w:rFonts w:ascii="Arial" w:hAnsi="Arial" w:cs="Arial"/>
                              <w:w w:val="110"/>
                              <w:sz w:val="44"/>
                              <w:szCs w:val="44"/>
                            </w:rPr>
                            <w:t>CampusNavigator</w:t>
                          </w:r>
                          <w:proofErr w:type="spellEnd"/>
                          <w:r w:rsidRPr="0058637F">
                            <w:rPr>
                              <w:rFonts w:ascii="Arial" w:hAnsi="Arial" w:cs="Arial"/>
                              <w:w w:val="110"/>
                              <w:sz w:val="44"/>
                              <w:szCs w:val="44"/>
                            </w:rPr>
                            <w:t xml:space="preserve"> – AI Powered College Discovery Platform</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5E7B2330" w:rsidR="00BD1D43" w:rsidRDefault="0058637F" w:rsidP="00BD1D43">
                                <w:pPr>
                                  <w:rPr>
                                    <w:rFonts w:ascii="Arial" w:hAnsi="Arial" w:cs="Arial"/>
                                    <w:color w:val="595959" w:themeColor="text1" w:themeTint="A6"/>
                                    <w:sz w:val="20"/>
                                    <w:szCs w:val="43"/>
                                  </w:rPr>
                                </w:pPr>
                                <w:r>
                                  <w:rPr>
                                    <w:rFonts w:ascii="Arial" w:hAnsi="Arial" w:cs="Arial"/>
                                    <w:color w:val="595959" w:themeColor="text1" w:themeTint="A6"/>
                                    <w:sz w:val="20"/>
                                    <w:szCs w:val="43"/>
                                  </w:rPr>
                                  <w:t>Anuj Tiwari</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10E33B32" w:rsidR="00BD1D43" w:rsidRDefault="00EC5E96" w:rsidP="00BD1D43">
                                <w:pPr>
                                  <w:rPr>
                                    <w:rFonts w:ascii="Arial" w:hAnsi="Arial" w:cs="Arial"/>
                                    <w:color w:val="595959" w:themeColor="text1" w:themeTint="A6"/>
                                    <w:sz w:val="20"/>
                                    <w:szCs w:val="43"/>
                                  </w:rPr>
                                </w:pPr>
                                <w:r>
                                  <w:rPr>
                                    <w:rFonts w:ascii="Arial" w:hAnsi="Arial" w:cs="Arial"/>
                                    <w:color w:val="595959" w:themeColor="text1" w:themeTint="A6"/>
                                    <w:sz w:val="20"/>
                                    <w:szCs w:val="43"/>
                                  </w:rPr>
                                  <w:t>30</w:t>
                                </w:r>
                                <w:r w:rsidR="0058637F">
                                  <w:rPr>
                                    <w:rFonts w:ascii="Arial" w:hAnsi="Arial" w:cs="Arial"/>
                                    <w:color w:val="595959" w:themeColor="text1" w:themeTint="A6"/>
                                    <w:sz w:val="20"/>
                                    <w:szCs w:val="43"/>
                                  </w:rPr>
                                  <w:t>-June-2026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C7113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560C1E40" w14:textId="6AF366E2" w:rsidR="00AD08D0"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202970" w:history="1">
            <w:r w:rsidR="00AD08D0" w:rsidRPr="00107C4D">
              <w:rPr>
                <w:rStyle w:val="Hyperlink"/>
                <w:rFonts w:ascii="Arial" w:hAnsi="Arial" w:cs="Arial"/>
                <w:b/>
                <w:bCs/>
                <w:noProof/>
              </w:rPr>
              <w:t>1</w:t>
            </w:r>
            <w:r w:rsidR="00AD08D0">
              <w:rPr>
                <w:rFonts w:asciiTheme="minorHAnsi" w:eastAsiaTheme="minorEastAsia" w:hAnsiTheme="minorHAnsi" w:cstheme="minorBidi"/>
                <w:noProof/>
              </w:rPr>
              <w:tab/>
            </w:r>
            <w:r w:rsidR="00AD08D0" w:rsidRPr="00107C4D">
              <w:rPr>
                <w:rStyle w:val="Hyperlink"/>
                <w:rFonts w:ascii="Arial" w:hAnsi="Arial" w:cs="Arial"/>
                <w:b/>
                <w:bCs/>
                <w:noProof/>
              </w:rPr>
              <w:t>PURPOSE</w:t>
            </w:r>
            <w:r w:rsidR="00AD08D0">
              <w:rPr>
                <w:noProof/>
                <w:webHidden/>
              </w:rPr>
              <w:tab/>
            </w:r>
            <w:r w:rsidR="00AD08D0">
              <w:rPr>
                <w:noProof/>
                <w:webHidden/>
              </w:rPr>
              <w:fldChar w:fldCharType="begin"/>
            </w:r>
            <w:r w:rsidR="00AD08D0">
              <w:rPr>
                <w:noProof/>
                <w:webHidden/>
              </w:rPr>
              <w:instrText xml:space="preserve"> PAGEREF _Toc143202970 \h </w:instrText>
            </w:r>
            <w:r w:rsidR="00AD08D0">
              <w:rPr>
                <w:noProof/>
                <w:webHidden/>
              </w:rPr>
            </w:r>
            <w:r w:rsidR="00AD08D0">
              <w:rPr>
                <w:noProof/>
                <w:webHidden/>
              </w:rPr>
              <w:fldChar w:fldCharType="separate"/>
            </w:r>
            <w:r w:rsidR="00AD08D0">
              <w:rPr>
                <w:noProof/>
                <w:webHidden/>
              </w:rPr>
              <w:t>2</w:t>
            </w:r>
            <w:r w:rsidR="00AD08D0">
              <w:rPr>
                <w:noProof/>
                <w:webHidden/>
              </w:rPr>
              <w:fldChar w:fldCharType="end"/>
            </w:r>
          </w:hyperlink>
        </w:p>
        <w:p w14:paraId="29F15D16" w14:textId="18B4A360"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1" w:history="1">
            <w:r w:rsidRPr="00107C4D">
              <w:rPr>
                <w:rStyle w:val="Hyperlink"/>
                <w:rFonts w:ascii="Arial" w:hAnsi="Arial" w:cs="Arial"/>
                <w:b/>
                <w:bCs/>
                <w:noProof/>
              </w:rPr>
              <w:t>2</w:t>
            </w:r>
            <w:r>
              <w:rPr>
                <w:rFonts w:asciiTheme="minorHAnsi" w:eastAsiaTheme="minorEastAsia" w:hAnsiTheme="minorHAnsi" w:cstheme="minorBidi"/>
                <w:noProof/>
              </w:rPr>
              <w:tab/>
            </w:r>
            <w:r w:rsidRPr="00107C4D">
              <w:rPr>
                <w:rStyle w:val="Hyperlink"/>
                <w:rFonts w:ascii="Arial" w:hAnsi="Arial" w:cs="Arial"/>
                <w:b/>
                <w:bCs/>
                <w:noProof/>
              </w:rPr>
              <w:t>SCOPE</w:t>
            </w:r>
            <w:r>
              <w:rPr>
                <w:noProof/>
                <w:webHidden/>
              </w:rPr>
              <w:tab/>
            </w:r>
            <w:r>
              <w:rPr>
                <w:noProof/>
                <w:webHidden/>
              </w:rPr>
              <w:fldChar w:fldCharType="begin"/>
            </w:r>
            <w:r>
              <w:rPr>
                <w:noProof/>
                <w:webHidden/>
              </w:rPr>
              <w:instrText xml:space="preserve"> PAGEREF _Toc143202971 \h </w:instrText>
            </w:r>
            <w:r>
              <w:rPr>
                <w:noProof/>
                <w:webHidden/>
              </w:rPr>
            </w:r>
            <w:r>
              <w:rPr>
                <w:noProof/>
                <w:webHidden/>
              </w:rPr>
              <w:fldChar w:fldCharType="separate"/>
            </w:r>
            <w:r>
              <w:rPr>
                <w:noProof/>
                <w:webHidden/>
              </w:rPr>
              <w:t>2</w:t>
            </w:r>
            <w:r>
              <w:rPr>
                <w:noProof/>
                <w:webHidden/>
              </w:rPr>
              <w:fldChar w:fldCharType="end"/>
            </w:r>
          </w:hyperlink>
        </w:p>
        <w:p w14:paraId="2B8CD4AF" w14:textId="3B5A6E5A"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2" w:history="1">
            <w:r w:rsidRPr="00107C4D">
              <w:rPr>
                <w:rStyle w:val="Hyperlink"/>
                <w:rFonts w:ascii="Arial" w:hAnsi="Arial" w:cs="Arial"/>
                <w:b/>
                <w:bCs/>
                <w:noProof/>
              </w:rPr>
              <w:t>3</w:t>
            </w:r>
            <w:r>
              <w:rPr>
                <w:rFonts w:asciiTheme="minorHAnsi" w:eastAsiaTheme="minorEastAsia" w:hAnsiTheme="minorHAnsi" w:cstheme="minorBidi"/>
                <w:noProof/>
              </w:rPr>
              <w:tab/>
            </w:r>
            <w:r w:rsidRPr="00107C4D">
              <w:rPr>
                <w:rStyle w:val="Hyperlink"/>
                <w:rFonts w:ascii="Arial" w:hAnsi="Arial" w:cs="Arial"/>
                <w:b/>
                <w:bCs/>
                <w:noProof/>
              </w:rPr>
              <w:t>FILE STRUCTURE</w:t>
            </w:r>
            <w:r>
              <w:rPr>
                <w:noProof/>
                <w:webHidden/>
              </w:rPr>
              <w:tab/>
            </w:r>
            <w:r>
              <w:rPr>
                <w:noProof/>
                <w:webHidden/>
              </w:rPr>
              <w:fldChar w:fldCharType="begin"/>
            </w:r>
            <w:r>
              <w:rPr>
                <w:noProof/>
                <w:webHidden/>
              </w:rPr>
              <w:instrText xml:space="preserve"> PAGEREF _Toc143202972 \h </w:instrText>
            </w:r>
            <w:r>
              <w:rPr>
                <w:noProof/>
                <w:webHidden/>
              </w:rPr>
            </w:r>
            <w:r>
              <w:rPr>
                <w:noProof/>
                <w:webHidden/>
              </w:rPr>
              <w:fldChar w:fldCharType="separate"/>
            </w:r>
            <w:r>
              <w:rPr>
                <w:noProof/>
                <w:webHidden/>
              </w:rPr>
              <w:t>2</w:t>
            </w:r>
            <w:r>
              <w:rPr>
                <w:noProof/>
                <w:webHidden/>
              </w:rPr>
              <w:fldChar w:fldCharType="end"/>
            </w:r>
          </w:hyperlink>
        </w:p>
        <w:p w14:paraId="54C8002F" w14:textId="4320E54F"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3" w:history="1">
            <w:r w:rsidRPr="00107C4D">
              <w:rPr>
                <w:rStyle w:val="Hyperlink"/>
                <w:rFonts w:ascii="Arial" w:hAnsi="Arial" w:cs="Arial"/>
                <w:noProof/>
              </w:rPr>
              <w:t>3.1</w:t>
            </w:r>
            <w:r>
              <w:rPr>
                <w:rFonts w:asciiTheme="minorHAnsi" w:eastAsiaTheme="minorEastAsia" w:hAnsiTheme="minorHAnsi" w:cstheme="minorBidi"/>
                <w:noProof/>
              </w:rPr>
              <w:tab/>
            </w:r>
            <w:r w:rsidRPr="00107C4D">
              <w:rPr>
                <w:rStyle w:val="Hyperlink"/>
                <w:rFonts w:ascii="Arial" w:hAnsi="Arial" w:cs="Arial"/>
                <w:noProof/>
              </w:rPr>
              <w:t>Standard File Conventions</w:t>
            </w:r>
            <w:r>
              <w:rPr>
                <w:noProof/>
                <w:webHidden/>
              </w:rPr>
              <w:tab/>
            </w:r>
            <w:r>
              <w:rPr>
                <w:noProof/>
                <w:webHidden/>
              </w:rPr>
              <w:fldChar w:fldCharType="begin"/>
            </w:r>
            <w:r>
              <w:rPr>
                <w:noProof/>
                <w:webHidden/>
              </w:rPr>
              <w:instrText xml:space="preserve"> PAGEREF _Toc143202973 \h </w:instrText>
            </w:r>
            <w:r>
              <w:rPr>
                <w:noProof/>
                <w:webHidden/>
              </w:rPr>
            </w:r>
            <w:r>
              <w:rPr>
                <w:noProof/>
                <w:webHidden/>
              </w:rPr>
              <w:fldChar w:fldCharType="separate"/>
            </w:r>
            <w:r>
              <w:rPr>
                <w:noProof/>
                <w:webHidden/>
              </w:rPr>
              <w:t>2</w:t>
            </w:r>
            <w:r>
              <w:rPr>
                <w:noProof/>
                <w:webHidden/>
              </w:rPr>
              <w:fldChar w:fldCharType="end"/>
            </w:r>
          </w:hyperlink>
        </w:p>
        <w:p w14:paraId="17BBF746" w14:textId="01B8E6A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4" w:history="1">
            <w:r w:rsidRPr="00107C4D">
              <w:rPr>
                <w:rStyle w:val="Hyperlink"/>
                <w:rFonts w:ascii="Arial" w:hAnsi="Arial" w:cs="Arial"/>
                <w:noProof/>
              </w:rPr>
              <w:t>3.2</w:t>
            </w:r>
            <w:r>
              <w:rPr>
                <w:rFonts w:asciiTheme="minorHAnsi" w:eastAsiaTheme="minorEastAsia" w:hAnsiTheme="minorHAnsi" w:cstheme="minorBidi"/>
                <w:noProof/>
              </w:rPr>
              <w:tab/>
            </w:r>
            <w:r w:rsidRPr="00107C4D">
              <w:rPr>
                <w:rStyle w:val="Hyperlink"/>
                <w:rFonts w:ascii="Arial" w:hAnsi="Arial" w:cs="Arial"/>
                <w:noProof/>
              </w:rPr>
              <w:t>Markdown Files</w:t>
            </w:r>
            <w:r>
              <w:rPr>
                <w:noProof/>
                <w:webHidden/>
              </w:rPr>
              <w:tab/>
            </w:r>
            <w:r>
              <w:rPr>
                <w:noProof/>
                <w:webHidden/>
              </w:rPr>
              <w:fldChar w:fldCharType="begin"/>
            </w:r>
            <w:r>
              <w:rPr>
                <w:noProof/>
                <w:webHidden/>
              </w:rPr>
              <w:instrText xml:space="preserve"> PAGEREF _Toc143202974 \h </w:instrText>
            </w:r>
            <w:r>
              <w:rPr>
                <w:noProof/>
                <w:webHidden/>
              </w:rPr>
            </w:r>
            <w:r>
              <w:rPr>
                <w:noProof/>
                <w:webHidden/>
              </w:rPr>
              <w:fldChar w:fldCharType="separate"/>
            </w:r>
            <w:r>
              <w:rPr>
                <w:noProof/>
                <w:webHidden/>
              </w:rPr>
              <w:t>2</w:t>
            </w:r>
            <w:r>
              <w:rPr>
                <w:noProof/>
                <w:webHidden/>
              </w:rPr>
              <w:fldChar w:fldCharType="end"/>
            </w:r>
          </w:hyperlink>
        </w:p>
        <w:p w14:paraId="2109F6FF" w14:textId="3A126793"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5" w:history="1">
            <w:r w:rsidRPr="00107C4D">
              <w:rPr>
                <w:rStyle w:val="Hyperlink"/>
                <w:rFonts w:ascii="Arial" w:hAnsi="Arial" w:cs="Arial"/>
                <w:noProof/>
              </w:rPr>
              <w:t>3.3</w:t>
            </w:r>
            <w:r>
              <w:rPr>
                <w:rFonts w:asciiTheme="minorHAnsi" w:eastAsiaTheme="minorEastAsia" w:hAnsiTheme="minorHAnsi" w:cstheme="minorBidi"/>
                <w:noProof/>
              </w:rPr>
              <w:tab/>
            </w:r>
            <w:r w:rsidRPr="00107C4D">
              <w:rPr>
                <w:rStyle w:val="Hyperlink"/>
                <w:rFonts w:ascii="Arial" w:hAnsi="Arial" w:cs="Arial"/>
                <w:noProof/>
              </w:rPr>
              <w:t>Common Conventions</w:t>
            </w:r>
            <w:r>
              <w:rPr>
                <w:noProof/>
                <w:webHidden/>
              </w:rPr>
              <w:tab/>
            </w:r>
            <w:r>
              <w:rPr>
                <w:noProof/>
                <w:webHidden/>
              </w:rPr>
              <w:fldChar w:fldCharType="begin"/>
            </w:r>
            <w:r>
              <w:rPr>
                <w:noProof/>
                <w:webHidden/>
              </w:rPr>
              <w:instrText xml:space="preserve"> PAGEREF _Toc143202975 \h </w:instrText>
            </w:r>
            <w:r>
              <w:rPr>
                <w:noProof/>
                <w:webHidden/>
              </w:rPr>
            </w:r>
            <w:r>
              <w:rPr>
                <w:noProof/>
                <w:webHidden/>
              </w:rPr>
              <w:fldChar w:fldCharType="separate"/>
            </w:r>
            <w:r>
              <w:rPr>
                <w:noProof/>
                <w:webHidden/>
              </w:rPr>
              <w:t>3</w:t>
            </w:r>
            <w:r>
              <w:rPr>
                <w:noProof/>
                <w:webHidden/>
              </w:rPr>
              <w:fldChar w:fldCharType="end"/>
            </w:r>
          </w:hyperlink>
        </w:p>
        <w:p w14:paraId="165561D1" w14:textId="26EBB093"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6" w:history="1">
            <w:r w:rsidRPr="00107C4D">
              <w:rPr>
                <w:rStyle w:val="Hyperlink"/>
                <w:rFonts w:ascii="Arial" w:hAnsi="Arial" w:cs="Arial"/>
                <w:b/>
                <w:bCs/>
                <w:noProof/>
              </w:rPr>
              <w:t>4</w:t>
            </w:r>
            <w:r>
              <w:rPr>
                <w:rFonts w:asciiTheme="minorHAnsi" w:eastAsiaTheme="minorEastAsia" w:hAnsiTheme="minorHAnsi" w:cstheme="minorBidi"/>
                <w:noProof/>
              </w:rPr>
              <w:tab/>
            </w:r>
            <w:r w:rsidRPr="00107C4D">
              <w:rPr>
                <w:rStyle w:val="Hyperlink"/>
                <w:rFonts w:ascii="Arial" w:hAnsi="Arial" w:cs="Arial"/>
                <w:b/>
                <w:bCs/>
                <w:noProof/>
              </w:rPr>
              <w:t>FORMATTING CONVENTIONS</w:t>
            </w:r>
            <w:r>
              <w:rPr>
                <w:noProof/>
                <w:webHidden/>
              </w:rPr>
              <w:tab/>
            </w:r>
            <w:r>
              <w:rPr>
                <w:noProof/>
                <w:webHidden/>
              </w:rPr>
              <w:fldChar w:fldCharType="begin"/>
            </w:r>
            <w:r>
              <w:rPr>
                <w:noProof/>
                <w:webHidden/>
              </w:rPr>
              <w:instrText xml:space="preserve"> PAGEREF _Toc143202976 \h </w:instrText>
            </w:r>
            <w:r>
              <w:rPr>
                <w:noProof/>
                <w:webHidden/>
              </w:rPr>
            </w:r>
            <w:r>
              <w:rPr>
                <w:noProof/>
                <w:webHidden/>
              </w:rPr>
              <w:fldChar w:fldCharType="separate"/>
            </w:r>
            <w:r>
              <w:rPr>
                <w:noProof/>
                <w:webHidden/>
              </w:rPr>
              <w:t>3</w:t>
            </w:r>
            <w:r>
              <w:rPr>
                <w:noProof/>
                <w:webHidden/>
              </w:rPr>
              <w:fldChar w:fldCharType="end"/>
            </w:r>
          </w:hyperlink>
        </w:p>
        <w:p w14:paraId="649645D9" w14:textId="24ECF650"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7" w:history="1">
            <w:r w:rsidRPr="00107C4D">
              <w:rPr>
                <w:rStyle w:val="Hyperlink"/>
                <w:rFonts w:ascii="Arial" w:hAnsi="Arial" w:cs="Arial"/>
                <w:noProof/>
              </w:rPr>
              <w:t>4.1</w:t>
            </w:r>
            <w:r>
              <w:rPr>
                <w:rFonts w:asciiTheme="minorHAnsi" w:eastAsiaTheme="minorEastAsia" w:hAnsiTheme="minorHAnsi" w:cstheme="minorBidi"/>
                <w:noProof/>
              </w:rPr>
              <w:tab/>
            </w:r>
            <w:r w:rsidRPr="00107C4D">
              <w:rPr>
                <w:rStyle w:val="Hyperlink"/>
                <w:rFonts w:ascii="Arial" w:hAnsi="Arial" w:cs="Arial"/>
                <w:noProof/>
              </w:rPr>
              <w:t>Indentation</w:t>
            </w:r>
            <w:r>
              <w:rPr>
                <w:noProof/>
                <w:webHidden/>
              </w:rPr>
              <w:tab/>
            </w:r>
            <w:r>
              <w:rPr>
                <w:noProof/>
                <w:webHidden/>
              </w:rPr>
              <w:fldChar w:fldCharType="begin"/>
            </w:r>
            <w:r>
              <w:rPr>
                <w:noProof/>
                <w:webHidden/>
              </w:rPr>
              <w:instrText xml:space="preserve"> PAGEREF _Toc143202977 \h </w:instrText>
            </w:r>
            <w:r>
              <w:rPr>
                <w:noProof/>
                <w:webHidden/>
              </w:rPr>
            </w:r>
            <w:r>
              <w:rPr>
                <w:noProof/>
                <w:webHidden/>
              </w:rPr>
              <w:fldChar w:fldCharType="separate"/>
            </w:r>
            <w:r>
              <w:rPr>
                <w:noProof/>
                <w:webHidden/>
              </w:rPr>
              <w:t>3</w:t>
            </w:r>
            <w:r>
              <w:rPr>
                <w:noProof/>
                <w:webHidden/>
              </w:rPr>
              <w:fldChar w:fldCharType="end"/>
            </w:r>
          </w:hyperlink>
        </w:p>
        <w:p w14:paraId="74027523" w14:textId="6A31571E"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8" w:history="1">
            <w:r w:rsidRPr="00107C4D">
              <w:rPr>
                <w:rStyle w:val="Hyperlink"/>
                <w:rFonts w:ascii="Arial" w:hAnsi="Arial" w:cs="Arial"/>
                <w:noProof/>
              </w:rPr>
              <w:t>4.2</w:t>
            </w:r>
            <w:r>
              <w:rPr>
                <w:rFonts w:asciiTheme="minorHAnsi" w:eastAsiaTheme="minorEastAsia" w:hAnsiTheme="minorHAnsi" w:cstheme="minorBidi"/>
                <w:noProof/>
              </w:rPr>
              <w:tab/>
            </w:r>
            <w:r w:rsidRPr="00107C4D">
              <w:rPr>
                <w:rStyle w:val="Hyperlink"/>
                <w:rFonts w:ascii="Arial" w:hAnsi="Arial" w:cs="Arial"/>
                <w:noProof/>
              </w:rPr>
              <w:t>Using Capitalization to Aid Readability</w:t>
            </w:r>
            <w:r>
              <w:rPr>
                <w:noProof/>
                <w:webHidden/>
              </w:rPr>
              <w:tab/>
            </w:r>
            <w:r>
              <w:rPr>
                <w:noProof/>
                <w:webHidden/>
              </w:rPr>
              <w:fldChar w:fldCharType="begin"/>
            </w:r>
            <w:r>
              <w:rPr>
                <w:noProof/>
                <w:webHidden/>
              </w:rPr>
              <w:instrText xml:space="preserve"> PAGEREF _Toc143202978 \h </w:instrText>
            </w:r>
            <w:r>
              <w:rPr>
                <w:noProof/>
                <w:webHidden/>
              </w:rPr>
            </w:r>
            <w:r>
              <w:rPr>
                <w:noProof/>
                <w:webHidden/>
              </w:rPr>
              <w:fldChar w:fldCharType="separate"/>
            </w:r>
            <w:r>
              <w:rPr>
                <w:noProof/>
                <w:webHidden/>
              </w:rPr>
              <w:t>3</w:t>
            </w:r>
            <w:r>
              <w:rPr>
                <w:noProof/>
                <w:webHidden/>
              </w:rPr>
              <w:fldChar w:fldCharType="end"/>
            </w:r>
          </w:hyperlink>
        </w:p>
        <w:p w14:paraId="1D54C1B8" w14:textId="7F973E4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9" w:history="1">
            <w:r w:rsidRPr="00107C4D">
              <w:rPr>
                <w:rStyle w:val="Hyperlink"/>
                <w:rFonts w:ascii="Arial" w:hAnsi="Arial" w:cs="Arial"/>
                <w:noProof/>
              </w:rPr>
              <w:t>4.3</w:t>
            </w:r>
            <w:r>
              <w:rPr>
                <w:rFonts w:asciiTheme="minorHAnsi" w:eastAsiaTheme="minorEastAsia" w:hAnsiTheme="minorHAnsi" w:cstheme="minorBidi"/>
                <w:noProof/>
              </w:rPr>
              <w:tab/>
            </w:r>
            <w:r w:rsidRPr="00107C4D">
              <w:rPr>
                <w:rStyle w:val="Hyperlink"/>
                <w:rFonts w:ascii="Arial" w:hAnsi="Arial" w:cs="Arial"/>
                <w:noProof/>
              </w:rPr>
              <w:t>Formatting Single Statements</w:t>
            </w:r>
            <w:r>
              <w:rPr>
                <w:noProof/>
                <w:webHidden/>
              </w:rPr>
              <w:tab/>
            </w:r>
            <w:r>
              <w:rPr>
                <w:noProof/>
                <w:webHidden/>
              </w:rPr>
              <w:fldChar w:fldCharType="begin"/>
            </w:r>
            <w:r>
              <w:rPr>
                <w:noProof/>
                <w:webHidden/>
              </w:rPr>
              <w:instrText xml:space="preserve"> PAGEREF _Toc143202979 \h </w:instrText>
            </w:r>
            <w:r>
              <w:rPr>
                <w:noProof/>
                <w:webHidden/>
              </w:rPr>
            </w:r>
            <w:r>
              <w:rPr>
                <w:noProof/>
                <w:webHidden/>
              </w:rPr>
              <w:fldChar w:fldCharType="separate"/>
            </w:r>
            <w:r>
              <w:rPr>
                <w:noProof/>
                <w:webHidden/>
              </w:rPr>
              <w:t>3</w:t>
            </w:r>
            <w:r>
              <w:rPr>
                <w:noProof/>
                <w:webHidden/>
              </w:rPr>
              <w:fldChar w:fldCharType="end"/>
            </w:r>
          </w:hyperlink>
        </w:p>
        <w:p w14:paraId="57986903" w14:textId="6FFAABC2"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0" w:history="1">
            <w:r w:rsidRPr="00107C4D">
              <w:rPr>
                <w:rStyle w:val="Hyperlink"/>
                <w:rFonts w:ascii="Arial" w:hAnsi="Arial" w:cs="Arial"/>
                <w:noProof/>
              </w:rPr>
              <w:t>4.4</w:t>
            </w:r>
            <w:r>
              <w:rPr>
                <w:rFonts w:asciiTheme="minorHAnsi" w:eastAsiaTheme="minorEastAsia" w:hAnsiTheme="minorHAnsi" w:cstheme="minorBidi"/>
                <w:noProof/>
              </w:rPr>
              <w:tab/>
            </w:r>
            <w:r w:rsidRPr="00107C4D">
              <w:rPr>
                <w:rStyle w:val="Hyperlink"/>
                <w:rFonts w:ascii="Arial" w:hAnsi="Arial" w:cs="Arial"/>
                <w:noProof/>
              </w:rPr>
              <w:t>Formatting Declarations</w:t>
            </w:r>
            <w:r>
              <w:rPr>
                <w:noProof/>
                <w:webHidden/>
              </w:rPr>
              <w:tab/>
            </w:r>
            <w:r>
              <w:rPr>
                <w:noProof/>
                <w:webHidden/>
              </w:rPr>
              <w:fldChar w:fldCharType="begin"/>
            </w:r>
            <w:r>
              <w:rPr>
                <w:noProof/>
                <w:webHidden/>
              </w:rPr>
              <w:instrText xml:space="preserve"> PAGEREF _Toc143202980 \h </w:instrText>
            </w:r>
            <w:r>
              <w:rPr>
                <w:noProof/>
                <w:webHidden/>
              </w:rPr>
            </w:r>
            <w:r>
              <w:rPr>
                <w:noProof/>
                <w:webHidden/>
              </w:rPr>
              <w:fldChar w:fldCharType="separate"/>
            </w:r>
            <w:r>
              <w:rPr>
                <w:noProof/>
                <w:webHidden/>
              </w:rPr>
              <w:t>3</w:t>
            </w:r>
            <w:r>
              <w:rPr>
                <w:noProof/>
                <w:webHidden/>
              </w:rPr>
              <w:fldChar w:fldCharType="end"/>
            </w:r>
          </w:hyperlink>
        </w:p>
        <w:p w14:paraId="0D0188A3" w14:textId="4B7CDAA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1" w:history="1">
            <w:r w:rsidRPr="00107C4D">
              <w:rPr>
                <w:rStyle w:val="Hyperlink"/>
                <w:rFonts w:ascii="Arial" w:hAnsi="Arial" w:cs="Arial"/>
                <w:noProof/>
              </w:rPr>
              <w:t>4.5</w:t>
            </w:r>
            <w:r>
              <w:rPr>
                <w:rFonts w:asciiTheme="minorHAnsi" w:eastAsiaTheme="minorEastAsia" w:hAnsiTheme="minorHAnsi" w:cstheme="minorBidi"/>
                <w:noProof/>
              </w:rPr>
              <w:tab/>
            </w:r>
            <w:r w:rsidRPr="00107C4D">
              <w:rPr>
                <w:rStyle w:val="Hyperlink"/>
                <w:rFonts w:ascii="Arial" w:hAnsi="Arial" w:cs="Arial"/>
                <w:noProof/>
              </w:rPr>
              <w:t>Formatting Multi-line Statements</w:t>
            </w:r>
            <w:r>
              <w:rPr>
                <w:noProof/>
                <w:webHidden/>
              </w:rPr>
              <w:tab/>
            </w:r>
            <w:r>
              <w:rPr>
                <w:noProof/>
                <w:webHidden/>
              </w:rPr>
              <w:fldChar w:fldCharType="begin"/>
            </w:r>
            <w:r>
              <w:rPr>
                <w:noProof/>
                <w:webHidden/>
              </w:rPr>
              <w:instrText xml:space="preserve"> PAGEREF _Toc143202981 \h </w:instrText>
            </w:r>
            <w:r>
              <w:rPr>
                <w:noProof/>
                <w:webHidden/>
              </w:rPr>
            </w:r>
            <w:r>
              <w:rPr>
                <w:noProof/>
                <w:webHidden/>
              </w:rPr>
              <w:fldChar w:fldCharType="separate"/>
            </w:r>
            <w:r>
              <w:rPr>
                <w:noProof/>
                <w:webHidden/>
              </w:rPr>
              <w:t>3</w:t>
            </w:r>
            <w:r>
              <w:rPr>
                <w:noProof/>
                <w:webHidden/>
              </w:rPr>
              <w:fldChar w:fldCharType="end"/>
            </w:r>
          </w:hyperlink>
        </w:p>
        <w:p w14:paraId="0EE381F3" w14:textId="7BA2F0A2"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2" w:history="1">
            <w:r w:rsidRPr="00107C4D">
              <w:rPr>
                <w:rStyle w:val="Hyperlink"/>
                <w:rFonts w:ascii="Arial" w:hAnsi="Arial" w:cs="Arial"/>
                <w:b/>
                <w:bCs/>
                <w:noProof/>
              </w:rPr>
              <w:t>5</w:t>
            </w:r>
            <w:r>
              <w:rPr>
                <w:rFonts w:asciiTheme="minorHAnsi" w:eastAsiaTheme="minorEastAsia" w:hAnsiTheme="minorHAnsi" w:cstheme="minorBidi"/>
                <w:noProof/>
              </w:rPr>
              <w:tab/>
            </w:r>
            <w:r w:rsidRPr="00107C4D">
              <w:rPr>
                <w:rStyle w:val="Hyperlink"/>
                <w:rFonts w:ascii="Arial" w:hAnsi="Arial" w:cs="Arial"/>
                <w:b/>
                <w:bCs/>
                <w:noProof/>
              </w:rPr>
              <w:t>NAMING CONVENTIONS</w:t>
            </w:r>
            <w:r>
              <w:rPr>
                <w:noProof/>
                <w:webHidden/>
              </w:rPr>
              <w:tab/>
            </w:r>
            <w:r>
              <w:rPr>
                <w:noProof/>
                <w:webHidden/>
              </w:rPr>
              <w:fldChar w:fldCharType="begin"/>
            </w:r>
            <w:r>
              <w:rPr>
                <w:noProof/>
                <w:webHidden/>
              </w:rPr>
              <w:instrText xml:space="preserve"> PAGEREF _Toc143202982 \h </w:instrText>
            </w:r>
            <w:r>
              <w:rPr>
                <w:noProof/>
                <w:webHidden/>
              </w:rPr>
            </w:r>
            <w:r>
              <w:rPr>
                <w:noProof/>
                <w:webHidden/>
              </w:rPr>
              <w:fldChar w:fldCharType="separate"/>
            </w:r>
            <w:r>
              <w:rPr>
                <w:noProof/>
                <w:webHidden/>
              </w:rPr>
              <w:t>3</w:t>
            </w:r>
            <w:r>
              <w:rPr>
                <w:noProof/>
                <w:webHidden/>
              </w:rPr>
              <w:fldChar w:fldCharType="end"/>
            </w:r>
          </w:hyperlink>
        </w:p>
        <w:p w14:paraId="48FD0B9D" w14:textId="5C0A9230"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3" w:history="1">
            <w:r w:rsidRPr="00107C4D">
              <w:rPr>
                <w:rStyle w:val="Hyperlink"/>
                <w:rFonts w:ascii="Arial" w:hAnsi="Arial" w:cs="Arial"/>
                <w:b/>
                <w:bCs/>
                <w:noProof/>
              </w:rPr>
              <w:t>6</w:t>
            </w:r>
            <w:r>
              <w:rPr>
                <w:rFonts w:asciiTheme="minorHAnsi" w:eastAsiaTheme="minorEastAsia" w:hAnsiTheme="minorHAnsi" w:cstheme="minorBidi"/>
                <w:noProof/>
              </w:rPr>
              <w:tab/>
            </w:r>
            <w:r w:rsidRPr="00107C4D">
              <w:rPr>
                <w:rStyle w:val="Hyperlink"/>
                <w:rFonts w:ascii="Arial" w:hAnsi="Arial" w:cs="Arial"/>
                <w:b/>
                <w:bCs/>
                <w:noProof/>
              </w:rPr>
              <w:t>SCOPING CONVENTIONS</w:t>
            </w:r>
            <w:r>
              <w:rPr>
                <w:noProof/>
                <w:webHidden/>
              </w:rPr>
              <w:tab/>
            </w:r>
            <w:r>
              <w:rPr>
                <w:noProof/>
                <w:webHidden/>
              </w:rPr>
              <w:fldChar w:fldCharType="begin"/>
            </w:r>
            <w:r>
              <w:rPr>
                <w:noProof/>
                <w:webHidden/>
              </w:rPr>
              <w:instrText xml:space="preserve"> PAGEREF _Toc143202983 \h </w:instrText>
            </w:r>
            <w:r>
              <w:rPr>
                <w:noProof/>
                <w:webHidden/>
              </w:rPr>
            </w:r>
            <w:r>
              <w:rPr>
                <w:noProof/>
                <w:webHidden/>
              </w:rPr>
              <w:fldChar w:fldCharType="separate"/>
            </w:r>
            <w:r>
              <w:rPr>
                <w:noProof/>
                <w:webHidden/>
              </w:rPr>
              <w:t>4</w:t>
            </w:r>
            <w:r>
              <w:rPr>
                <w:noProof/>
                <w:webHidden/>
              </w:rPr>
              <w:fldChar w:fldCharType="end"/>
            </w:r>
          </w:hyperlink>
        </w:p>
        <w:p w14:paraId="2EB352B0" w14:textId="5605B19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4" w:history="1">
            <w:r w:rsidRPr="00107C4D">
              <w:rPr>
                <w:rStyle w:val="Hyperlink"/>
                <w:rFonts w:ascii="Arial" w:hAnsi="Arial" w:cs="Arial"/>
                <w:noProof/>
              </w:rPr>
              <w:t>6.1</w:t>
            </w:r>
            <w:r>
              <w:rPr>
                <w:rFonts w:asciiTheme="minorHAnsi" w:eastAsiaTheme="minorEastAsia" w:hAnsiTheme="minorHAnsi" w:cstheme="minorBidi"/>
                <w:noProof/>
              </w:rPr>
              <w:tab/>
            </w:r>
            <w:r w:rsidRPr="00107C4D">
              <w:rPr>
                <w:rStyle w:val="Hyperlink"/>
                <w:rFonts w:ascii="Arial" w:hAnsi="Arial" w:cs="Arial"/>
                <w:noProof/>
              </w:rPr>
              <w:t>Lexical/Static Scoping</w:t>
            </w:r>
            <w:r>
              <w:rPr>
                <w:noProof/>
                <w:webHidden/>
              </w:rPr>
              <w:tab/>
            </w:r>
            <w:r>
              <w:rPr>
                <w:noProof/>
                <w:webHidden/>
              </w:rPr>
              <w:fldChar w:fldCharType="begin"/>
            </w:r>
            <w:r>
              <w:rPr>
                <w:noProof/>
                <w:webHidden/>
              </w:rPr>
              <w:instrText xml:space="preserve"> PAGEREF _Toc143202984 \h </w:instrText>
            </w:r>
            <w:r>
              <w:rPr>
                <w:noProof/>
                <w:webHidden/>
              </w:rPr>
            </w:r>
            <w:r>
              <w:rPr>
                <w:noProof/>
                <w:webHidden/>
              </w:rPr>
              <w:fldChar w:fldCharType="separate"/>
            </w:r>
            <w:r>
              <w:rPr>
                <w:noProof/>
                <w:webHidden/>
              </w:rPr>
              <w:t>4</w:t>
            </w:r>
            <w:r>
              <w:rPr>
                <w:noProof/>
                <w:webHidden/>
              </w:rPr>
              <w:fldChar w:fldCharType="end"/>
            </w:r>
          </w:hyperlink>
        </w:p>
        <w:p w14:paraId="3077FCCF" w14:textId="3DE7C6A1"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5" w:history="1">
            <w:r w:rsidRPr="00107C4D">
              <w:rPr>
                <w:rStyle w:val="Hyperlink"/>
                <w:rFonts w:ascii="Arial" w:hAnsi="Arial" w:cs="Arial"/>
                <w:noProof/>
              </w:rPr>
              <w:t>6.2</w:t>
            </w:r>
            <w:r>
              <w:rPr>
                <w:rFonts w:asciiTheme="minorHAnsi" w:eastAsiaTheme="minorEastAsia" w:hAnsiTheme="minorHAnsi" w:cstheme="minorBidi"/>
                <w:noProof/>
              </w:rPr>
              <w:tab/>
            </w:r>
            <w:r w:rsidRPr="00107C4D">
              <w:rPr>
                <w:rStyle w:val="Hyperlink"/>
                <w:rFonts w:ascii="Arial" w:hAnsi="Arial" w:cs="Arial"/>
                <w:noProof/>
              </w:rPr>
              <w:t>Dynamic Scoping</w:t>
            </w:r>
            <w:r>
              <w:rPr>
                <w:noProof/>
                <w:webHidden/>
              </w:rPr>
              <w:tab/>
            </w:r>
            <w:r>
              <w:rPr>
                <w:noProof/>
                <w:webHidden/>
              </w:rPr>
              <w:fldChar w:fldCharType="begin"/>
            </w:r>
            <w:r>
              <w:rPr>
                <w:noProof/>
                <w:webHidden/>
              </w:rPr>
              <w:instrText xml:space="preserve"> PAGEREF _Toc143202985 \h </w:instrText>
            </w:r>
            <w:r>
              <w:rPr>
                <w:noProof/>
                <w:webHidden/>
              </w:rPr>
            </w:r>
            <w:r>
              <w:rPr>
                <w:noProof/>
                <w:webHidden/>
              </w:rPr>
              <w:fldChar w:fldCharType="separate"/>
            </w:r>
            <w:r>
              <w:rPr>
                <w:noProof/>
                <w:webHidden/>
              </w:rPr>
              <w:t>4</w:t>
            </w:r>
            <w:r>
              <w:rPr>
                <w:noProof/>
                <w:webHidden/>
              </w:rPr>
              <w:fldChar w:fldCharType="end"/>
            </w:r>
          </w:hyperlink>
        </w:p>
        <w:p w14:paraId="062A66FF" w14:textId="672890B8"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6" w:history="1">
            <w:r w:rsidRPr="00107C4D">
              <w:rPr>
                <w:rStyle w:val="Hyperlink"/>
                <w:rFonts w:ascii="Arial" w:hAnsi="Arial" w:cs="Arial"/>
                <w:b/>
                <w:bCs/>
                <w:noProof/>
              </w:rPr>
              <w:t>7</w:t>
            </w:r>
            <w:r>
              <w:rPr>
                <w:rFonts w:asciiTheme="minorHAnsi" w:eastAsiaTheme="minorEastAsia" w:hAnsiTheme="minorHAnsi" w:cstheme="minorBidi"/>
                <w:noProof/>
              </w:rPr>
              <w:tab/>
            </w:r>
            <w:r w:rsidRPr="00107C4D">
              <w:rPr>
                <w:rStyle w:val="Hyperlink"/>
                <w:rFonts w:ascii="Arial" w:hAnsi="Arial" w:cs="Arial"/>
                <w:b/>
                <w:bCs/>
                <w:noProof/>
              </w:rPr>
              <w:t>COMPILE ERRORS &amp; WARNINGS</w:t>
            </w:r>
            <w:r>
              <w:rPr>
                <w:noProof/>
                <w:webHidden/>
              </w:rPr>
              <w:tab/>
            </w:r>
            <w:r>
              <w:rPr>
                <w:noProof/>
                <w:webHidden/>
              </w:rPr>
              <w:fldChar w:fldCharType="begin"/>
            </w:r>
            <w:r>
              <w:rPr>
                <w:noProof/>
                <w:webHidden/>
              </w:rPr>
              <w:instrText xml:space="preserve"> PAGEREF _Toc143202986 \h </w:instrText>
            </w:r>
            <w:r>
              <w:rPr>
                <w:noProof/>
                <w:webHidden/>
              </w:rPr>
            </w:r>
            <w:r>
              <w:rPr>
                <w:noProof/>
                <w:webHidden/>
              </w:rPr>
              <w:fldChar w:fldCharType="separate"/>
            </w:r>
            <w:r>
              <w:rPr>
                <w:noProof/>
                <w:webHidden/>
              </w:rPr>
              <w:t>4</w:t>
            </w:r>
            <w:r>
              <w:rPr>
                <w:noProof/>
                <w:webHidden/>
              </w:rPr>
              <w:fldChar w:fldCharType="end"/>
            </w:r>
          </w:hyperlink>
        </w:p>
        <w:p w14:paraId="23BDF74A" w14:textId="24101414"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7" w:history="1">
            <w:r w:rsidRPr="00107C4D">
              <w:rPr>
                <w:rStyle w:val="Hyperlink"/>
                <w:rFonts w:ascii="Arial" w:hAnsi="Arial" w:cs="Arial"/>
                <w:b/>
                <w:bCs/>
                <w:noProof/>
              </w:rPr>
              <w:t>8</w:t>
            </w:r>
            <w:r>
              <w:rPr>
                <w:rFonts w:asciiTheme="minorHAnsi" w:eastAsiaTheme="minorEastAsia" w:hAnsiTheme="minorHAnsi" w:cstheme="minorBidi"/>
                <w:noProof/>
              </w:rPr>
              <w:tab/>
            </w:r>
            <w:r w:rsidRPr="00107C4D">
              <w:rPr>
                <w:rStyle w:val="Hyperlink"/>
                <w:rFonts w:ascii="Arial" w:hAnsi="Arial" w:cs="Arial"/>
                <w:b/>
                <w:bCs/>
                <w:noProof/>
              </w:rPr>
              <w:t>ENFORCING CODING STANDARD</w:t>
            </w:r>
            <w:r>
              <w:rPr>
                <w:noProof/>
                <w:webHidden/>
              </w:rPr>
              <w:tab/>
            </w:r>
            <w:r>
              <w:rPr>
                <w:noProof/>
                <w:webHidden/>
              </w:rPr>
              <w:fldChar w:fldCharType="begin"/>
            </w:r>
            <w:r>
              <w:rPr>
                <w:noProof/>
                <w:webHidden/>
              </w:rPr>
              <w:instrText xml:space="preserve"> PAGEREF _Toc143202987 \h </w:instrText>
            </w:r>
            <w:r>
              <w:rPr>
                <w:noProof/>
                <w:webHidden/>
              </w:rPr>
            </w:r>
            <w:r>
              <w:rPr>
                <w:noProof/>
                <w:webHidden/>
              </w:rPr>
              <w:fldChar w:fldCharType="separate"/>
            </w:r>
            <w:r>
              <w:rPr>
                <w:noProof/>
                <w:webHidden/>
              </w:rPr>
              <w:t>4</w:t>
            </w:r>
            <w:r>
              <w:rPr>
                <w:noProof/>
                <w:webHidden/>
              </w:rPr>
              <w:fldChar w:fldCharType="end"/>
            </w:r>
          </w:hyperlink>
        </w:p>
        <w:p w14:paraId="49C4A3A1" w14:textId="72DB171F"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8" w:history="1">
            <w:r w:rsidRPr="00107C4D">
              <w:rPr>
                <w:rStyle w:val="Hyperlink"/>
                <w:rFonts w:ascii="Arial" w:hAnsi="Arial" w:cs="Arial"/>
                <w:b/>
                <w:bCs/>
                <w:noProof/>
              </w:rPr>
              <w:t>9</w:t>
            </w:r>
            <w:r>
              <w:rPr>
                <w:rFonts w:asciiTheme="minorHAnsi" w:eastAsiaTheme="minorEastAsia" w:hAnsiTheme="minorHAnsi" w:cstheme="minorBidi"/>
                <w:noProof/>
              </w:rPr>
              <w:tab/>
            </w:r>
            <w:r w:rsidRPr="00107C4D">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_Toc143202988 \h </w:instrText>
            </w:r>
            <w:r>
              <w:rPr>
                <w:noProof/>
                <w:webHidden/>
              </w:rPr>
            </w:r>
            <w:r>
              <w:rPr>
                <w:noProof/>
                <w:webHidden/>
              </w:rPr>
              <w:fldChar w:fldCharType="separate"/>
            </w:r>
            <w:r>
              <w:rPr>
                <w:noProof/>
                <w:webHidden/>
              </w:rPr>
              <w:t>1</w:t>
            </w:r>
            <w:r>
              <w:rPr>
                <w:noProof/>
                <w:webHidden/>
              </w:rPr>
              <w:fldChar w:fldCharType="end"/>
            </w:r>
          </w:hyperlink>
        </w:p>
        <w:p w14:paraId="17C637D9" w14:textId="766614D6"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9" w:history="1">
            <w:r w:rsidRPr="00107C4D">
              <w:rPr>
                <w:rStyle w:val="Hyperlink"/>
                <w:noProof/>
              </w:rPr>
              <w:t>9.1</w:t>
            </w:r>
            <w:r>
              <w:rPr>
                <w:rFonts w:asciiTheme="minorHAnsi" w:eastAsiaTheme="minorEastAsia" w:hAnsiTheme="minorHAnsi" w:cstheme="minorBidi"/>
                <w:noProof/>
              </w:rPr>
              <w:tab/>
            </w:r>
            <w:r w:rsidRPr="00107C4D">
              <w:rPr>
                <w:rStyle w:val="Hyperlink"/>
                <w:noProof/>
              </w:rPr>
              <w:t>Appendix A – Detailed Description of Components</w:t>
            </w:r>
            <w:r>
              <w:rPr>
                <w:noProof/>
                <w:webHidden/>
              </w:rPr>
              <w:tab/>
            </w:r>
            <w:r>
              <w:rPr>
                <w:noProof/>
                <w:webHidden/>
              </w:rPr>
              <w:fldChar w:fldCharType="begin"/>
            </w:r>
            <w:r>
              <w:rPr>
                <w:noProof/>
                <w:webHidden/>
              </w:rPr>
              <w:instrText xml:space="preserve"> PAGEREF _Toc143202989 \h </w:instrText>
            </w:r>
            <w:r>
              <w:rPr>
                <w:noProof/>
                <w:webHidden/>
              </w:rPr>
            </w:r>
            <w:r>
              <w:rPr>
                <w:noProof/>
                <w:webHidden/>
              </w:rPr>
              <w:fldChar w:fldCharType="separate"/>
            </w:r>
            <w:r>
              <w:rPr>
                <w:noProof/>
                <w:webHidden/>
              </w:rPr>
              <w:t>1</w:t>
            </w:r>
            <w:r>
              <w:rPr>
                <w:noProof/>
                <w:webHidden/>
              </w:rPr>
              <w:fldChar w:fldCharType="end"/>
            </w:r>
          </w:hyperlink>
        </w:p>
        <w:p w14:paraId="2325DBFF" w14:textId="2A5949F0"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3D38332C" w:rsidR="005607EF" w:rsidRPr="00AE64F5" w:rsidRDefault="005607EF" w:rsidP="005607EF">
      <w:pPr>
        <w:spacing w:before="240" w:after="240"/>
        <w:jc w:val="both"/>
        <w:rPr>
          <w:rFonts w:ascii="Arial" w:hAnsi="Arial" w:cs="Arial"/>
          <w:color w:val="3CA5D9" w:themeColor="accent1"/>
        </w:rPr>
      </w:pPr>
      <w:r w:rsidRPr="00AE64F5">
        <w:rPr>
          <w:rFonts w:ascii="Arial" w:hAnsi="Arial" w:cs="Arial"/>
          <w:b/>
          <w:bCs/>
          <w:color w:val="3CA5D9" w:themeColor="accent1"/>
          <w:u w:val="single"/>
        </w:rPr>
        <w:lastRenderedPageBreak/>
        <w:t xml:space="preserve">General Instructions for using the </w:t>
      </w:r>
      <w:r w:rsidR="009D649D">
        <w:rPr>
          <w:rFonts w:ascii="Arial" w:hAnsi="Arial" w:cs="Arial"/>
          <w:b/>
          <w:bCs/>
          <w:color w:val="3CA5D9" w:themeColor="accent1"/>
          <w:u w:val="single"/>
        </w:rPr>
        <w:t xml:space="preserve">Live Project </w:t>
      </w:r>
      <w:r w:rsidR="005A18BC">
        <w:rPr>
          <w:rFonts w:ascii="Arial" w:hAnsi="Arial" w:cs="Arial"/>
          <w:b/>
          <w:bCs/>
          <w:color w:val="3CA5D9" w:themeColor="accent1"/>
          <w:u w:val="single"/>
        </w:rPr>
        <w:t>Coding Standard</w:t>
      </w:r>
      <w:r w:rsidR="009D649D">
        <w:rPr>
          <w:rFonts w:ascii="Arial" w:hAnsi="Arial" w:cs="Arial"/>
          <w:b/>
          <w:bCs/>
          <w:color w:val="3CA5D9" w:themeColor="accent1"/>
          <w:u w:val="single"/>
        </w:rPr>
        <w:t xml:space="preserve"> </w:t>
      </w:r>
      <w:r w:rsidR="005A18BC">
        <w:rPr>
          <w:rFonts w:ascii="Arial" w:hAnsi="Arial" w:cs="Arial"/>
          <w:b/>
          <w:bCs/>
          <w:color w:val="3CA5D9" w:themeColor="accent1"/>
          <w:u w:val="single"/>
        </w:rPr>
        <w:t>Template</w:t>
      </w:r>
    </w:p>
    <w:p w14:paraId="0650CFF1" w14:textId="0D4278AD" w:rsidR="005607EF" w:rsidRPr="009D649D" w:rsidRDefault="005607EF" w:rsidP="0013687A">
      <w:pPr>
        <w:pStyle w:val="ListParagraph"/>
        <w:numPr>
          <w:ilvl w:val="0"/>
          <w:numId w:val="7"/>
        </w:numPr>
        <w:spacing w:line="360" w:lineRule="auto"/>
        <w:jc w:val="both"/>
        <w:rPr>
          <w:rFonts w:ascii="Arial" w:hAnsi="Arial" w:cs="Arial"/>
          <w:color w:val="595959" w:themeColor="text1" w:themeTint="A6"/>
        </w:rPr>
      </w:pPr>
      <w:r w:rsidRPr="009D649D">
        <w:rPr>
          <w:rFonts w:ascii="Arial" w:hAnsi="Arial" w:cs="Arial"/>
          <w:color w:val="595959" w:themeColor="text1" w:themeTint="A6"/>
        </w:rPr>
        <w:t xml:space="preserve">This </w:t>
      </w:r>
      <w:r w:rsidR="009D649D" w:rsidRPr="009D649D">
        <w:rPr>
          <w:rFonts w:ascii="Arial" w:hAnsi="Arial" w:cs="Arial"/>
          <w:color w:val="595959" w:themeColor="text1" w:themeTint="A6"/>
        </w:rPr>
        <w:t xml:space="preserve">template and the subsequent document created using this template is a confidential document and </w:t>
      </w:r>
      <w:r w:rsidRPr="009D649D">
        <w:rPr>
          <w:rFonts w:ascii="Arial" w:hAnsi="Arial" w:cs="Arial"/>
          <w:color w:val="595959" w:themeColor="text1" w:themeTint="A6"/>
        </w:rPr>
        <w:t xml:space="preserve">is the intellectual property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w:t>
      </w:r>
      <w:r w:rsidR="009D649D">
        <w:rPr>
          <w:rFonts w:ascii="Arial" w:hAnsi="Arial" w:cs="Arial"/>
          <w:color w:val="595959" w:themeColor="text1" w:themeTint="A6"/>
        </w:rPr>
        <w:t xml:space="preserve"> C</w:t>
      </w:r>
      <w:r w:rsidR="00A718FC" w:rsidRPr="009D649D">
        <w:rPr>
          <w:rFonts w:ascii="Arial" w:hAnsi="Arial" w:cs="Arial"/>
          <w:color w:val="595959" w:themeColor="text1" w:themeTint="A6"/>
        </w:rPr>
        <w:t>irculating</w:t>
      </w:r>
      <w:r w:rsidRPr="009D649D">
        <w:rPr>
          <w:rFonts w:ascii="Arial" w:hAnsi="Arial" w:cs="Arial"/>
          <w:color w:val="595959" w:themeColor="text1" w:themeTint="A6"/>
        </w:rPr>
        <w:t xml:space="preserve"> it outside of the organisation without the consent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 is the breach of company policies and will lead to legal actions</w:t>
      </w:r>
    </w:p>
    <w:p w14:paraId="4AECF403" w14:textId="1A5FB3C8" w:rsidR="005607EF" w:rsidRDefault="0002450F" w:rsidP="00CB31BE">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This template is a guideline and the Developers can </w:t>
      </w:r>
      <w:r w:rsidR="00BB6ABB">
        <w:rPr>
          <w:rFonts w:ascii="Arial" w:hAnsi="Arial" w:cs="Arial"/>
          <w:color w:val="595959" w:themeColor="text1" w:themeTint="A6"/>
        </w:rPr>
        <w:t>define their own conventions</w:t>
      </w:r>
      <w:r>
        <w:rPr>
          <w:rFonts w:ascii="Arial" w:hAnsi="Arial" w:cs="Arial"/>
          <w:color w:val="595959" w:themeColor="text1" w:themeTint="A6"/>
        </w:rPr>
        <w:t xml:space="preserve"> as deemed appropriate</w:t>
      </w:r>
      <w:r w:rsidR="006226E1">
        <w:rPr>
          <w:rFonts w:ascii="Arial" w:hAnsi="Arial" w:cs="Arial"/>
          <w:color w:val="595959" w:themeColor="text1" w:themeTint="A6"/>
        </w:rPr>
        <w:t xml:space="preserve"> for delivering this project</w:t>
      </w:r>
      <w:r w:rsidR="00BB6ABB">
        <w:rPr>
          <w:rFonts w:ascii="Arial" w:hAnsi="Arial" w:cs="Arial"/>
          <w:color w:val="595959" w:themeColor="text1" w:themeTint="A6"/>
        </w:rPr>
        <w:t xml:space="preserve"> based on the programming language/framework they are working on</w:t>
      </w:r>
      <w:r>
        <w:rPr>
          <w:rFonts w:ascii="Arial" w:hAnsi="Arial" w:cs="Arial"/>
          <w:color w:val="595959" w:themeColor="text1" w:themeTint="A6"/>
        </w:rPr>
        <w:t>.</w:t>
      </w:r>
      <w:r w:rsidR="00B22AE3">
        <w:rPr>
          <w:rFonts w:ascii="Arial" w:hAnsi="Arial" w:cs="Arial"/>
          <w:color w:val="595959" w:themeColor="text1" w:themeTint="A6"/>
        </w:rPr>
        <w:t xml:space="preserve"> </w:t>
      </w:r>
    </w:p>
    <w:p w14:paraId="2770D0AE" w14:textId="5CD96BAF" w:rsidR="00F32490" w:rsidRDefault="00F32490"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w:t>
      </w:r>
      <w:r w:rsidRPr="00547E8E">
        <w:rPr>
          <w:rFonts w:ascii="Arial" w:hAnsi="Arial" w:cs="Arial"/>
          <w:b/>
          <w:bCs/>
          <w:color w:val="595959" w:themeColor="text1" w:themeTint="A6"/>
        </w:rPr>
        <w:t xml:space="preserve">text between </w:t>
      </w:r>
      <w:r w:rsidR="00CB31BE">
        <w:rPr>
          <w:rFonts w:ascii="Arial" w:hAnsi="Arial" w:cs="Arial"/>
          <w:b/>
          <w:bCs/>
          <w:color w:val="595959" w:themeColor="text1" w:themeTint="A6"/>
        </w:rPr>
        <w:t xml:space="preserve">inequality </w:t>
      </w:r>
      <w:r w:rsidR="00CB31BE" w:rsidRPr="00CB31BE">
        <w:rPr>
          <w:rFonts w:ascii="Arial" w:hAnsi="Arial" w:cs="Arial"/>
          <w:b/>
          <w:bCs/>
          <w:color w:val="595959" w:themeColor="text1" w:themeTint="A6"/>
          <w:highlight w:val="yellow"/>
        </w:rPr>
        <w:t>(&lt; &gt;)</w:t>
      </w:r>
      <w:r w:rsidRPr="00547E8E">
        <w:rPr>
          <w:rFonts w:ascii="Arial" w:hAnsi="Arial" w:cs="Arial"/>
          <w:b/>
          <w:bCs/>
          <w:color w:val="595959" w:themeColor="text1" w:themeTint="A6"/>
        </w:rPr>
        <w:t xml:space="preserve"> is to be replaced</w:t>
      </w:r>
      <w:r>
        <w:rPr>
          <w:rFonts w:ascii="Arial" w:hAnsi="Arial" w:cs="Arial"/>
          <w:color w:val="595959" w:themeColor="text1" w:themeTint="A6"/>
        </w:rPr>
        <w:t xml:space="preserve"> by relevant </w:t>
      </w:r>
      <w:r w:rsidR="006D0352">
        <w:rPr>
          <w:rFonts w:ascii="Arial" w:hAnsi="Arial" w:cs="Arial"/>
          <w:color w:val="595959" w:themeColor="text1" w:themeTint="A6"/>
        </w:rPr>
        <w:t>text</w:t>
      </w:r>
    </w:p>
    <w:p w14:paraId="5CC5F3FA" w14:textId="29D7AEE6" w:rsidR="00F860DE" w:rsidRDefault="002E5B2F"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Please </w:t>
      </w:r>
      <w:r w:rsidRPr="00547E8E">
        <w:rPr>
          <w:rFonts w:ascii="Arial" w:hAnsi="Arial" w:cs="Arial"/>
          <w:b/>
          <w:bCs/>
          <w:color w:val="595959" w:themeColor="text1" w:themeTint="A6"/>
        </w:rPr>
        <w:t xml:space="preserve">remove the </w:t>
      </w:r>
      <w:r w:rsidR="00547E8E" w:rsidRPr="00335A6C">
        <w:rPr>
          <w:rFonts w:ascii="Arial" w:hAnsi="Arial" w:cs="Arial"/>
          <w:b/>
          <w:bCs/>
          <w:color w:val="595959" w:themeColor="text1" w:themeTint="A6"/>
          <w:highlight w:val="yellow"/>
        </w:rPr>
        <w:t>yellow</w:t>
      </w:r>
      <w:r w:rsidR="00547E8E" w:rsidRPr="00547E8E">
        <w:rPr>
          <w:rFonts w:ascii="Arial" w:hAnsi="Arial" w:cs="Arial"/>
          <w:b/>
          <w:bCs/>
          <w:color w:val="595959" w:themeColor="text1" w:themeTint="A6"/>
        </w:rPr>
        <w:t xml:space="preserve"> highlight on the </w:t>
      </w:r>
      <w:r w:rsidR="00F860DE" w:rsidRPr="00547E8E">
        <w:rPr>
          <w:rFonts w:ascii="Arial" w:hAnsi="Arial" w:cs="Arial"/>
          <w:b/>
          <w:bCs/>
          <w:color w:val="595959" w:themeColor="text1" w:themeTint="A6"/>
        </w:rPr>
        <w:t>Text</w:t>
      </w:r>
      <w:r w:rsidR="00F860DE">
        <w:rPr>
          <w:rFonts w:ascii="Arial" w:hAnsi="Arial" w:cs="Arial"/>
          <w:color w:val="595959" w:themeColor="text1" w:themeTint="A6"/>
        </w:rPr>
        <w:t xml:space="preserve"> between </w:t>
      </w:r>
      <w:r w:rsidR="00547E8E">
        <w:rPr>
          <w:rFonts w:ascii="Arial" w:hAnsi="Arial" w:cs="Arial"/>
          <w:color w:val="595959" w:themeColor="text1" w:themeTint="A6"/>
        </w:rPr>
        <w:t xml:space="preserve">the </w:t>
      </w:r>
      <w:r w:rsidR="00CB31BE">
        <w:rPr>
          <w:rFonts w:ascii="Arial" w:hAnsi="Arial" w:cs="Arial"/>
          <w:color w:val="595959" w:themeColor="text1" w:themeTint="A6"/>
        </w:rPr>
        <w:t>inequality</w:t>
      </w:r>
      <w:r w:rsidR="00547E8E">
        <w:rPr>
          <w:rFonts w:ascii="Arial" w:hAnsi="Arial" w:cs="Arial"/>
          <w:color w:val="595959" w:themeColor="text1" w:themeTint="A6"/>
        </w:rPr>
        <w:t xml:space="preserve"> </w:t>
      </w:r>
      <w:r w:rsidR="00547E8E" w:rsidRPr="00CB31BE">
        <w:rPr>
          <w:rFonts w:ascii="Arial" w:hAnsi="Arial" w:cs="Arial"/>
          <w:color w:val="595959" w:themeColor="text1" w:themeTint="A6"/>
          <w:highlight w:val="yellow"/>
        </w:rPr>
        <w:t>(</w:t>
      </w:r>
      <w:r w:rsidR="00CB31BE" w:rsidRPr="00CB31BE">
        <w:rPr>
          <w:rFonts w:ascii="Arial" w:hAnsi="Arial" w:cs="Arial"/>
          <w:color w:val="595959" w:themeColor="text1" w:themeTint="A6"/>
          <w:highlight w:val="yellow"/>
        </w:rPr>
        <w:t>&lt; &gt;)</w:t>
      </w:r>
      <w:r w:rsidR="00547E8E" w:rsidRPr="00CB31BE">
        <w:rPr>
          <w:rFonts w:ascii="Arial" w:hAnsi="Arial" w:cs="Arial"/>
          <w:color w:val="595959" w:themeColor="text1" w:themeTint="A6"/>
          <w:highlight w:val="yellow"/>
        </w:rPr>
        <w:t>.</w:t>
      </w:r>
      <w:r w:rsidR="00547E8E">
        <w:rPr>
          <w:rFonts w:ascii="Arial" w:hAnsi="Arial" w:cs="Arial"/>
          <w:color w:val="595959" w:themeColor="text1" w:themeTint="A6"/>
        </w:rPr>
        <w:t xml:space="preserve"> This is done to help you notice the text to be changed/replaced</w:t>
      </w:r>
    </w:p>
    <w:p w14:paraId="2C90B904" w14:textId="36DBD370" w:rsidR="00335A6C" w:rsidRDefault="00335A6C"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text in </w:t>
      </w:r>
      <w:r w:rsidRPr="00572E09">
        <w:rPr>
          <w:rFonts w:ascii="Arial" w:hAnsi="Arial" w:cs="Arial"/>
          <w:i/>
          <w:iCs/>
          <w:color w:val="595959" w:themeColor="text1" w:themeTint="A6"/>
          <w:highlight w:val="lightGray"/>
        </w:rPr>
        <w:t>italics</w:t>
      </w:r>
      <w:r>
        <w:rPr>
          <w:rFonts w:ascii="Arial" w:hAnsi="Arial" w:cs="Arial"/>
          <w:color w:val="595959" w:themeColor="text1" w:themeTint="A6"/>
        </w:rPr>
        <w:t xml:space="preserve"> </w:t>
      </w:r>
      <w:r w:rsidR="00572E09">
        <w:rPr>
          <w:rFonts w:ascii="Arial" w:hAnsi="Arial" w:cs="Arial"/>
          <w:color w:val="595959" w:themeColor="text1" w:themeTint="A6"/>
        </w:rPr>
        <w:t xml:space="preserve">highlighted in </w:t>
      </w:r>
      <w:r w:rsidR="00572E09" w:rsidRPr="00572E09">
        <w:rPr>
          <w:rFonts w:ascii="Arial" w:hAnsi="Arial" w:cs="Arial"/>
          <w:color w:val="595959" w:themeColor="text1" w:themeTint="A6"/>
          <w:highlight w:val="lightGray"/>
        </w:rPr>
        <w:t>grey</w:t>
      </w:r>
      <w:r w:rsidR="00572E09">
        <w:rPr>
          <w:rFonts w:ascii="Arial" w:hAnsi="Arial" w:cs="Arial"/>
          <w:color w:val="595959" w:themeColor="text1" w:themeTint="A6"/>
        </w:rPr>
        <w:t xml:space="preserve"> is just for reference and should be removed after adding the relevant text</w:t>
      </w:r>
    </w:p>
    <w:p w14:paraId="3847B2B6"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39264481" w14:textId="7C4F3629" w:rsidR="005607EF" w:rsidRPr="00AE64F5" w:rsidRDefault="005607EF" w:rsidP="0013687A">
      <w:pPr>
        <w:pStyle w:val="ListParagraph"/>
        <w:numPr>
          <w:ilvl w:val="0"/>
          <w:numId w:val="7"/>
        </w:numPr>
        <w:spacing w:line="360" w:lineRule="auto"/>
        <w:jc w:val="both"/>
        <w:rPr>
          <w:rFonts w:ascii="Arial" w:eastAsia="Calibri" w:hAnsi="Arial" w:cs="Arial"/>
          <w:b/>
          <w:bCs/>
          <w:color w:val="595959" w:themeColor="text1" w:themeTint="A6"/>
          <w:sz w:val="28"/>
          <w:szCs w:val="28"/>
        </w:rPr>
      </w:pPr>
      <w:r w:rsidRPr="00AE64F5">
        <w:rPr>
          <w:rFonts w:ascii="Arial" w:hAnsi="Arial" w:cs="Arial"/>
          <w:b/>
          <w:bCs/>
          <w:color w:val="595959" w:themeColor="text1" w:themeTint="A6"/>
          <w:sz w:val="28"/>
          <w:szCs w:val="28"/>
        </w:rPr>
        <w:br w:type="page"/>
      </w:r>
    </w:p>
    <w:p w14:paraId="0C1ED55E" w14:textId="6B03795A" w:rsidR="005C1E13" w:rsidRPr="00EC34C0" w:rsidRDefault="009D649D" w:rsidP="00A718FC">
      <w:pPr>
        <w:pStyle w:val="Heading1"/>
        <w:spacing w:before="240" w:line="360" w:lineRule="auto"/>
        <w:jc w:val="both"/>
        <w:rPr>
          <w:rFonts w:ascii="Arial" w:eastAsia="Times New Roman" w:hAnsi="Arial" w:cs="Arial"/>
          <w:b/>
          <w:bCs/>
          <w:color w:val="FFB923" w:themeColor="accent4"/>
          <w:sz w:val="24"/>
          <w:szCs w:val="24"/>
          <w:lang w:val="en-IN" w:eastAsia="en-GB"/>
        </w:rPr>
      </w:pPr>
      <w:bookmarkStart w:id="0" w:name="_Toc143202970"/>
      <w:r>
        <w:rPr>
          <w:rFonts w:ascii="Arial" w:hAnsi="Arial" w:cs="Arial"/>
          <w:b/>
          <w:bCs/>
          <w:color w:val="FFB923" w:themeColor="accent4"/>
          <w:sz w:val="28"/>
          <w:szCs w:val="28"/>
        </w:rPr>
        <w:lastRenderedPageBreak/>
        <w:t>PURPOSE</w:t>
      </w:r>
      <w:bookmarkEnd w:id="0"/>
    </w:p>
    <w:p w14:paraId="527E595B" w14:textId="38722D41" w:rsidR="008979E1" w:rsidRDefault="0002450F" w:rsidP="008979E1">
      <w:pPr>
        <w:ind w:left="426"/>
        <w:jc w:val="both"/>
        <w:rPr>
          <w:rFonts w:ascii="Arial" w:hAnsi="Arial" w:cs="Arial"/>
          <w:color w:val="595959" w:themeColor="text1" w:themeTint="A6"/>
        </w:rPr>
      </w:pPr>
      <w:r w:rsidRPr="0002450F">
        <w:rPr>
          <w:rFonts w:ascii="Arial" w:hAnsi="Arial" w:cs="Arial"/>
          <w:color w:val="595959" w:themeColor="text1" w:themeTint="A6"/>
        </w:rPr>
        <w:t>The Coding Standards are the guidelines for software Developers to create uniform coding habits that eases the reading, checking and maintaining code. The intent of these standards is to define a natural style and consistency, yet leave to the authors, the freedom to practice their craft without unnecessary burden.</w:t>
      </w:r>
    </w:p>
    <w:p w14:paraId="0F3EE8E3" w14:textId="7B7910DF" w:rsidR="0002450F" w:rsidRDefault="0002450F" w:rsidP="008979E1">
      <w:pPr>
        <w:ind w:left="426"/>
        <w:jc w:val="both"/>
        <w:rPr>
          <w:rFonts w:ascii="Arial" w:hAnsi="Arial" w:cs="Arial"/>
          <w:color w:val="595959" w:themeColor="text1" w:themeTint="A6"/>
        </w:rPr>
      </w:pPr>
    </w:p>
    <w:p w14:paraId="6E8934FE" w14:textId="75020255" w:rsidR="0002450F" w:rsidRDefault="0002450F" w:rsidP="008979E1">
      <w:pPr>
        <w:ind w:left="426"/>
        <w:jc w:val="both"/>
        <w:rPr>
          <w:rFonts w:ascii="Arial" w:hAnsi="Arial" w:cs="Arial"/>
          <w:color w:val="595959" w:themeColor="text1" w:themeTint="A6"/>
        </w:rPr>
      </w:pPr>
      <w:r>
        <w:rPr>
          <w:rFonts w:ascii="Arial" w:hAnsi="Arial" w:cs="Arial"/>
          <w:color w:val="595959" w:themeColor="text1" w:themeTint="A6"/>
        </w:rPr>
        <w:t>The coding standards shall enable the following:</w:t>
      </w:r>
    </w:p>
    <w:p w14:paraId="66F1FC7D"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Improve Code Quality</w:t>
      </w:r>
      <w:r w:rsidRPr="00912426">
        <w:rPr>
          <w:rFonts w:ascii="Arial" w:hAnsi="Arial" w:cs="Arial"/>
          <w:color w:val="595959" w:themeColor="text1" w:themeTint="A6"/>
          <w:sz w:val="22"/>
          <w:szCs w:val="22"/>
        </w:rPr>
        <w:t>: Coding standards ensure that code is written consistently, readably, and maintainable manner. This makes it easier for developers to understand and work with the code, leading to higher-quality software.</w:t>
      </w:r>
    </w:p>
    <w:p w14:paraId="6C70237F"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Increase Efficiency</w:t>
      </w:r>
      <w:r w:rsidRPr="00912426">
        <w:rPr>
          <w:rFonts w:ascii="Arial" w:hAnsi="Arial" w:cs="Arial"/>
          <w:color w:val="595959" w:themeColor="text1" w:themeTint="A6"/>
          <w:sz w:val="22"/>
          <w:szCs w:val="22"/>
        </w:rPr>
        <w:t>: By following coding standards, developers can save time by avoiding common mistakes and implementing proven solutions.</w:t>
      </w:r>
    </w:p>
    <w:p w14:paraId="250EA20B"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Facilitate Collaboration</w:t>
      </w:r>
      <w:r w:rsidRPr="00912426">
        <w:rPr>
          <w:rFonts w:ascii="Arial" w:hAnsi="Arial" w:cs="Arial"/>
          <w:color w:val="595959" w:themeColor="text1" w:themeTint="A6"/>
          <w:sz w:val="22"/>
          <w:szCs w:val="22"/>
        </w:rPr>
        <w:t>: It creates a common language that all developers can understand and allows teams to collaborate, share code, and communicate effectively.</w:t>
      </w:r>
    </w:p>
    <w:p w14:paraId="3D6B50D8"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Ensure Compatibility</w:t>
      </w:r>
      <w:r w:rsidRPr="00912426">
        <w:rPr>
          <w:rFonts w:ascii="Arial" w:hAnsi="Arial" w:cs="Arial"/>
          <w:color w:val="595959" w:themeColor="text1" w:themeTint="A6"/>
          <w:sz w:val="22"/>
          <w:szCs w:val="22"/>
        </w:rPr>
        <w:t>: It ensures that code is compatible with different platforms, browsers, and OS-device combinations.</w:t>
      </w:r>
    </w:p>
    <w:p w14:paraId="590947EF" w14:textId="1DADDF66" w:rsidR="00912426" w:rsidRDefault="00912426" w:rsidP="00912426">
      <w:pPr>
        <w:numPr>
          <w:ilvl w:val="0"/>
          <w:numId w:val="18"/>
        </w:numPr>
        <w:shd w:val="clear" w:color="auto" w:fill="FFFFFF"/>
        <w:spacing w:before="100" w:beforeAutospacing="1"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Reduce Maintenance Costs</w:t>
      </w:r>
      <w:r w:rsidRPr="00912426">
        <w:rPr>
          <w:rFonts w:ascii="Arial" w:hAnsi="Arial" w:cs="Arial"/>
          <w:color w:val="595959" w:themeColor="text1" w:themeTint="A6"/>
          <w:sz w:val="22"/>
          <w:szCs w:val="22"/>
        </w:rPr>
        <w:t>: By following established standards, developers can avoid introducing new bugs and make changes to code more quickly and easily.</w:t>
      </w:r>
    </w:p>
    <w:p w14:paraId="4150E369" w14:textId="77777777" w:rsidR="00893293" w:rsidRDefault="00893293" w:rsidP="00893293">
      <w:pPr>
        <w:ind w:left="426"/>
        <w:jc w:val="both"/>
        <w:rPr>
          <w:rFonts w:ascii="Arial" w:hAnsi="Arial" w:cs="Arial"/>
          <w:color w:val="595959" w:themeColor="text1" w:themeTint="A6"/>
        </w:rPr>
      </w:pPr>
    </w:p>
    <w:p w14:paraId="32600933" w14:textId="6F3CEF62" w:rsidR="00893293" w:rsidRPr="006226E1" w:rsidRDefault="00893293" w:rsidP="00893293">
      <w:pPr>
        <w:ind w:left="426"/>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The coding standards should follow the below best practices:</w:t>
      </w:r>
    </w:p>
    <w:p w14:paraId="34C3CCFE" w14:textId="77E6723C"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Focus on code readability</w:t>
      </w:r>
    </w:p>
    <w:p w14:paraId="61156DA0" w14:textId="417FA13B"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Enable Commenting</w:t>
      </w:r>
    </w:p>
    <w:p w14:paraId="5157FC14" w14:textId="7B54C284" w:rsidR="00893293"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Formalising Exception Handling</w:t>
      </w:r>
    </w:p>
    <w:p w14:paraId="4538163D" w14:textId="77777777" w:rsidR="00E104A5" w:rsidRDefault="00E104A5" w:rsidP="00E104A5">
      <w:pPr>
        <w:jc w:val="both"/>
        <w:rPr>
          <w:rFonts w:ascii="Arial" w:hAnsi="Arial" w:cs="Arial"/>
          <w:color w:val="595959" w:themeColor="text1" w:themeTint="A6"/>
          <w:sz w:val="22"/>
          <w:szCs w:val="22"/>
        </w:rPr>
      </w:pPr>
    </w:p>
    <w:p w14:paraId="234DE9F7" w14:textId="04C7242E" w:rsidR="00E104A5" w:rsidRPr="00E104A5" w:rsidRDefault="00E104A5" w:rsidP="00E104A5">
      <w:pPr>
        <w:jc w:val="both"/>
        <w:rPr>
          <w:rFonts w:ascii="Arial" w:hAnsi="Arial" w:cs="Arial"/>
          <w:color w:val="595959" w:themeColor="text1" w:themeTint="A6"/>
          <w:sz w:val="22"/>
          <w:szCs w:val="22"/>
        </w:rPr>
      </w:pPr>
      <w:r>
        <w:rPr>
          <w:rFonts w:ascii="Arial" w:hAnsi="Arial" w:cs="Arial"/>
          <w:color w:val="595959" w:themeColor="text1" w:themeTint="A6"/>
          <w:sz w:val="22"/>
          <w:szCs w:val="22"/>
        </w:rPr>
        <w:t xml:space="preserve">    </w:t>
      </w:r>
      <w:r w:rsidRPr="00E104A5">
        <w:rPr>
          <w:rFonts w:ascii="Arial" w:hAnsi="Arial" w:cs="Arial"/>
          <w:i/>
          <w:iCs/>
          <w:color w:val="595959" w:themeColor="text1" w:themeTint="A6"/>
          <w:sz w:val="22"/>
          <w:szCs w:val="22"/>
        </w:rPr>
        <w:t xml:space="preserve">These coding standards are specifically defined for the </w:t>
      </w:r>
      <w:proofErr w:type="spellStart"/>
      <w:r w:rsidRPr="00E104A5">
        <w:rPr>
          <w:rFonts w:ascii="Arial" w:hAnsi="Arial" w:cs="Arial"/>
          <w:i/>
          <w:iCs/>
          <w:color w:val="595959" w:themeColor="text1" w:themeTint="A6"/>
          <w:sz w:val="22"/>
          <w:szCs w:val="22"/>
        </w:rPr>
        <w:t>CampusNavigator</w:t>
      </w:r>
      <w:proofErr w:type="spellEnd"/>
      <w:r w:rsidRPr="00E104A5">
        <w:rPr>
          <w:rFonts w:ascii="Arial" w:hAnsi="Arial" w:cs="Arial"/>
          <w:i/>
          <w:iCs/>
          <w:color w:val="595959" w:themeColor="text1" w:themeTint="A6"/>
          <w:sz w:val="22"/>
          <w:szCs w:val="22"/>
        </w:rPr>
        <w:t xml:space="preserve"> project developed during the internship period from 29 May 2026 to 28 June 2026 at Cloud </w:t>
      </w:r>
      <w:proofErr w:type="spellStart"/>
      <w:r w:rsidRPr="00E104A5">
        <w:rPr>
          <w:rFonts w:ascii="Arial" w:hAnsi="Arial" w:cs="Arial"/>
          <w:i/>
          <w:iCs/>
          <w:color w:val="595959" w:themeColor="text1" w:themeTint="A6"/>
          <w:sz w:val="22"/>
          <w:szCs w:val="22"/>
        </w:rPr>
        <w:t>Counselage</w:t>
      </w:r>
      <w:proofErr w:type="spellEnd"/>
      <w:r w:rsidRPr="00E104A5">
        <w:rPr>
          <w:rFonts w:ascii="Arial" w:hAnsi="Arial" w:cs="Arial"/>
          <w:i/>
          <w:iCs/>
          <w:color w:val="595959" w:themeColor="text1" w:themeTint="A6"/>
          <w:sz w:val="22"/>
          <w:szCs w:val="22"/>
        </w:rPr>
        <w:t xml:space="preserve"> </w:t>
      </w:r>
      <w:proofErr w:type="spellStart"/>
      <w:r w:rsidRPr="00E104A5">
        <w:rPr>
          <w:rFonts w:ascii="Arial" w:hAnsi="Arial" w:cs="Arial"/>
          <w:i/>
          <w:iCs/>
          <w:color w:val="595959" w:themeColor="text1" w:themeTint="A6"/>
          <w:sz w:val="22"/>
          <w:szCs w:val="22"/>
        </w:rPr>
        <w:t>Pvt.</w:t>
      </w:r>
      <w:proofErr w:type="spellEnd"/>
      <w:r w:rsidRPr="00E104A5">
        <w:rPr>
          <w:rFonts w:ascii="Arial" w:hAnsi="Arial" w:cs="Arial"/>
          <w:i/>
          <w:iCs/>
          <w:color w:val="595959" w:themeColor="text1" w:themeTint="A6"/>
          <w:sz w:val="22"/>
          <w:szCs w:val="22"/>
        </w:rPr>
        <w:t xml:space="preserve"> Ltd. The project is built using React, TypeScript, Node.js, Express, and MongoDB. These standards ensure consistency across frontend and backend development and maintain high-quality, scalable, and maintainable code.</w:t>
      </w:r>
    </w:p>
    <w:p w14:paraId="25CB1AA7" w14:textId="68401341" w:rsidR="006D0352" w:rsidRDefault="006D0352" w:rsidP="008979E1">
      <w:pPr>
        <w:pStyle w:val="Heading1"/>
        <w:spacing w:before="240" w:line="360" w:lineRule="auto"/>
        <w:jc w:val="both"/>
        <w:rPr>
          <w:rFonts w:ascii="Arial" w:hAnsi="Arial" w:cs="Arial"/>
          <w:b/>
          <w:bCs/>
          <w:color w:val="FFB923" w:themeColor="accent4"/>
          <w:sz w:val="28"/>
          <w:szCs w:val="28"/>
        </w:rPr>
      </w:pPr>
      <w:bookmarkStart w:id="1" w:name="_Toc143202971"/>
      <w:r>
        <w:rPr>
          <w:rFonts w:ascii="Arial" w:hAnsi="Arial" w:cs="Arial"/>
          <w:b/>
          <w:bCs/>
          <w:color w:val="FFB923" w:themeColor="accent4"/>
          <w:sz w:val="28"/>
          <w:szCs w:val="28"/>
        </w:rPr>
        <w:t>SCOPE</w:t>
      </w:r>
      <w:bookmarkEnd w:id="1"/>
    </w:p>
    <w:p w14:paraId="77FF9DBB" w14:textId="77777777" w:rsidR="00E104A5" w:rsidRPr="00E104A5" w:rsidRDefault="00E104A5" w:rsidP="00E104A5">
      <w:pPr>
        <w:jc w:val="both"/>
        <w:textAlignment w:val="baseline"/>
        <w:rPr>
          <w:rFonts w:ascii="Arial" w:hAnsi="Arial" w:cs="Arial"/>
          <w:i/>
          <w:iCs/>
          <w:color w:val="595959" w:themeColor="text1" w:themeTint="A6"/>
        </w:rPr>
      </w:pPr>
      <w:r>
        <w:rPr>
          <w:rFonts w:ascii="Arial" w:hAnsi="Arial" w:cs="Arial"/>
          <w:color w:val="595959" w:themeColor="text1" w:themeTint="A6"/>
        </w:rPr>
        <w:t xml:space="preserve">  </w:t>
      </w:r>
      <w:r w:rsidRPr="00E104A5">
        <w:rPr>
          <w:rFonts w:ascii="Arial" w:hAnsi="Arial" w:cs="Arial"/>
          <w:i/>
          <w:iCs/>
          <w:color w:val="595959" w:themeColor="text1" w:themeTint="A6"/>
        </w:rPr>
        <w:t>This document describes general software coding standards for code written in </w:t>
      </w:r>
      <w:r w:rsidRPr="00E104A5">
        <w:rPr>
          <w:rFonts w:ascii="Arial" w:hAnsi="Arial" w:cs="Arial"/>
          <w:b/>
          <w:bCs/>
          <w:i/>
          <w:iCs/>
          <w:color w:val="595959" w:themeColor="text1" w:themeTint="A6"/>
        </w:rPr>
        <w:t>TypeScript and JavaScript</w:t>
      </w:r>
      <w:r w:rsidRPr="00E104A5">
        <w:rPr>
          <w:rFonts w:ascii="Arial" w:hAnsi="Arial" w:cs="Arial"/>
          <w:i/>
          <w:iCs/>
          <w:color w:val="595959" w:themeColor="text1" w:themeTint="A6"/>
        </w:rPr>
        <w:t> specific to the </w:t>
      </w:r>
      <w:proofErr w:type="spellStart"/>
      <w:r w:rsidRPr="00E104A5">
        <w:rPr>
          <w:rFonts w:ascii="Arial" w:hAnsi="Arial" w:cs="Arial"/>
          <w:b/>
          <w:bCs/>
          <w:i/>
          <w:iCs/>
          <w:color w:val="595959" w:themeColor="text1" w:themeTint="A6"/>
        </w:rPr>
        <w:t>CampusNavigator</w:t>
      </w:r>
      <w:proofErr w:type="spellEnd"/>
      <w:r w:rsidRPr="00E104A5">
        <w:rPr>
          <w:rFonts w:ascii="Arial" w:hAnsi="Arial" w:cs="Arial"/>
          <w:i/>
          <w:iCs/>
          <w:color w:val="595959" w:themeColor="text1" w:themeTint="A6"/>
        </w:rPr>
        <w:t> project and shall be implemented while developing the code for the said project.</w:t>
      </w:r>
    </w:p>
    <w:p w14:paraId="245314AF" w14:textId="77777777" w:rsidR="00E104A5" w:rsidRPr="00E104A5" w:rsidRDefault="00E104A5" w:rsidP="00E104A5">
      <w:pPr>
        <w:jc w:val="both"/>
        <w:textAlignment w:val="baseline"/>
        <w:rPr>
          <w:rFonts w:ascii="Arial" w:hAnsi="Arial" w:cs="Arial"/>
          <w:i/>
          <w:iCs/>
          <w:color w:val="595959" w:themeColor="text1" w:themeTint="A6"/>
        </w:rPr>
      </w:pPr>
      <w:r w:rsidRPr="00E104A5">
        <w:rPr>
          <w:rFonts w:ascii="Arial" w:hAnsi="Arial" w:cs="Arial"/>
          <w:i/>
          <w:iCs/>
          <w:color w:val="595959" w:themeColor="text1" w:themeTint="A6"/>
        </w:rPr>
        <w:t>The scope of this document includes coding conventions for frontend (React 19 + TypeScript + Vite + Tailwind CSS) and backend (Node.js 18 + Express + MongoDB + Mongoose).</w:t>
      </w:r>
    </w:p>
    <w:p w14:paraId="224D39E5" w14:textId="77777777" w:rsidR="00E104A5" w:rsidRPr="00E104A5" w:rsidRDefault="00E104A5" w:rsidP="00E104A5">
      <w:pPr>
        <w:jc w:val="both"/>
        <w:textAlignment w:val="baseline"/>
        <w:rPr>
          <w:rFonts w:ascii="Arial" w:hAnsi="Arial" w:cs="Arial"/>
          <w:i/>
          <w:iCs/>
          <w:color w:val="595959" w:themeColor="text1" w:themeTint="A6"/>
        </w:rPr>
      </w:pPr>
      <w:r w:rsidRPr="00E104A5">
        <w:rPr>
          <w:rFonts w:ascii="Arial" w:hAnsi="Arial" w:cs="Arial"/>
          <w:i/>
          <w:iCs/>
          <w:color w:val="595959" w:themeColor="text1" w:themeTint="A6"/>
        </w:rPr>
        <w:t>These standards were followed during the development phase from 29 May 2026 to 28 June 2026.</w:t>
      </w:r>
    </w:p>
    <w:p w14:paraId="17406076" w14:textId="07B2C223" w:rsidR="00572E09" w:rsidRPr="00572E09" w:rsidRDefault="00572E09" w:rsidP="0059785C">
      <w:pPr>
        <w:jc w:val="both"/>
        <w:textAlignment w:val="baseline"/>
        <w:rPr>
          <w:rFonts w:ascii="Arial" w:hAnsi="Arial" w:cs="Arial"/>
          <w:i/>
          <w:iCs/>
          <w:color w:val="595959" w:themeColor="text1" w:themeTint="A6"/>
          <w:highlight w:val="lightGray"/>
          <w:shd w:val="clear" w:color="auto" w:fill="FFFFFF"/>
        </w:rPr>
      </w:pPr>
    </w:p>
    <w:p w14:paraId="28283C41" w14:textId="2C353289" w:rsidR="007D2EA8" w:rsidRDefault="005675AC" w:rsidP="00A718FC">
      <w:pPr>
        <w:pStyle w:val="Heading1"/>
        <w:spacing w:before="240" w:line="360" w:lineRule="auto"/>
        <w:jc w:val="both"/>
        <w:rPr>
          <w:rFonts w:ascii="Arial" w:hAnsi="Arial" w:cs="Arial"/>
          <w:b/>
          <w:bCs/>
          <w:color w:val="FFB923" w:themeColor="accent4"/>
          <w:sz w:val="28"/>
          <w:szCs w:val="28"/>
        </w:rPr>
      </w:pPr>
      <w:bookmarkStart w:id="2" w:name="_Toc143202972"/>
      <w:r>
        <w:rPr>
          <w:rFonts w:ascii="Arial" w:hAnsi="Arial" w:cs="Arial"/>
          <w:b/>
          <w:bCs/>
          <w:color w:val="FFB923" w:themeColor="accent4"/>
          <w:sz w:val="28"/>
          <w:szCs w:val="28"/>
        </w:rPr>
        <w:lastRenderedPageBreak/>
        <w:t>FILE STRUCTURE</w:t>
      </w:r>
      <w:bookmarkEnd w:id="2"/>
    </w:p>
    <w:p w14:paraId="5AF638A5" w14:textId="5B092631" w:rsidR="00353BFF" w:rsidRPr="00EC4953" w:rsidRDefault="00353BFF" w:rsidP="00EC4953">
      <w:pPr>
        <w:ind w:left="426"/>
        <w:jc w:val="both"/>
        <w:textAlignment w:val="baseline"/>
        <w:rPr>
          <w:rFonts w:ascii="Arial" w:hAnsi="Arial" w:cs="Arial"/>
          <w:color w:val="595959" w:themeColor="text1" w:themeTint="A6"/>
        </w:rPr>
      </w:pPr>
      <w:r w:rsidRPr="00004A68">
        <w:rPr>
          <w:rFonts w:ascii="Arial" w:hAnsi="Arial" w:cs="Arial"/>
          <w:color w:val="595959" w:themeColor="text1" w:themeTint="A6"/>
        </w:rPr>
        <w:t>Th</w:t>
      </w:r>
      <w:r w:rsidR="00EC4953">
        <w:rPr>
          <w:rFonts w:ascii="Arial" w:hAnsi="Arial" w:cs="Arial"/>
          <w:color w:val="595959" w:themeColor="text1" w:themeTint="A6"/>
        </w:rPr>
        <w:t xml:space="preserve">e ‘File Structure’ </w:t>
      </w:r>
      <w:r w:rsidR="00EC4953" w:rsidRPr="00EC4953">
        <w:rPr>
          <w:rFonts w:ascii="Arial" w:hAnsi="Arial" w:cs="Arial"/>
          <w:color w:val="595959" w:themeColor="text1" w:themeTint="A6"/>
        </w:rPr>
        <w:t>allow developers to know where files are, when to use specific code, and locate associated results. Not only do file structures streamline productivity, but they also increase code consistency and shareability</w:t>
      </w:r>
    </w:p>
    <w:p w14:paraId="1BB99746" w14:textId="6C2B878A" w:rsidR="00EC4953" w:rsidRDefault="00682147" w:rsidP="00EC4953">
      <w:pPr>
        <w:pStyle w:val="Heading2"/>
        <w:ind w:left="993" w:hanging="567"/>
        <w:rPr>
          <w:rFonts w:ascii="Arial" w:eastAsia="Times New Roman" w:hAnsi="Arial" w:cs="Arial"/>
        </w:rPr>
      </w:pPr>
      <w:bookmarkStart w:id="3" w:name="_Toc143202973"/>
      <w:r>
        <w:rPr>
          <w:rFonts w:ascii="Arial" w:eastAsia="Times New Roman" w:hAnsi="Arial" w:cs="Arial"/>
        </w:rPr>
        <w:t>Standard File Conventions</w:t>
      </w:r>
      <w:bookmarkEnd w:id="3"/>
    </w:p>
    <w:p w14:paraId="0B9826EE" w14:textId="0C01528D" w:rsidR="00682147" w:rsidRDefault="00E104A5" w:rsidP="00682147">
      <w:pPr>
        <w:ind w:left="273" w:firstLine="720"/>
        <w:rPr>
          <w:i/>
          <w:iCs/>
        </w:rPr>
      </w:pPr>
      <w:r w:rsidRPr="00E104A5">
        <w:rPr>
          <w:i/>
          <w:iCs/>
        </w:rPr>
        <w:t xml:space="preserve">The </w:t>
      </w:r>
      <w:proofErr w:type="spellStart"/>
      <w:r w:rsidRPr="00E104A5">
        <w:rPr>
          <w:i/>
          <w:iCs/>
        </w:rPr>
        <w:t>CampusNavigator</w:t>
      </w:r>
      <w:proofErr w:type="spellEnd"/>
      <w:r w:rsidRPr="00E104A5">
        <w:rPr>
          <w:i/>
          <w:iCs/>
        </w:rPr>
        <w:t xml:space="preserve"> project follows a modular and scalable folder structure separating frontend and backend components.</w:t>
      </w:r>
    </w:p>
    <w:p w14:paraId="162A4575" w14:textId="77777777" w:rsidR="00E104A5" w:rsidRPr="00E104A5" w:rsidRDefault="00E104A5" w:rsidP="00E104A5">
      <w:pPr>
        <w:ind w:left="273" w:firstLine="720"/>
      </w:pPr>
      <w:proofErr w:type="spellStart"/>
      <w:r w:rsidRPr="00E104A5">
        <w:t>campusnavigator</w:t>
      </w:r>
      <w:proofErr w:type="spellEnd"/>
      <w:r w:rsidRPr="00E104A5">
        <w:t>/</w:t>
      </w:r>
    </w:p>
    <w:p w14:paraId="6EB75EE3" w14:textId="77777777" w:rsidR="00E104A5" w:rsidRPr="00E104A5" w:rsidRDefault="00E104A5" w:rsidP="00E104A5">
      <w:pPr>
        <w:ind w:left="273" w:firstLine="720"/>
      </w:pPr>
      <w:r w:rsidRPr="00E104A5">
        <w:t xml:space="preserve">├── </w:t>
      </w:r>
      <w:proofErr w:type="spellStart"/>
      <w:r w:rsidRPr="00E104A5">
        <w:t>src</w:t>
      </w:r>
      <w:proofErr w:type="spellEnd"/>
      <w:r w:rsidRPr="00E104A5">
        <w:t xml:space="preserve">/             </w:t>
      </w:r>
      <w:proofErr w:type="gramStart"/>
      <w:r w:rsidRPr="00E104A5">
        <w:t xml:space="preserve">   (</w:t>
      </w:r>
      <w:proofErr w:type="gramEnd"/>
      <w:r w:rsidRPr="00E104A5">
        <w:t>Frontend - React + TypeScript)</w:t>
      </w:r>
    </w:p>
    <w:p w14:paraId="0BC022F4" w14:textId="77777777" w:rsidR="00E104A5" w:rsidRPr="00E104A5" w:rsidRDefault="00E104A5" w:rsidP="00E104A5">
      <w:pPr>
        <w:ind w:left="273" w:firstLine="720"/>
      </w:pPr>
      <w:r w:rsidRPr="00E104A5">
        <w:t>├── backend/</w:t>
      </w:r>
      <w:proofErr w:type="spellStart"/>
      <w:r w:rsidRPr="00E104A5">
        <w:t>src</w:t>
      </w:r>
      <w:proofErr w:type="spellEnd"/>
      <w:r w:rsidRPr="00E104A5">
        <w:t xml:space="preserve">/     </w:t>
      </w:r>
      <w:proofErr w:type="gramStart"/>
      <w:r w:rsidRPr="00E104A5">
        <w:t xml:space="preserve">   (</w:t>
      </w:r>
      <w:proofErr w:type="gramEnd"/>
      <w:r w:rsidRPr="00E104A5">
        <w:t>Backend - Node.js + Express)</w:t>
      </w:r>
    </w:p>
    <w:p w14:paraId="6509A11D" w14:textId="77777777" w:rsidR="00E104A5" w:rsidRPr="00E104A5" w:rsidRDefault="00E104A5" w:rsidP="00E104A5">
      <w:pPr>
        <w:ind w:left="273" w:firstLine="720"/>
      </w:pPr>
      <w:r w:rsidRPr="00E104A5">
        <w:t xml:space="preserve">├── </w:t>
      </w:r>
      <w:proofErr w:type="spellStart"/>
      <w:proofErr w:type="gramStart"/>
      <w:r w:rsidRPr="00E104A5">
        <w:t>package.json</w:t>
      </w:r>
      <w:proofErr w:type="spellEnd"/>
      <w:proofErr w:type="gramEnd"/>
    </w:p>
    <w:p w14:paraId="3D76B166" w14:textId="77777777" w:rsidR="00E104A5" w:rsidRPr="00E104A5" w:rsidRDefault="00E104A5" w:rsidP="00E104A5">
      <w:pPr>
        <w:ind w:left="273" w:firstLine="720"/>
      </w:pPr>
      <w:r w:rsidRPr="00E104A5">
        <w:t xml:space="preserve">├── </w:t>
      </w:r>
      <w:proofErr w:type="spellStart"/>
      <w:r w:rsidRPr="00E104A5">
        <w:t>vite.config.ts</w:t>
      </w:r>
      <w:proofErr w:type="spellEnd"/>
    </w:p>
    <w:p w14:paraId="101F8FEC" w14:textId="0D80640F" w:rsidR="00E104A5" w:rsidRDefault="00E104A5" w:rsidP="00E104A5">
      <w:pPr>
        <w:ind w:left="273" w:firstLine="720"/>
      </w:pPr>
      <w:r w:rsidRPr="00E104A5">
        <w:t xml:space="preserve">└── </w:t>
      </w:r>
      <w:proofErr w:type="spellStart"/>
      <w:proofErr w:type="gramStart"/>
      <w:r w:rsidRPr="00E104A5">
        <w:t>tsconfig.json</w:t>
      </w:r>
      <w:proofErr w:type="spellEnd"/>
      <w:proofErr w:type="gramEnd"/>
    </w:p>
    <w:p w14:paraId="3958BA49" w14:textId="77777777" w:rsidR="00E104A5" w:rsidRDefault="00E104A5" w:rsidP="00E104A5">
      <w:pPr>
        <w:ind w:left="273" w:firstLine="720"/>
      </w:pPr>
    </w:p>
    <w:p w14:paraId="3AFACDDB" w14:textId="77777777" w:rsidR="00E104A5" w:rsidRPr="00E104A5" w:rsidRDefault="00E104A5" w:rsidP="00E104A5">
      <w:pPr>
        <w:ind w:left="273" w:firstLine="720"/>
        <w:rPr>
          <w:i/>
          <w:iCs/>
        </w:rPr>
      </w:pPr>
      <w:r w:rsidRPr="00E104A5">
        <w:rPr>
          <w:b/>
          <w:bCs/>
          <w:i/>
          <w:iCs/>
        </w:rPr>
        <w:t>Frontend Structure:</w:t>
      </w:r>
    </w:p>
    <w:p w14:paraId="42B81EB4" w14:textId="77777777" w:rsidR="00E104A5" w:rsidRPr="00E104A5" w:rsidRDefault="00E104A5" w:rsidP="00E104A5">
      <w:pPr>
        <w:numPr>
          <w:ilvl w:val="0"/>
          <w:numId w:val="30"/>
        </w:numPr>
        <w:rPr>
          <w:i/>
          <w:iCs/>
        </w:rPr>
      </w:pPr>
      <w:r w:rsidRPr="00E104A5">
        <w:rPr>
          <w:i/>
          <w:iCs/>
        </w:rPr>
        <w:t>components/ – Reusable UI components</w:t>
      </w:r>
    </w:p>
    <w:p w14:paraId="2C7EB88F" w14:textId="77777777" w:rsidR="00E104A5" w:rsidRPr="00E104A5" w:rsidRDefault="00E104A5" w:rsidP="00E104A5">
      <w:pPr>
        <w:numPr>
          <w:ilvl w:val="0"/>
          <w:numId w:val="30"/>
        </w:numPr>
        <w:rPr>
          <w:i/>
          <w:iCs/>
        </w:rPr>
      </w:pPr>
      <w:r w:rsidRPr="00E104A5">
        <w:rPr>
          <w:i/>
          <w:iCs/>
        </w:rPr>
        <w:t>pages/ – Route-based page components</w:t>
      </w:r>
    </w:p>
    <w:p w14:paraId="147AFF46" w14:textId="77777777" w:rsidR="00E104A5" w:rsidRPr="00E104A5" w:rsidRDefault="00E104A5" w:rsidP="00E104A5">
      <w:pPr>
        <w:numPr>
          <w:ilvl w:val="0"/>
          <w:numId w:val="30"/>
        </w:numPr>
        <w:rPr>
          <w:i/>
          <w:iCs/>
        </w:rPr>
      </w:pPr>
      <w:r w:rsidRPr="00E104A5">
        <w:rPr>
          <w:i/>
          <w:iCs/>
        </w:rPr>
        <w:t>services/ – API communication layer</w:t>
      </w:r>
    </w:p>
    <w:p w14:paraId="4D9FD22E" w14:textId="77777777" w:rsidR="00E104A5" w:rsidRPr="00E104A5" w:rsidRDefault="00E104A5" w:rsidP="00E104A5">
      <w:pPr>
        <w:numPr>
          <w:ilvl w:val="0"/>
          <w:numId w:val="30"/>
        </w:numPr>
        <w:rPr>
          <w:i/>
          <w:iCs/>
        </w:rPr>
      </w:pPr>
      <w:r w:rsidRPr="00E104A5">
        <w:rPr>
          <w:i/>
          <w:iCs/>
        </w:rPr>
        <w:t xml:space="preserve">context/ – </w:t>
      </w:r>
      <w:proofErr w:type="spellStart"/>
      <w:r w:rsidRPr="00E104A5">
        <w:rPr>
          <w:i/>
          <w:iCs/>
        </w:rPr>
        <w:t>Zustand</w:t>
      </w:r>
      <w:proofErr w:type="spellEnd"/>
      <w:r w:rsidRPr="00E104A5">
        <w:rPr>
          <w:i/>
          <w:iCs/>
        </w:rPr>
        <w:t xml:space="preserve"> state management stores</w:t>
      </w:r>
    </w:p>
    <w:p w14:paraId="074F1FEE" w14:textId="77777777" w:rsidR="00E104A5" w:rsidRPr="00E104A5" w:rsidRDefault="00E104A5" w:rsidP="00E104A5">
      <w:pPr>
        <w:numPr>
          <w:ilvl w:val="0"/>
          <w:numId w:val="30"/>
        </w:numPr>
        <w:rPr>
          <w:i/>
          <w:iCs/>
        </w:rPr>
      </w:pPr>
      <w:r w:rsidRPr="00E104A5">
        <w:rPr>
          <w:i/>
          <w:iCs/>
        </w:rPr>
        <w:t>hooks/ – Custom reusable hooks</w:t>
      </w:r>
    </w:p>
    <w:p w14:paraId="0188B28D" w14:textId="77777777" w:rsidR="00E104A5" w:rsidRPr="00E104A5" w:rsidRDefault="00E104A5" w:rsidP="00E104A5">
      <w:pPr>
        <w:numPr>
          <w:ilvl w:val="0"/>
          <w:numId w:val="30"/>
        </w:numPr>
        <w:rPr>
          <w:i/>
          <w:iCs/>
        </w:rPr>
      </w:pPr>
      <w:r w:rsidRPr="00E104A5">
        <w:rPr>
          <w:i/>
          <w:iCs/>
        </w:rPr>
        <w:t>utils/ – Utility functions</w:t>
      </w:r>
    </w:p>
    <w:p w14:paraId="74366A77" w14:textId="77777777" w:rsidR="00E104A5" w:rsidRPr="00E104A5" w:rsidRDefault="00E104A5" w:rsidP="00E104A5">
      <w:pPr>
        <w:numPr>
          <w:ilvl w:val="0"/>
          <w:numId w:val="30"/>
        </w:numPr>
        <w:rPr>
          <w:i/>
          <w:iCs/>
        </w:rPr>
      </w:pPr>
      <w:r w:rsidRPr="00E104A5">
        <w:rPr>
          <w:i/>
          <w:iCs/>
        </w:rPr>
        <w:t>styles/ – Design system and theme files</w:t>
      </w:r>
    </w:p>
    <w:p w14:paraId="669F4D9E" w14:textId="77777777" w:rsidR="00E104A5" w:rsidRPr="00E104A5" w:rsidRDefault="00E104A5" w:rsidP="00E104A5">
      <w:pPr>
        <w:ind w:left="273" w:firstLine="720"/>
        <w:rPr>
          <w:i/>
          <w:iCs/>
        </w:rPr>
      </w:pPr>
      <w:r w:rsidRPr="00E104A5">
        <w:rPr>
          <w:b/>
          <w:bCs/>
          <w:i/>
          <w:iCs/>
        </w:rPr>
        <w:t>Backend Structure:</w:t>
      </w:r>
    </w:p>
    <w:p w14:paraId="08718B7B" w14:textId="77777777" w:rsidR="00E104A5" w:rsidRPr="00E104A5" w:rsidRDefault="00E104A5" w:rsidP="00E104A5">
      <w:pPr>
        <w:numPr>
          <w:ilvl w:val="0"/>
          <w:numId w:val="31"/>
        </w:numPr>
        <w:rPr>
          <w:i/>
          <w:iCs/>
        </w:rPr>
      </w:pPr>
      <w:r w:rsidRPr="00E104A5">
        <w:rPr>
          <w:i/>
          <w:iCs/>
        </w:rPr>
        <w:t>controllers/ – Business logic</w:t>
      </w:r>
    </w:p>
    <w:p w14:paraId="0700A270" w14:textId="77777777" w:rsidR="00E104A5" w:rsidRPr="00E104A5" w:rsidRDefault="00E104A5" w:rsidP="00E104A5">
      <w:pPr>
        <w:numPr>
          <w:ilvl w:val="0"/>
          <w:numId w:val="31"/>
        </w:numPr>
        <w:rPr>
          <w:i/>
          <w:iCs/>
        </w:rPr>
      </w:pPr>
      <w:r w:rsidRPr="00E104A5">
        <w:rPr>
          <w:i/>
          <w:iCs/>
        </w:rPr>
        <w:t>routes/ – API route definitions</w:t>
      </w:r>
    </w:p>
    <w:p w14:paraId="3E64515E" w14:textId="77777777" w:rsidR="00E104A5" w:rsidRPr="00E104A5" w:rsidRDefault="00E104A5" w:rsidP="00E104A5">
      <w:pPr>
        <w:numPr>
          <w:ilvl w:val="0"/>
          <w:numId w:val="31"/>
        </w:numPr>
        <w:rPr>
          <w:i/>
          <w:iCs/>
        </w:rPr>
      </w:pPr>
      <w:r w:rsidRPr="00E104A5">
        <w:rPr>
          <w:i/>
          <w:iCs/>
        </w:rPr>
        <w:t>models/ – Mongoose schemas</w:t>
      </w:r>
    </w:p>
    <w:p w14:paraId="29926335" w14:textId="77777777" w:rsidR="00E104A5" w:rsidRPr="00E104A5" w:rsidRDefault="00E104A5" w:rsidP="00E104A5">
      <w:pPr>
        <w:numPr>
          <w:ilvl w:val="0"/>
          <w:numId w:val="31"/>
        </w:numPr>
        <w:rPr>
          <w:i/>
          <w:iCs/>
        </w:rPr>
      </w:pPr>
      <w:r w:rsidRPr="00E104A5">
        <w:rPr>
          <w:i/>
          <w:iCs/>
        </w:rPr>
        <w:t>services/ – Core services (AI, Auth, College, etc.)</w:t>
      </w:r>
    </w:p>
    <w:p w14:paraId="6FF4BCD8" w14:textId="77777777" w:rsidR="00E104A5" w:rsidRPr="00E104A5" w:rsidRDefault="00E104A5" w:rsidP="00E104A5">
      <w:pPr>
        <w:numPr>
          <w:ilvl w:val="0"/>
          <w:numId w:val="31"/>
        </w:numPr>
        <w:rPr>
          <w:i/>
          <w:iCs/>
        </w:rPr>
      </w:pPr>
      <w:proofErr w:type="spellStart"/>
      <w:r w:rsidRPr="00E104A5">
        <w:rPr>
          <w:i/>
          <w:iCs/>
        </w:rPr>
        <w:t>middlewares</w:t>
      </w:r>
      <w:proofErr w:type="spellEnd"/>
      <w:r w:rsidRPr="00E104A5">
        <w:rPr>
          <w:i/>
          <w:iCs/>
        </w:rPr>
        <w:t>/ – Authentication &amp; error handling</w:t>
      </w:r>
    </w:p>
    <w:p w14:paraId="1AFDAD72" w14:textId="77777777" w:rsidR="00E104A5" w:rsidRPr="00E104A5" w:rsidRDefault="00E104A5" w:rsidP="00E104A5">
      <w:pPr>
        <w:numPr>
          <w:ilvl w:val="0"/>
          <w:numId w:val="31"/>
        </w:numPr>
        <w:rPr>
          <w:i/>
          <w:iCs/>
        </w:rPr>
      </w:pPr>
      <w:r w:rsidRPr="00E104A5">
        <w:rPr>
          <w:i/>
          <w:iCs/>
        </w:rPr>
        <w:t>config/ – Database &amp; environment configuration</w:t>
      </w:r>
    </w:p>
    <w:p w14:paraId="10F3B560" w14:textId="77777777" w:rsidR="00E104A5" w:rsidRPr="00E104A5" w:rsidRDefault="00E104A5" w:rsidP="00E104A5">
      <w:pPr>
        <w:numPr>
          <w:ilvl w:val="0"/>
          <w:numId w:val="31"/>
        </w:numPr>
        <w:rPr>
          <w:i/>
          <w:iCs/>
        </w:rPr>
      </w:pPr>
      <w:r w:rsidRPr="00E104A5">
        <w:rPr>
          <w:i/>
          <w:iCs/>
        </w:rPr>
        <w:t>utils/ – Logger, error classes</w:t>
      </w:r>
    </w:p>
    <w:p w14:paraId="7081D7DF" w14:textId="77777777" w:rsidR="00E104A5" w:rsidRPr="00E104A5" w:rsidRDefault="00E104A5" w:rsidP="00E104A5">
      <w:pPr>
        <w:numPr>
          <w:ilvl w:val="0"/>
          <w:numId w:val="31"/>
        </w:numPr>
        <w:rPr>
          <w:i/>
          <w:iCs/>
        </w:rPr>
      </w:pPr>
      <w:r w:rsidRPr="00E104A5">
        <w:rPr>
          <w:i/>
          <w:iCs/>
        </w:rPr>
        <w:t>scripts/ – Database seeding scripts</w:t>
      </w:r>
    </w:p>
    <w:p w14:paraId="1F6F98F8" w14:textId="77777777" w:rsidR="00E104A5" w:rsidRDefault="00E104A5" w:rsidP="00E104A5">
      <w:pPr>
        <w:ind w:left="273" w:firstLine="720"/>
      </w:pPr>
    </w:p>
    <w:p w14:paraId="52EDCA47" w14:textId="46C12456" w:rsidR="00682147" w:rsidRDefault="00682147" w:rsidP="00682147">
      <w:pPr>
        <w:pStyle w:val="Heading2"/>
        <w:ind w:left="993" w:hanging="567"/>
        <w:rPr>
          <w:rFonts w:ascii="Arial" w:eastAsia="Times New Roman" w:hAnsi="Arial" w:cs="Arial"/>
        </w:rPr>
      </w:pPr>
      <w:bookmarkStart w:id="4" w:name="_Toc143202974"/>
      <w:r>
        <w:rPr>
          <w:rFonts w:ascii="Arial" w:eastAsia="Times New Roman" w:hAnsi="Arial" w:cs="Arial"/>
        </w:rPr>
        <w:t>Markdown Files</w:t>
      </w:r>
      <w:bookmarkEnd w:id="4"/>
    </w:p>
    <w:p w14:paraId="2D051293" w14:textId="77777777" w:rsidR="00E104A5" w:rsidRPr="00E104A5" w:rsidRDefault="00E104A5" w:rsidP="00E104A5">
      <w:pPr>
        <w:ind w:left="273" w:firstLine="720"/>
        <w:rPr>
          <w:rFonts w:ascii="Arial" w:hAnsi="Arial" w:cs="Arial"/>
          <w:i/>
          <w:iCs/>
          <w:color w:val="595959" w:themeColor="text1" w:themeTint="A6"/>
        </w:rPr>
      </w:pPr>
      <w:r w:rsidRPr="00E104A5">
        <w:rPr>
          <w:rFonts w:ascii="Arial" w:hAnsi="Arial" w:cs="Arial"/>
          <w:i/>
          <w:iCs/>
          <w:color w:val="595959" w:themeColor="text1" w:themeTint="A6"/>
        </w:rPr>
        <w:t>Markdown files (.md) are used for documentation purposes including:</w:t>
      </w:r>
    </w:p>
    <w:p w14:paraId="36A658B3" w14:textId="77777777" w:rsidR="00E104A5" w:rsidRPr="00E104A5" w:rsidRDefault="00E104A5" w:rsidP="00E104A5">
      <w:pPr>
        <w:numPr>
          <w:ilvl w:val="0"/>
          <w:numId w:val="32"/>
        </w:numPr>
        <w:rPr>
          <w:rFonts w:ascii="Arial" w:hAnsi="Arial" w:cs="Arial"/>
          <w:i/>
          <w:iCs/>
          <w:color w:val="595959" w:themeColor="text1" w:themeTint="A6"/>
        </w:rPr>
      </w:pPr>
      <w:r w:rsidRPr="00E104A5">
        <w:rPr>
          <w:rFonts w:ascii="Arial" w:hAnsi="Arial" w:cs="Arial"/>
          <w:i/>
          <w:iCs/>
          <w:color w:val="595959" w:themeColor="text1" w:themeTint="A6"/>
        </w:rPr>
        <w:t>README.md for project overview</w:t>
      </w:r>
    </w:p>
    <w:p w14:paraId="26A58B35" w14:textId="77777777" w:rsidR="00E104A5" w:rsidRPr="00E104A5" w:rsidRDefault="00E104A5" w:rsidP="00E104A5">
      <w:pPr>
        <w:numPr>
          <w:ilvl w:val="0"/>
          <w:numId w:val="32"/>
        </w:numPr>
        <w:rPr>
          <w:rFonts w:ascii="Arial" w:hAnsi="Arial" w:cs="Arial"/>
          <w:i/>
          <w:iCs/>
          <w:color w:val="595959" w:themeColor="text1" w:themeTint="A6"/>
        </w:rPr>
      </w:pPr>
      <w:r w:rsidRPr="00E104A5">
        <w:rPr>
          <w:rFonts w:ascii="Arial" w:hAnsi="Arial" w:cs="Arial"/>
          <w:i/>
          <w:iCs/>
          <w:color w:val="595959" w:themeColor="text1" w:themeTint="A6"/>
        </w:rPr>
        <w:t>API documentation</w:t>
      </w:r>
    </w:p>
    <w:p w14:paraId="37DA26A7" w14:textId="77777777" w:rsidR="00E104A5" w:rsidRPr="00E104A5" w:rsidRDefault="00E104A5" w:rsidP="00E104A5">
      <w:pPr>
        <w:numPr>
          <w:ilvl w:val="0"/>
          <w:numId w:val="32"/>
        </w:numPr>
        <w:rPr>
          <w:rFonts w:ascii="Arial" w:hAnsi="Arial" w:cs="Arial"/>
          <w:i/>
          <w:iCs/>
          <w:color w:val="595959" w:themeColor="text1" w:themeTint="A6"/>
        </w:rPr>
      </w:pPr>
      <w:r w:rsidRPr="00E104A5">
        <w:rPr>
          <w:rFonts w:ascii="Arial" w:hAnsi="Arial" w:cs="Arial"/>
          <w:i/>
          <w:iCs/>
          <w:color w:val="595959" w:themeColor="text1" w:themeTint="A6"/>
        </w:rPr>
        <w:t>Setup instructions</w:t>
      </w:r>
    </w:p>
    <w:p w14:paraId="4709A990" w14:textId="77777777" w:rsidR="00E104A5" w:rsidRPr="00E104A5" w:rsidRDefault="00E104A5" w:rsidP="00E104A5">
      <w:pPr>
        <w:ind w:left="273" w:firstLine="720"/>
        <w:rPr>
          <w:rFonts w:ascii="Arial" w:hAnsi="Arial" w:cs="Arial"/>
          <w:i/>
          <w:iCs/>
          <w:color w:val="595959" w:themeColor="text1" w:themeTint="A6"/>
        </w:rPr>
      </w:pPr>
      <w:r w:rsidRPr="00E104A5">
        <w:rPr>
          <w:rFonts w:ascii="Arial" w:hAnsi="Arial" w:cs="Arial"/>
          <w:i/>
          <w:iCs/>
          <w:color w:val="595959" w:themeColor="text1" w:themeTint="A6"/>
        </w:rPr>
        <w:t>Markdown files follow structured formatting with headings (#, ##, ###), bullet points, tables, and code blocks using triple backticks for readability.</w:t>
      </w:r>
    </w:p>
    <w:p w14:paraId="4934C755" w14:textId="08CFDF06" w:rsidR="00682147" w:rsidRDefault="00682147" w:rsidP="00682147">
      <w:pPr>
        <w:ind w:left="273" w:firstLine="720"/>
        <w:rPr>
          <w:rFonts w:ascii="Arial" w:hAnsi="Arial" w:cs="Arial"/>
          <w:color w:val="595959" w:themeColor="text1" w:themeTint="A6"/>
        </w:rPr>
      </w:pPr>
    </w:p>
    <w:p w14:paraId="3912BA48" w14:textId="5639956A" w:rsidR="00682147" w:rsidRDefault="00682147" w:rsidP="00682147">
      <w:pPr>
        <w:pStyle w:val="Heading2"/>
        <w:ind w:left="993" w:hanging="567"/>
        <w:rPr>
          <w:rFonts w:ascii="Arial" w:eastAsia="Times New Roman" w:hAnsi="Arial" w:cs="Arial"/>
        </w:rPr>
      </w:pPr>
      <w:bookmarkStart w:id="5" w:name="_Toc143202975"/>
      <w:r>
        <w:rPr>
          <w:rFonts w:ascii="Arial" w:eastAsia="Times New Roman" w:hAnsi="Arial" w:cs="Arial"/>
        </w:rPr>
        <w:t>Common Conventions</w:t>
      </w:r>
      <w:bookmarkEnd w:id="5"/>
    </w:p>
    <w:p w14:paraId="0B88A3C5" w14:textId="4C45BFB9" w:rsidR="006059C0" w:rsidRDefault="006059C0" w:rsidP="00E104A5">
      <w:pPr>
        <w:ind w:left="993"/>
        <w:rPr>
          <w:rFonts w:ascii="Arial" w:hAnsi="Arial" w:cs="Arial"/>
          <w:color w:val="595959" w:themeColor="text1" w:themeTint="A6"/>
        </w:rPr>
      </w:pPr>
    </w:p>
    <w:p w14:paraId="7CE4D65A" w14:textId="4F9704DF" w:rsidR="00E104A5" w:rsidRPr="00E104A5" w:rsidRDefault="00E104A5" w:rsidP="00E104A5">
      <w:pPr>
        <w:numPr>
          <w:ilvl w:val="0"/>
          <w:numId w:val="33"/>
        </w:numPr>
        <w:rPr>
          <w:rFonts w:ascii="Arial" w:hAnsi="Arial" w:cs="Arial"/>
          <w:i/>
          <w:iCs/>
          <w:color w:val="595959" w:themeColor="text1" w:themeTint="A6"/>
        </w:rPr>
      </w:pPr>
      <w:r>
        <w:rPr>
          <w:rFonts w:ascii="Arial" w:hAnsi="Arial" w:cs="Arial"/>
          <w:color w:val="595959" w:themeColor="text1" w:themeTint="A6"/>
        </w:rPr>
        <w:t xml:space="preserve"> </w:t>
      </w:r>
      <w:r w:rsidRPr="00E104A5">
        <w:rPr>
          <w:rFonts w:ascii="Arial" w:hAnsi="Arial" w:cs="Arial"/>
          <w:i/>
          <w:iCs/>
          <w:color w:val="595959" w:themeColor="text1" w:themeTint="A6"/>
        </w:rPr>
        <w:t>One component per file.</w:t>
      </w:r>
    </w:p>
    <w:p w14:paraId="72003F2A" w14:textId="77777777" w:rsidR="00E104A5" w:rsidRPr="00E104A5" w:rsidRDefault="00E104A5" w:rsidP="00E104A5">
      <w:pPr>
        <w:numPr>
          <w:ilvl w:val="0"/>
          <w:numId w:val="33"/>
        </w:numPr>
        <w:rPr>
          <w:rFonts w:ascii="Arial" w:hAnsi="Arial" w:cs="Arial"/>
          <w:i/>
          <w:iCs/>
          <w:color w:val="595959" w:themeColor="text1" w:themeTint="A6"/>
        </w:rPr>
      </w:pPr>
      <w:r w:rsidRPr="00E104A5">
        <w:rPr>
          <w:rFonts w:ascii="Arial" w:hAnsi="Arial" w:cs="Arial"/>
          <w:i/>
          <w:iCs/>
          <w:color w:val="595959" w:themeColor="text1" w:themeTint="A6"/>
        </w:rPr>
        <w:t xml:space="preserve">File names follow </w:t>
      </w:r>
      <w:proofErr w:type="spellStart"/>
      <w:r w:rsidRPr="00E104A5">
        <w:rPr>
          <w:rFonts w:ascii="Arial" w:hAnsi="Arial" w:cs="Arial"/>
          <w:i/>
          <w:iCs/>
          <w:color w:val="595959" w:themeColor="text1" w:themeTint="A6"/>
        </w:rPr>
        <w:t>PascalCase</w:t>
      </w:r>
      <w:proofErr w:type="spellEnd"/>
      <w:r w:rsidRPr="00E104A5">
        <w:rPr>
          <w:rFonts w:ascii="Arial" w:hAnsi="Arial" w:cs="Arial"/>
          <w:i/>
          <w:iCs/>
          <w:color w:val="595959" w:themeColor="text1" w:themeTint="A6"/>
        </w:rPr>
        <w:t xml:space="preserve"> for React components.</w:t>
      </w:r>
    </w:p>
    <w:p w14:paraId="0E8433DC" w14:textId="77777777" w:rsidR="00E104A5" w:rsidRPr="00E104A5" w:rsidRDefault="00E104A5" w:rsidP="00E104A5">
      <w:pPr>
        <w:numPr>
          <w:ilvl w:val="0"/>
          <w:numId w:val="33"/>
        </w:numPr>
        <w:rPr>
          <w:rFonts w:ascii="Arial" w:hAnsi="Arial" w:cs="Arial"/>
          <w:i/>
          <w:iCs/>
          <w:color w:val="595959" w:themeColor="text1" w:themeTint="A6"/>
        </w:rPr>
      </w:pPr>
      <w:r w:rsidRPr="00E104A5">
        <w:rPr>
          <w:rFonts w:ascii="Arial" w:hAnsi="Arial" w:cs="Arial"/>
          <w:i/>
          <w:iCs/>
          <w:color w:val="595959" w:themeColor="text1" w:themeTint="A6"/>
        </w:rPr>
        <w:t>Backend route and controller files use camelCase.</w:t>
      </w:r>
    </w:p>
    <w:p w14:paraId="00C62D4F" w14:textId="77777777" w:rsidR="00E104A5" w:rsidRPr="00E104A5" w:rsidRDefault="00E104A5" w:rsidP="00E104A5">
      <w:pPr>
        <w:numPr>
          <w:ilvl w:val="0"/>
          <w:numId w:val="33"/>
        </w:numPr>
        <w:rPr>
          <w:rFonts w:ascii="Arial" w:hAnsi="Arial" w:cs="Arial"/>
          <w:i/>
          <w:iCs/>
          <w:color w:val="595959" w:themeColor="text1" w:themeTint="A6"/>
        </w:rPr>
      </w:pPr>
      <w:r w:rsidRPr="00E104A5">
        <w:rPr>
          <w:rFonts w:ascii="Arial" w:hAnsi="Arial" w:cs="Arial"/>
          <w:i/>
          <w:iCs/>
          <w:color w:val="595959" w:themeColor="text1" w:themeTint="A6"/>
        </w:rPr>
        <w:t>All environment variables are stored in .env files and never hardcoded.</w:t>
      </w:r>
    </w:p>
    <w:p w14:paraId="4DC4CD85" w14:textId="77777777" w:rsidR="00E104A5" w:rsidRPr="00E104A5" w:rsidRDefault="00E104A5" w:rsidP="00E104A5">
      <w:pPr>
        <w:numPr>
          <w:ilvl w:val="0"/>
          <w:numId w:val="33"/>
        </w:numPr>
        <w:rPr>
          <w:rFonts w:ascii="Arial" w:hAnsi="Arial" w:cs="Arial"/>
          <w:i/>
          <w:iCs/>
          <w:color w:val="595959" w:themeColor="text1" w:themeTint="A6"/>
        </w:rPr>
      </w:pPr>
      <w:r w:rsidRPr="00E104A5">
        <w:rPr>
          <w:rFonts w:ascii="Arial" w:hAnsi="Arial" w:cs="Arial"/>
          <w:i/>
          <w:iCs/>
          <w:color w:val="595959" w:themeColor="text1" w:themeTint="A6"/>
        </w:rPr>
        <w:lastRenderedPageBreak/>
        <w:t>Absolute imports are preferred over deeply nested relative paths.</w:t>
      </w:r>
    </w:p>
    <w:p w14:paraId="120D4C66" w14:textId="77777777" w:rsidR="00E104A5" w:rsidRPr="00E104A5" w:rsidRDefault="00E104A5" w:rsidP="00E104A5">
      <w:pPr>
        <w:numPr>
          <w:ilvl w:val="0"/>
          <w:numId w:val="33"/>
        </w:numPr>
        <w:rPr>
          <w:rFonts w:ascii="Arial" w:hAnsi="Arial" w:cs="Arial"/>
          <w:i/>
          <w:iCs/>
          <w:color w:val="595959" w:themeColor="text1" w:themeTint="A6"/>
        </w:rPr>
      </w:pPr>
      <w:r w:rsidRPr="00E104A5">
        <w:rPr>
          <w:rFonts w:ascii="Arial" w:hAnsi="Arial" w:cs="Arial"/>
          <w:i/>
          <w:iCs/>
          <w:color w:val="595959" w:themeColor="text1" w:themeTint="A6"/>
        </w:rPr>
        <w:t>Code is grouped logically by feature rather than by file type.</w:t>
      </w:r>
    </w:p>
    <w:p w14:paraId="4679DDFB" w14:textId="2338A545" w:rsidR="00E104A5" w:rsidRDefault="00E104A5" w:rsidP="007D2EA8"/>
    <w:p w14:paraId="5907807C" w14:textId="353B7ADD" w:rsidR="006059C0" w:rsidRDefault="005675AC" w:rsidP="006059C0">
      <w:pPr>
        <w:pStyle w:val="Heading1"/>
        <w:spacing w:before="240" w:line="360" w:lineRule="auto"/>
        <w:jc w:val="both"/>
        <w:rPr>
          <w:rFonts w:ascii="Arial" w:hAnsi="Arial" w:cs="Arial"/>
          <w:b/>
          <w:bCs/>
          <w:color w:val="FFB923" w:themeColor="accent4"/>
          <w:sz w:val="28"/>
          <w:szCs w:val="28"/>
        </w:rPr>
      </w:pPr>
      <w:bookmarkStart w:id="6" w:name="_Toc143202976"/>
      <w:r>
        <w:rPr>
          <w:rFonts w:ascii="Arial" w:hAnsi="Arial" w:cs="Arial"/>
          <w:b/>
          <w:bCs/>
          <w:color w:val="FFB923" w:themeColor="accent4"/>
          <w:sz w:val="28"/>
          <w:szCs w:val="28"/>
        </w:rPr>
        <w:t>FORMATTING CONVENTIONS</w:t>
      </w:r>
      <w:bookmarkEnd w:id="6"/>
    </w:p>
    <w:p w14:paraId="473861AA" w14:textId="2E5BDF21" w:rsidR="006059C0" w:rsidRDefault="00682147" w:rsidP="00224CCF">
      <w:pPr>
        <w:ind w:left="426"/>
        <w:rPr>
          <w:rFonts w:ascii="Arial" w:hAnsi="Arial" w:cs="Arial"/>
          <w:color w:val="595959" w:themeColor="text1" w:themeTint="A6"/>
        </w:rPr>
      </w:pPr>
      <w:r>
        <w:rPr>
          <w:rFonts w:ascii="Arial" w:hAnsi="Arial" w:cs="Arial"/>
          <w:color w:val="595959" w:themeColor="text1" w:themeTint="A6"/>
        </w:rPr>
        <w:t xml:space="preserve">These conventions are all about </w:t>
      </w:r>
      <w:r w:rsidRPr="00682147">
        <w:rPr>
          <w:rFonts w:ascii="Arial" w:hAnsi="Arial" w:cs="Arial"/>
          <w:color w:val="595959" w:themeColor="text1" w:themeTint="A6"/>
        </w:rPr>
        <w:t>the positions of line breaks, how many characters should go on a line, and everything in between</w:t>
      </w:r>
      <w:r>
        <w:rPr>
          <w:rFonts w:ascii="Arial" w:hAnsi="Arial" w:cs="Arial"/>
          <w:color w:val="595959" w:themeColor="text1" w:themeTint="A6"/>
        </w:rPr>
        <w:t>.</w:t>
      </w:r>
    </w:p>
    <w:p w14:paraId="7224DEC1" w14:textId="27CC7B7E" w:rsidR="00682147" w:rsidRDefault="00682147" w:rsidP="00682147">
      <w:pPr>
        <w:pStyle w:val="Heading2"/>
        <w:ind w:left="993" w:hanging="567"/>
        <w:rPr>
          <w:rFonts w:ascii="Arial" w:eastAsia="Times New Roman" w:hAnsi="Arial" w:cs="Arial"/>
        </w:rPr>
      </w:pPr>
      <w:bookmarkStart w:id="7" w:name="_Toc143202977"/>
      <w:r>
        <w:rPr>
          <w:rFonts w:ascii="Arial" w:eastAsia="Times New Roman" w:hAnsi="Arial" w:cs="Arial"/>
        </w:rPr>
        <w:t>Indentation</w:t>
      </w:r>
      <w:bookmarkEnd w:id="7"/>
    </w:p>
    <w:p w14:paraId="0236D071" w14:textId="77777777" w:rsidR="00E104A5" w:rsidRDefault="00E104A5" w:rsidP="00E104A5">
      <w:pPr>
        <w:numPr>
          <w:ilvl w:val="0"/>
          <w:numId w:val="34"/>
        </w:numPr>
        <w:pBdr>
          <w:top w:val="single" w:sz="2" w:space="0" w:color="E5E7EB"/>
          <w:left w:val="single" w:sz="2" w:space="0" w:color="E5E7EB"/>
          <w:bottom w:val="single" w:sz="2" w:space="0" w:color="E5E7EB"/>
          <w:right w:val="single" w:sz="2" w:space="0" w:color="E5E7EB"/>
        </w:pBdr>
        <w:shd w:val="clear" w:color="auto" w:fill="FCFAF8"/>
        <w:spacing w:before="120" w:after="120"/>
        <w:rPr>
          <w:rFonts w:ascii="Arial" w:hAnsi="Arial" w:cs="Arial"/>
          <w:i/>
          <w:iCs/>
          <w:color w:val="67625B"/>
          <w:lang w:eastAsia="en-IN"/>
        </w:rPr>
      </w:pPr>
      <w:r>
        <w:rPr>
          <w:rFonts w:ascii="Arial" w:hAnsi="Arial" w:cs="Arial"/>
          <w:i/>
          <w:iCs/>
          <w:color w:val="67625B"/>
        </w:rPr>
        <w:t>2 spaces indentation is used across frontend and backend.</w:t>
      </w:r>
    </w:p>
    <w:p w14:paraId="0BE74064" w14:textId="77777777" w:rsidR="00E104A5" w:rsidRDefault="00E104A5" w:rsidP="00E104A5">
      <w:pPr>
        <w:numPr>
          <w:ilvl w:val="0"/>
          <w:numId w:val="34"/>
        </w:numPr>
        <w:pBdr>
          <w:top w:val="single" w:sz="2" w:space="0" w:color="E5E7EB"/>
          <w:left w:val="single" w:sz="2" w:space="0" w:color="E5E7EB"/>
          <w:bottom w:val="single" w:sz="2" w:space="0" w:color="E5E7EB"/>
          <w:right w:val="single" w:sz="2" w:space="0" w:color="E5E7EB"/>
        </w:pBdr>
        <w:shd w:val="clear" w:color="auto" w:fill="FCFAF8"/>
        <w:spacing w:before="120" w:after="120"/>
        <w:rPr>
          <w:rFonts w:ascii="Arial" w:hAnsi="Arial" w:cs="Arial"/>
          <w:i/>
          <w:iCs/>
          <w:color w:val="67625B"/>
        </w:rPr>
      </w:pPr>
      <w:r>
        <w:rPr>
          <w:rFonts w:ascii="Arial" w:hAnsi="Arial" w:cs="Arial"/>
          <w:i/>
          <w:iCs/>
          <w:color w:val="67625B"/>
        </w:rPr>
        <w:t>No tab characters are allowed.</w:t>
      </w:r>
    </w:p>
    <w:p w14:paraId="419DFECB" w14:textId="77777777" w:rsidR="00E104A5" w:rsidRDefault="00E104A5" w:rsidP="00E104A5">
      <w:pPr>
        <w:numPr>
          <w:ilvl w:val="0"/>
          <w:numId w:val="34"/>
        </w:numPr>
        <w:pBdr>
          <w:top w:val="single" w:sz="2" w:space="0" w:color="E5E7EB"/>
          <w:left w:val="single" w:sz="2" w:space="0" w:color="E5E7EB"/>
          <w:bottom w:val="single" w:sz="2" w:space="0" w:color="E5E7EB"/>
          <w:right w:val="single" w:sz="2" w:space="0" w:color="E5E7EB"/>
        </w:pBdr>
        <w:shd w:val="clear" w:color="auto" w:fill="FCFAF8"/>
        <w:spacing w:before="120" w:after="120"/>
        <w:rPr>
          <w:rFonts w:ascii="Arial" w:hAnsi="Arial" w:cs="Arial"/>
          <w:i/>
          <w:iCs/>
          <w:color w:val="67625B"/>
        </w:rPr>
      </w:pPr>
      <w:proofErr w:type="spellStart"/>
      <w:r>
        <w:rPr>
          <w:rFonts w:ascii="Arial" w:hAnsi="Arial" w:cs="Arial"/>
          <w:i/>
          <w:iCs/>
          <w:color w:val="67625B"/>
        </w:rPr>
        <w:t>ESLint</w:t>
      </w:r>
      <w:proofErr w:type="spellEnd"/>
      <w:r>
        <w:rPr>
          <w:rFonts w:ascii="Arial" w:hAnsi="Arial" w:cs="Arial"/>
          <w:i/>
          <w:iCs/>
          <w:color w:val="67625B"/>
        </w:rPr>
        <w:t xml:space="preserve"> and Prettier are configured to enforce consistent formatting.</w:t>
      </w:r>
    </w:p>
    <w:p w14:paraId="3CE31A23" w14:textId="77777777" w:rsidR="00682147" w:rsidRDefault="00682147" w:rsidP="00682147">
      <w:pPr>
        <w:ind w:left="273" w:firstLine="720"/>
      </w:pPr>
    </w:p>
    <w:p w14:paraId="3C2FA423" w14:textId="26D7B90E" w:rsidR="00682147" w:rsidRPr="00682147" w:rsidRDefault="00682147" w:rsidP="00682147">
      <w:pPr>
        <w:pStyle w:val="Heading2"/>
        <w:ind w:left="993" w:hanging="567"/>
        <w:rPr>
          <w:rFonts w:ascii="Arial" w:eastAsia="Times New Roman" w:hAnsi="Arial" w:cs="Arial"/>
        </w:rPr>
      </w:pPr>
      <w:bookmarkStart w:id="8" w:name="_Toc143202978"/>
      <w:r w:rsidRPr="00682147">
        <w:rPr>
          <w:rFonts w:ascii="Arial" w:eastAsia="Times New Roman" w:hAnsi="Arial" w:cs="Arial"/>
        </w:rPr>
        <w:t>Using Capitalization to Aid Readability</w:t>
      </w:r>
      <w:bookmarkEnd w:id="8"/>
    </w:p>
    <w:p w14:paraId="69615D32" w14:textId="77777777" w:rsidR="00E104A5" w:rsidRDefault="00E104A5" w:rsidP="00E104A5">
      <w:pPr>
        <w:numPr>
          <w:ilvl w:val="0"/>
          <w:numId w:val="35"/>
        </w:numPr>
        <w:pBdr>
          <w:top w:val="single" w:sz="2" w:space="0" w:color="E5E7EB"/>
          <w:left w:val="single" w:sz="2" w:space="0" w:color="E5E7EB"/>
          <w:bottom w:val="single" w:sz="2" w:space="0" w:color="E5E7EB"/>
          <w:right w:val="single" w:sz="2" w:space="0" w:color="E5E7EB"/>
        </w:pBdr>
        <w:shd w:val="clear" w:color="auto" w:fill="FCFAF8"/>
        <w:spacing w:before="120" w:after="120"/>
        <w:rPr>
          <w:rFonts w:ascii="Arial" w:hAnsi="Arial" w:cs="Arial"/>
          <w:i/>
          <w:iCs/>
          <w:color w:val="67625B"/>
          <w:lang w:eastAsia="en-IN"/>
        </w:rPr>
      </w:pPr>
      <w:r>
        <w:rPr>
          <w:rFonts w:ascii="Arial" w:hAnsi="Arial" w:cs="Arial"/>
          <w:i/>
          <w:iCs/>
          <w:color w:val="67625B"/>
        </w:rPr>
        <w:t xml:space="preserve">React Components: </w:t>
      </w:r>
      <w:proofErr w:type="spellStart"/>
      <w:r>
        <w:rPr>
          <w:rFonts w:ascii="Arial" w:hAnsi="Arial" w:cs="Arial"/>
          <w:i/>
          <w:iCs/>
          <w:color w:val="67625B"/>
        </w:rPr>
        <w:t>PascalCase</w:t>
      </w:r>
      <w:proofErr w:type="spellEnd"/>
      <w:r>
        <w:rPr>
          <w:rFonts w:ascii="Arial" w:hAnsi="Arial" w:cs="Arial"/>
          <w:i/>
          <w:iCs/>
          <w:color w:val="67625B"/>
        </w:rPr>
        <w:t xml:space="preserve"> (e.g., </w:t>
      </w:r>
      <w:proofErr w:type="spellStart"/>
      <w:r>
        <w:rPr>
          <w:rStyle w:val="HTMLCode"/>
          <w:rFonts w:ascii="Consolas" w:hAnsi="Consolas"/>
          <w:i/>
          <w:iCs/>
          <w:color w:val="2E2B29"/>
          <w:sz w:val="22"/>
          <w:szCs w:val="22"/>
          <w:bdr w:val="single" w:sz="2" w:space="0" w:color="E5E7EB" w:frame="1"/>
          <w:shd w:val="clear" w:color="auto" w:fill="F4F0EB"/>
        </w:rPr>
        <w:t>CollegeCard</w:t>
      </w:r>
      <w:proofErr w:type="spellEnd"/>
      <w:r>
        <w:rPr>
          <w:rFonts w:ascii="Arial" w:hAnsi="Arial" w:cs="Arial"/>
          <w:i/>
          <w:iCs/>
          <w:color w:val="67625B"/>
        </w:rPr>
        <w:t>, </w:t>
      </w:r>
      <w:proofErr w:type="spellStart"/>
      <w:r>
        <w:rPr>
          <w:rStyle w:val="HTMLCode"/>
          <w:rFonts w:ascii="Consolas" w:hAnsi="Consolas"/>
          <w:i/>
          <w:iCs/>
          <w:color w:val="2E2B29"/>
          <w:sz w:val="22"/>
          <w:szCs w:val="22"/>
          <w:bdr w:val="single" w:sz="2" w:space="0" w:color="E5E7EB" w:frame="1"/>
          <w:shd w:val="clear" w:color="auto" w:fill="F4F0EB"/>
        </w:rPr>
        <w:t>AdminDashboard</w:t>
      </w:r>
      <w:proofErr w:type="spellEnd"/>
      <w:r>
        <w:rPr>
          <w:rFonts w:ascii="Arial" w:hAnsi="Arial" w:cs="Arial"/>
          <w:i/>
          <w:iCs/>
          <w:color w:val="67625B"/>
        </w:rPr>
        <w:t>)</w:t>
      </w:r>
    </w:p>
    <w:p w14:paraId="57412366" w14:textId="77777777" w:rsidR="00E104A5" w:rsidRDefault="00E104A5" w:rsidP="00E104A5">
      <w:pPr>
        <w:numPr>
          <w:ilvl w:val="0"/>
          <w:numId w:val="35"/>
        </w:numPr>
        <w:pBdr>
          <w:top w:val="single" w:sz="2" w:space="0" w:color="E5E7EB"/>
          <w:left w:val="single" w:sz="2" w:space="0" w:color="E5E7EB"/>
          <w:bottom w:val="single" w:sz="2" w:space="0" w:color="E5E7EB"/>
          <w:right w:val="single" w:sz="2" w:space="0" w:color="E5E7EB"/>
        </w:pBdr>
        <w:shd w:val="clear" w:color="auto" w:fill="FCFAF8"/>
        <w:spacing w:before="120" w:after="120"/>
        <w:rPr>
          <w:rFonts w:ascii="Arial" w:hAnsi="Arial" w:cs="Arial"/>
          <w:i/>
          <w:iCs/>
          <w:color w:val="67625B"/>
        </w:rPr>
      </w:pPr>
      <w:r>
        <w:rPr>
          <w:rFonts w:ascii="Arial" w:hAnsi="Arial" w:cs="Arial"/>
          <w:i/>
          <w:iCs/>
          <w:color w:val="67625B"/>
        </w:rPr>
        <w:t>Variables &amp; Functions: camelCase (e.g., </w:t>
      </w:r>
      <w:proofErr w:type="spellStart"/>
      <w:r>
        <w:rPr>
          <w:rStyle w:val="HTMLCode"/>
          <w:rFonts w:ascii="Consolas" w:hAnsi="Consolas"/>
          <w:i/>
          <w:iCs/>
          <w:color w:val="2E2B29"/>
          <w:sz w:val="22"/>
          <w:szCs w:val="22"/>
          <w:bdr w:val="single" w:sz="2" w:space="0" w:color="E5E7EB" w:frame="1"/>
          <w:shd w:val="clear" w:color="auto" w:fill="F4F0EB"/>
        </w:rPr>
        <w:t>fetchColleges</w:t>
      </w:r>
      <w:proofErr w:type="spellEnd"/>
      <w:r>
        <w:rPr>
          <w:rFonts w:ascii="Arial" w:hAnsi="Arial" w:cs="Arial"/>
          <w:i/>
          <w:iCs/>
          <w:color w:val="67625B"/>
        </w:rPr>
        <w:t>, </w:t>
      </w:r>
      <w:proofErr w:type="spellStart"/>
      <w:r>
        <w:rPr>
          <w:rStyle w:val="HTMLCode"/>
          <w:rFonts w:ascii="Consolas" w:hAnsi="Consolas"/>
          <w:i/>
          <w:iCs/>
          <w:color w:val="2E2B29"/>
          <w:sz w:val="22"/>
          <w:szCs w:val="22"/>
          <w:bdr w:val="single" w:sz="2" w:space="0" w:color="E5E7EB" w:frame="1"/>
          <w:shd w:val="clear" w:color="auto" w:fill="F4F0EB"/>
        </w:rPr>
        <w:t>userProfile</w:t>
      </w:r>
      <w:proofErr w:type="spellEnd"/>
      <w:r>
        <w:rPr>
          <w:rFonts w:ascii="Arial" w:hAnsi="Arial" w:cs="Arial"/>
          <w:i/>
          <w:iCs/>
          <w:color w:val="67625B"/>
        </w:rPr>
        <w:t>)</w:t>
      </w:r>
    </w:p>
    <w:p w14:paraId="78F7F0E5" w14:textId="77777777" w:rsidR="00E104A5" w:rsidRDefault="00E104A5" w:rsidP="00E104A5">
      <w:pPr>
        <w:numPr>
          <w:ilvl w:val="0"/>
          <w:numId w:val="35"/>
        </w:numPr>
        <w:pBdr>
          <w:top w:val="single" w:sz="2" w:space="0" w:color="E5E7EB"/>
          <w:left w:val="single" w:sz="2" w:space="0" w:color="E5E7EB"/>
          <w:bottom w:val="single" w:sz="2" w:space="0" w:color="E5E7EB"/>
          <w:right w:val="single" w:sz="2" w:space="0" w:color="E5E7EB"/>
        </w:pBdr>
        <w:shd w:val="clear" w:color="auto" w:fill="FCFAF8"/>
        <w:spacing w:before="120" w:after="120"/>
        <w:rPr>
          <w:rFonts w:ascii="Arial" w:hAnsi="Arial" w:cs="Arial"/>
          <w:i/>
          <w:iCs/>
          <w:color w:val="67625B"/>
        </w:rPr>
      </w:pPr>
      <w:r>
        <w:rPr>
          <w:rFonts w:ascii="Arial" w:hAnsi="Arial" w:cs="Arial"/>
          <w:i/>
          <w:iCs/>
          <w:color w:val="67625B"/>
        </w:rPr>
        <w:t>Constants: UPPER_CASE (e.g., </w:t>
      </w:r>
      <w:r>
        <w:rPr>
          <w:rStyle w:val="HTMLCode"/>
          <w:rFonts w:ascii="Consolas" w:hAnsi="Consolas"/>
          <w:i/>
          <w:iCs/>
          <w:color w:val="2E2B29"/>
          <w:sz w:val="22"/>
          <w:szCs w:val="22"/>
          <w:bdr w:val="single" w:sz="2" w:space="0" w:color="E5E7EB" w:frame="1"/>
          <w:shd w:val="clear" w:color="auto" w:fill="F4F0EB"/>
        </w:rPr>
        <w:t>JWT_SECRET</w:t>
      </w:r>
      <w:r>
        <w:rPr>
          <w:rFonts w:ascii="Arial" w:hAnsi="Arial" w:cs="Arial"/>
          <w:i/>
          <w:iCs/>
          <w:color w:val="67625B"/>
        </w:rPr>
        <w:t>, </w:t>
      </w:r>
      <w:r>
        <w:rPr>
          <w:rStyle w:val="HTMLCode"/>
          <w:rFonts w:ascii="Consolas" w:hAnsi="Consolas"/>
          <w:i/>
          <w:iCs/>
          <w:color w:val="2E2B29"/>
          <w:sz w:val="22"/>
          <w:szCs w:val="22"/>
          <w:bdr w:val="single" w:sz="2" w:space="0" w:color="E5E7EB" w:frame="1"/>
          <w:shd w:val="clear" w:color="auto" w:fill="F4F0EB"/>
        </w:rPr>
        <w:t>API_BASE_URL</w:t>
      </w:r>
      <w:r>
        <w:rPr>
          <w:rFonts w:ascii="Arial" w:hAnsi="Arial" w:cs="Arial"/>
          <w:i/>
          <w:iCs/>
          <w:color w:val="67625B"/>
        </w:rPr>
        <w:t>)</w:t>
      </w:r>
    </w:p>
    <w:p w14:paraId="5AE17029" w14:textId="77777777" w:rsidR="00E104A5" w:rsidRDefault="00E104A5" w:rsidP="00E104A5">
      <w:pPr>
        <w:numPr>
          <w:ilvl w:val="0"/>
          <w:numId w:val="35"/>
        </w:numPr>
        <w:pBdr>
          <w:top w:val="single" w:sz="2" w:space="0" w:color="E5E7EB"/>
          <w:left w:val="single" w:sz="2" w:space="0" w:color="E5E7EB"/>
          <w:bottom w:val="single" w:sz="2" w:space="0" w:color="E5E7EB"/>
          <w:right w:val="single" w:sz="2" w:space="0" w:color="E5E7EB"/>
        </w:pBdr>
        <w:shd w:val="clear" w:color="auto" w:fill="FCFAF8"/>
        <w:spacing w:before="120" w:after="120"/>
        <w:rPr>
          <w:rFonts w:ascii="Arial" w:hAnsi="Arial" w:cs="Arial"/>
          <w:i/>
          <w:iCs/>
          <w:color w:val="67625B"/>
        </w:rPr>
      </w:pPr>
      <w:r>
        <w:rPr>
          <w:rFonts w:ascii="Arial" w:hAnsi="Arial" w:cs="Arial"/>
          <w:i/>
          <w:iCs/>
          <w:color w:val="67625B"/>
        </w:rPr>
        <w:t xml:space="preserve">Interfaces &amp; Types: </w:t>
      </w:r>
      <w:proofErr w:type="spellStart"/>
      <w:r>
        <w:rPr>
          <w:rFonts w:ascii="Arial" w:hAnsi="Arial" w:cs="Arial"/>
          <w:i/>
          <w:iCs/>
          <w:color w:val="67625B"/>
        </w:rPr>
        <w:t>PascalCase</w:t>
      </w:r>
      <w:proofErr w:type="spellEnd"/>
      <w:r>
        <w:rPr>
          <w:rFonts w:ascii="Arial" w:hAnsi="Arial" w:cs="Arial"/>
          <w:i/>
          <w:iCs/>
          <w:color w:val="67625B"/>
        </w:rPr>
        <w:t xml:space="preserve"> (e.g., </w:t>
      </w:r>
      <w:r>
        <w:rPr>
          <w:rStyle w:val="HTMLCode"/>
          <w:rFonts w:ascii="Consolas" w:hAnsi="Consolas"/>
          <w:i/>
          <w:iCs/>
          <w:color w:val="2E2B29"/>
          <w:sz w:val="22"/>
          <w:szCs w:val="22"/>
          <w:bdr w:val="single" w:sz="2" w:space="0" w:color="E5E7EB" w:frame="1"/>
          <w:shd w:val="clear" w:color="auto" w:fill="F4F0EB"/>
        </w:rPr>
        <w:t>College</w:t>
      </w:r>
      <w:r>
        <w:rPr>
          <w:rFonts w:ascii="Arial" w:hAnsi="Arial" w:cs="Arial"/>
          <w:i/>
          <w:iCs/>
          <w:color w:val="67625B"/>
        </w:rPr>
        <w:t>, </w:t>
      </w:r>
      <w:proofErr w:type="spellStart"/>
      <w:r>
        <w:rPr>
          <w:rStyle w:val="HTMLCode"/>
          <w:rFonts w:ascii="Consolas" w:hAnsi="Consolas"/>
          <w:i/>
          <w:iCs/>
          <w:color w:val="2E2B29"/>
          <w:sz w:val="22"/>
          <w:szCs w:val="22"/>
          <w:bdr w:val="single" w:sz="2" w:space="0" w:color="E5E7EB" w:frame="1"/>
          <w:shd w:val="clear" w:color="auto" w:fill="F4F0EB"/>
        </w:rPr>
        <w:t>UserProfile</w:t>
      </w:r>
      <w:proofErr w:type="spellEnd"/>
      <w:r>
        <w:rPr>
          <w:rFonts w:ascii="Arial" w:hAnsi="Arial" w:cs="Arial"/>
          <w:i/>
          <w:iCs/>
          <w:color w:val="67625B"/>
        </w:rPr>
        <w:t>)</w:t>
      </w:r>
    </w:p>
    <w:p w14:paraId="2E1A60C0" w14:textId="77777777" w:rsidR="00682147" w:rsidRDefault="00682147" w:rsidP="00682147">
      <w:pPr>
        <w:ind w:left="273" w:firstLine="720"/>
        <w:rPr>
          <w:rFonts w:ascii="Arial" w:hAnsi="Arial" w:cs="Arial"/>
          <w:color w:val="595959" w:themeColor="text1" w:themeTint="A6"/>
        </w:rPr>
      </w:pPr>
    </w:p>
    <w:p w14:paraId="44FE6BCF" w14:textId="4708B44F" w:rsidR="00682147" w:rsidRDefault="00682147" w:rsidP="00682147">
      <w:pPr>
        <w:pStyle w:val="Heading2"/>
        <w:ind w:left="993" w:hanging="567"/>
        <w:rPr>
          <w:rFonts w:ascii="Arial" w:eastAsia="Times New Roman" w:hAnsi="Arial" w:cs="Arial"/>
        </w:rPr>
      </w:pPr>
      <w:bookmarkStart w:id="9" w:name="_Toc143202979"/>
      <w:r w:rsidRPr="00682147">
        <w:rPr>
          <w:rFonts w:ascii="Arial" w:eastAsia="Times New Roman" w:hAnsi="Arial" w:cs="Arial"/>
        </w:rPr>
        <w:t>Formatting Single Statements</w:t>
      </w:r>
      <w:bookmarkEnd w:id="9"/>
    </w:p>
    <w:p w14:paraId="4862F8A9" w14:textId="77777777" w:rsidR="00E104A5" w:rsidRDefault="00E104A5" w:rsidP="00E104A5">
      <w:pPr>
        <w:numPr>
          <w:ilvl w:val="0"/>
          <w:numId w:val="36"/>
        </w:numPr>
        <w:pBdr>
          <w:top w:val="single" w:sz="2" w:space="0" w:color="E5E7EB"/>
          <w:left w:val="single" w:sz="2" w:space="0" w:color="E5E7EB"/>
          <w:bottom w:val="single" w:sz="2" w:space="0" w:color="E5E7EB"/>
          <w:right w:val="single" w:sz="2" w:space="0" w:color="E5E7EB"/>
        </w:pBdr>
        <w:shd w:val="clear" w:color="auto" w:fill="FCFAF8"/>
        <w:spacing w:before="120" w:after="120"/>
        <w:rPr>
          <w:rFonts w:ascii="Arial" w:hAnsi="Arial" w:cs="Arial"/>
          <w:i/>
          <w:iCs/>
          <w:color w:val="67625B"/>
          <w:lang w:eastAsia="en-IN"/>
        </w:rPr>
      </w:pPr>
      <w:r>
        <w:rPr>
          <w:rFonts w:ascii="Arial" w:hAnsi="Arial" w:cs="Arial"/>
          <w:i/>
          <w:iCs/>
          <w:color w:val="67625B"/>
        </w:rPr>
        <w:t>Each statement must be written on a separate line.</w:t>
      </w:r>
    </w:p>
    <w:p w14:paraId="026F93CB" w14:textId="341073AA" w:rsidR="00682147" w:rsidRDefault="00E104A5" w:rsidP="00E104A5">
      <w:pPr>
        <w:numPr>
          <w:ilvl w:val="0"/>
          <w:numId w:val="36"/>
        </w:numPr>
        <w:pBdr>
          <w:top w:val="single" w:sz="2" w:space="0" w:color="E5E7EB"/>
          <w:left w:val="single" w:sz="2" w:space="0" w:color="E5E7EB"/>
          <w:bottom w:val="single" w:sz="2" w:space="0" w:color="E5E7EB"/>
          <w:right w:val="single" w:sz="2" w:space="0" w:color="E5E7EB"/>
        </w:pBdr>
        <w:shd w:val="clear" w:color="auto" w:fill="FCFAF8"/>
        <w:spacing w:before="120" w:after="120"/>
        <w:rPr>
          <w:rFonts w:ascii="Arial" w:hAnsi="Arial" w:cs="Arial"/>
          <w:i/>
          <w:iCs/>
          <w:color w:val="67625B"/>
        </w:rPr>
      </w:pPr>
      <w:r>
        <w:rPr>
          <w:rFonts w:ascii="Arial" w:hAnsi="Arial" w:cs="Arial"/>
          <w:i/>
          <w:iCs/>
          <w:color w:val="67625B"/>
        </w:rPr>
        <w:t>Curly braces </w:t>
      </w:r>
      <w:r>
        <w:rPr>
          <w:rStyle w:val="HTMLCode"/>
          <w:rFonts w:ascii="Consolas" w:hAnsi="Consolas"/>
          <w:i/>
          <w:iCs/>
          <w:color w:val="2E2B29"/>
          <w:sz w:val="22"/>
          <w:szCs w:val="22"/>
          <w:bdr w:val="single" w:sz="2" w:space="0" w:color="E5E7EB" w:frame="1"/>
          <w:shd w:val="clear" w:color="auto" w:fill="F4F0EB"/>
        </w:rPr>
        <w:t>{}</w:t>
      </w:r>
      <w:r>
        <w:rPr>
          <w:rFonts w:ascii="Arial" w:hAnsi="Arial" w:cs="Arial"/>
          <w:i/>
          <w:iCs/>
          <w:color w:val="67625B"/>
        </w:rPr>
        <w:t> are mandatory even for single-line conditionals.</w:t>
      </w:r>
    </w:p>
    <w:p w14:paraId="7B0DD2EF" w14:textId="77777777" w:rsidR="00E104A5" w:rsidRDefault="00E104A5" w:rsidP="00E104A5">
      <w:pPr>
        <w:pBdr>
          <w:top w:val="single" w:sz="2" w:space="0" w:color="E5E7EB"/>
          <w:left w:val="single" w:sz="2" w:space="0" w:color="E5E7EB"/>
          <w:bottom w:val="single" w:sz="2" w:space="0" w:color="E5E7EB"/>
          <w:right w:val="single" w:sz="2" w:space="0" w:color="E5E7EB"/>
        </w:pBdr>
        <w:shd w:val="clear" w:color="auto" w:fill="FCFAF8"/>
        <w:spacing w:before="120" w:after="120"/>
        <w:ind w:left="720"/>
        <w:rPr>
          <w:rFonts w:ascii="Arial" w:hAnsi="Arial" w:cs="Arial"/>
          <w:i/>
          <w:iCs/>
          <w:color w:val="67625B"/>
        </w:rPr>
      </w:pPr>
    </w:p>
    <w:p w14:paraId="3B99F167" w14:textId="77777777" w:rsidR="00E104A5" w:rsidRPr="00E104A5" w:rsidRDefault="00E104A5" w:rsidP="00E104A5">
      <w:pPr>
        <w:pBdr>
          <w:top w:val="single" w:sz="2" w:space="0" w:color="E5E7EB"/>
          <w:left w:val="single" w:sz="2" w:space="0" w:color="E5E7EB"/>
          <w:bottom w:val="single" w:sz="2" w:space="0" w:color="E5E7EB"/>
          <w:right w:val="single" w:sz="2" w:space="0" w:color="E5E7EB"/>
        </w:pBdr>
        <w:shd w:val="clear" w:color="auto" w:fill="FCFAF8"/>
        <w:spacing w:before="120" w:after="120"/>
        <w:ind w:left="720"/>
        <w:rPr>
          <w:rFonts w:ascii="Arial" w:hAnsi="Arial" w:cs="Arial"/>
          <w:i/>
          <w:iCs/>
          <w:color w:val="67625B"/>
        </w:rPr>
      </w:pPr>
      <w:r w:rsidRPr="00E104A5">
        <w:rPr>
          <w:rFonts w:ascii="Arial" w:hAnsi="Arial" w:cs="Arial"/>
          <w:i/>
          <w:iCs/>
          <w:color w:val="67625B"/>
        </w:rPr>
        <w:t>Example:</w:t>
      </w:r>
    </w:p>
    <w:p w14:paraId="1BCEC720" w14:textId="77777777" w:rsidR="00E104A5" w:rsidRPr="00E104A5" w:rsidRDefault="00E104A5" w:rsidP="00E104A5">
      <w:pPr>
        <w:pBdr>
          <w:top w:val="single" w:sz="2" w:space="0" w:color="E5E7EB"/>
          <w:left w:val="single" w:sz="2" w:space="0" w:color="E5E7EB"/>
          <w:bottom w:val="single" w:sz="2" w:space="0" w:color="E5E7EB"/>
          <w:right w:val="single" w:sz="2" w:space="0" w:color="E5E7EB"/>
        </w:pBdr>
        <w:shd w:val="clear" w:color="auto" w:fill="FCFAF8"/>
        <w:spacing w:before="120" w:after="120"/>
        <w:ind w:left="720"/>
        <w:rPr>
          <w:rFonts w:ascii="Arial" w:hAnsi="Arial" w:cs="Arial"/>
          <w:i/>
          <w:iCs/>
          <w:color w:val="67625B"/>
        </w:rPr>
      </w:pPr>
      <w:r w:rsidRPr="00E104A5">
        <w:rPr>
          <w:rFonts w:ascii="Arial" w:hAnsi="Arial" w:cs="Arial"/>
          <w:i/>
          <w:iCs/>
          <w:color w:val="67625B"/>
        </w:rPr>
        <w:t>TypeScript</w:t>
      </w:r>
    </w:p>
    <w:p w14:paraId="66B9CDC5" w14:textId="77777777" w:rsidR="00E104A5" w:rsidRPr="00E104A5" w:rsidRDefault="00E104A5" w:rsidP="00E104A5">
      <w:pPr>
        <w:pBdr>
          <w:top w:val="single" w:sz="2" w:space="0" w:color="E5E7EB"/>
          <w:left w:val="single" w:sz="2" w:space="0" w:color="E5E7EB"/>
          <w:bottom w:val="single" w:sz="2" w:space="0" w:color="E5E7EB"/>
          <w:right w:val="single" w:sz="2" w:space="0" w:color="E5E7EB"/>
        </w:pBdr>
        <w:shd w:val="clear" w:color="auto" w:fill="FCFAF8"/>
        <w:spacing w:before="120" w:after="120"/>
        <w:ind w:left="720"/>
        <w:rPr>
          <w:rFonts w:ascii="Arial" w:hAnsi="Arial" w:cs="Arial"/>
          <w:i/>
          <w:iCs/>
          <w:color w:val="67625B"/>
        </w:rPr>
      </w:pPr>
      <w:r w:rsidRPr="00E104A5">
        <w:rPr>
          <w:rFonts w:ascii="Arial" w:hAnsi="Arial" w:cs="Arial"/>
          <w:i/>
          <w:iCs/>
          <w:color w:val="67625B"/>
        </w:rPr>
        <w:t>if (</w:t>
      </w:r>
      <w:proofErr w:type="spellStart"/>
      <w:r w:rsidRPr="00E104A5">
        <w:rPr>
          <w:rFonts w:ascii="Arial" w:hAnsi="Arial" w:cs="Arial"/>
          <w:i/>
          <w:iCs/>
          <w:color w:val="67625B"/>
        </w:rPr>
        <w:t>isAuthenticated</w:t>
      </w:r>
      <w:proofErr w:type="spellEnd"/>
      <w:r w:rsidRPr="00E104A5">
        <w:rPr>
          <w:rFonts w:ascii="Arial" w:hAnsi="Arial" w:cs="Arial"/>
          <w:i/>
          <w:iCs/>
          <w:color w:val="67625B"/>
        </w:rPr>
        <w:t>) {</w:t>
      </w:r>
    </w:p>
    <w:p w14:paraId="0117F2C9" w14:textId="77777777" w:rsidR="00E104A5" w:rsidRPr="00E104A5" w:rsidRDefault="00E104A5" w:rsidP="00E104A5">
      <w:pPr>
        <w:pBdr>
          <w:top w:val="single" w:sz="2" w:space="0" w:color="E5E7EB"/>
          <w:left w:val="single" w:sz="2" w:space="0" w:color="E5E7EB"/>
          <w:bottom w:val="single" w:sz="2" w:space="0" w:color="E5E7EB"/>
          <w:right w:val="single" w:sz="2" w:space="0" w:color="E5E7EB"/>
        </w:pBdr>
        <w:shd w:val="clear" w:color="auto" w:fill="FCFAF8"/>
        <w:spacing w:before="120" w:after="120"/>
        <w:ind w:left="720"/>
        <w:rPr>
          <w:rFonts w:ascii="Arial" w:hAnsi="Arial" w:cs="Arial"/>
          <w:i/>
          <w:iCs/>
          <w:color w:val="67625B"/>
        </w:rPr>
      </w:pPr>
      <w:r w:rsidRPr="00E104A5">
        <w:rPr>
          <w:rFonts w:ascii="Arial" w:hAnsi="Arial" w:cs="Arial"/>
          <w:i/>
          <w:iCs/>
          <w:color w:val="67625B"/>
        </w:rPr>
        <w:t xml:space="preserve">  navigate("/dashboard");</w:t>
      </w:r>
    </w:p>
    <w:p w14:paraId="0EC9B1EF" w14:textId="77777777" w:rsidR="00E104A5" w:rsidRPr="00E104A5" w:rsidRDefault="00E104A5" w:rsidP="00E104A5">
      <w:pPr>
        <w:pBdr>
          <w:top w:val="single" w:sz="2" w:space="0" w:color="E5E7EB"/>
          <w:left w:val="single" w:sz="2" w:space="0" w:color="E5E7EB"/>
          <w:bottom w:val="single" w:sz="2" w:space="0" w:color="E5E7EB"/>
          <w:right w:val="single" w:sz="2" w:space="0" w:color="E5E7EB"/>
        </w:pBdr>
        <w:shd w:val="clear" w:color="auto" w:fill="FCFAF8"/>
        <w:spacing w:before="120" w:after="120"/>
        <w:ind w:left="720"/>
        <w:rPr>
          <w:rFonts w:ascii="Arial" w:hAnsi="Arial" w:cs="Arial"/>
          <w:i/>
          <w:iCs/>
          <w:color w:val="67625B"/>
        </w:rPr>
      </w:pPr>
      <w:r w:rsidRPr="00E104A5">
        <w:rPr>
          <w:rFonts w:ascii="Arial" w:hAnsi="Arial" w:cs="Arial"/>
          <w:i/>
          <w:iCs/>
          <w:color w:val="67625B"/>
        </w:rPr>
        <w:t>}</w:t>
      </w:r>
    </w:p>
    <w:p w14:paraId="372D15E6" w14:textId="77777777" w:rsidR="00E104A5" w:rsidRPr="00E104A5" w:rsidRDefault="00E104A5" w:rsidP="00E104A5">
      <w:pPr>
        <w:pBdr>
          <w:top w:val="single" w:sz="2" w:space="0" w:color="E5E7EB"/>
          <w:left w:val="single" w:sz="2" w:space="0" w:color="E5E7EB"/>
          <w:bottom w:val="single" w:sz="2" w:space="0" w:color="E5E7EB"/>
          <w:right w:val="single" w:sz="2" w:space="0" w:color="E5E7EB"/>
        </w:pBdr>
        <w:shd w:val="clear" w:color="auto" w:fill="FCFAF8"/>
        <w:spacing w:before="120" w:after="120"/>
        <w:ind w:left="720"/>
        <w:rPr>
          <w:rFonts w:ascii="Arial" w:hAnsi="Arial" w:cs="Arial"/>
          <w:i/>
          <w:iCs/>
          <w:color w:val="67625B"/>
        </w:rPr>
      </w:pPr>
    </w:p>
    <w:p w14:paraId="62BE5F1A" w14:textId="50711A20" w:rsidR="00682147" w:rsidRDefault="00682147" w:rsidP="00682147">
      <w:pPr>
        <w:pStyle w:val="Heading2"/>
        <w:ind w:left="993" w:hanging="567"/>
        <w:rPr>
          <w:rFonts w:ascii="Arial" w:eastAsia="Times New Roman" w:hAnsi="Arial" w:cs="Arial"/>
        </w:rPr>
      </w:pPr>
      <w:bookmarkStart w:id="10" w:name="_Toc143202980"/>
      <w:r w:rsidRPr="00682147">
        <w:rPr>
          <w:rFonts w:ascii="Arial" w:eastAsia="Times New Roman" w:hAnsi="Arial" w:cs="Arial"/>
        </w:rPr>
        <w:t>Formatting</w:t>
      </w:r>
      <w:r w:rsidR="00E23E1D" w:rsidRPr="00E23E1D">
        <w:rPr>
          <w:rFonts w:ascii="Arial" w:eastAsia="Times New Roman" w:hAnsi="Arial" w:cs="Arial"/>
        </w:rPr>
        <w:t xml:space="preserve"> Declarations</w:t>
      </w:r>
      <w:bookmarkEnd w:id="10"/>
    </w:p>
    <w:p w14:paraId="7075F701" w14:textId="77777777" w:rsidR="00E104A5" w:rsidRPr="00E104A5" w:rsidRDefault="00E104A5" w:rsidP="00E104A5">
      <w:pPr>
        <w:numPr>
          <w:ilvl w:val="0"/>
          <w:numId w:val="37"/>
        </w:numPr>
        <w:pBdr>
          <w:top w:val="single" w:sz="2" w:space="0" w:color="E5E7EB"/>
          <w:left w:val="single" w:sz="2" w:space="0" w:color="E5E7EB"/>
          <w:bottom w:val="single" w:sz="2" w:space="0" w:color="E5E7EB"/>
          <w:right w:val="single" w:sz="2" w:space="0" w:color="E5E7EB"/>
        </w:pBdr>
        <w:shd w:val="clear" w:color="auto" w:fill="FCFAF8"/>
        <w:spacing w:before="120" w:after="120"/>
        <w:rPr>
          <w:rFonts w:ascii="Arial" w:hAnsi="Arial" w:cs="Arial"/>
          <w:i/>
          <w:iCs/>
          <w:color w:val="67625B"/>
          <w:lang w:eastAsia="en-IN"/>
        </w:rPr>
      </w:pPr>
      <w:r w:rsidRPr="00E104A5">
        <w:rPr>
          <w:rFonts w:ascii="Arial" w:hAnsi="Arial" w:cs="Arial"/>
          <w:i/>
          <w:iCs/>
          <w:color w:val="67625B"/>
          <w:lang w:eastAsia="en-IN"/>
        </w:rPr>
        <w:t>Variable declarations use </w:t>
      </w:r>
      <w:proofErr w:type="spellStart"/>
      <w:r w:rsidRPr="00E104A5">
        <w:rPr>
          <w:rFonts w:ascii="Consolas" w:hAnsi="Consolas" w:cs="Courier New"/>
          <w:i/>
          <w:iCs/>
          <w:color w:val="2E2B29"/>
          <w:sz w:val="22"/>
          <w:szCs w:val="22"/>
          <w:bdr w:val="single" w:sz="2" w:space="0" w:color="E5E7EB" w:frame="1"/>
          <w:shd w:val="clear" w:color="auto" w:fill="F4F0EB"/>
          <w:lang w:eastAsia="en-IN"/>
        </w:rPr>
        <w:t>const</w:t>
      </w:r>
      <w:proofErr w:type="spellEnd"/>
      <w:r w:rsidRPr="00E104A5">
        <w:rPr>
          <w:rFonts w:ascii="Arial" w:hAnsi="Arial" w:cs="Arial"/>
          <w:i/>
          <w:iCs/>
          <w:color w:val="67625B"/>
          <w:lang w:eastAsia="en-IN"/>
        </w:rPr>
        <w:t> by default.</w:t>
      </w:r>
    </w:p>
    <w:p w14:paraId="7891D3C7" w14:textId="77777777" w:rsidR="00E104A5" w:rsidRPr="00E104A5" w:rsidRDefault="00E104A5" w:rsidP="00E104A5">
      <w:pPr>
        <w:numPr>
          <w:ilvl w:val="0"/>
          <w:numId w:val="37"/>
        </w:numPr>
        <w:pBdr>
          <w:top w:val="single" w:sz="2" w:space="0" w:color="E5E7EB"/>
          <w:left w:val="single" w:sz="2" w:space="0" w:color="E5E7EB"/>
          <w:bottom w:val="single" w:sz="2" w:space="0" w:color="E5E7EB"/>
          <w:right w:val="single" w:sz="2" w:space="0" w:color="E5E7EB"/>
        </w:pBdr>
        <w:shd w:val="clear" w:color="auto" w:fill="FCFAF8"/>
        <w:spacing w:before="120" w:after="120"/>
        <w:rPr>
          <w:rFonts w:ascii="Arial" w:hAnsi="Arial" w:cs="Arial"/>
          <w:i/>
          <w:iCs/>
          <w:color w:val="67625B"/>
          <w:lang w:eastAsia="en-IN"/>
        </w:rPr>
      </w:pPr>
      <w:r w:rsidRPr="00E104A5">
        <w:rPr>
          <w:rFonts w:ascii="Consolas" w:hAnsi="Consolas" w:cs="Courier New"/>
          <w:i/>
          <w:iCs/>
          <w:color w:val="2E2B29"/>
          <w:sz w:val="22"/>
          <w:szCs w:val="22"/>
          <w:bdr w:val="single" w:sz="2" w:space="0" w:color="E5E7EB" w:frame="1"/>
          <w:shd w:val="clear" w:color="auto" w:fill="F4F0EB"/>
          <w:lang w:eastAsia="en-IN"/>
        </w:rPr>
        <w:t>let</w:t>
      </w:r>
      <w:r w:rsidRPr="00E104A5">
        <w:rPr>
          <w:rFonts w:ascii="Arial" w:hAnsi="Arial" w:cs="Arial"/>
          <w:i/>
          <w:iCs/>
          <w:color w:val="67625B"/>
          <w:lang w:eastAsia="en-IN"/>
        </w:rPr>
        <w:t> is used only when reassignment is required.</w:t>
      </w:r>
    </w:p>
    <w:p w14:paraId="0D766139" w14:textId="77777777" w:rsidR="00E104A5" w:rsidRPr="00E104A5" w:rsidRDefault="00E104A5" w:rsidP="00E104A5">
      <w:pPr>
        <w:numPr>
          <w:ilvl w:val="0"/>
          <w:numId w:val="37"/>
        </w:numPr>
        <w:pBdr>
          <w:top w:val="single" w:sz="2" w:space="0" w:color="E5E7EB"/>
          <w:left w:val="single" w:sz="2" w:space="0" w:color="E5E7EB"/>
          <w:bottom w:val="single" w:sz="2" w:space="0" w:color="E5E7EB"/>
          <w:right w:val="single" w:sz="2" w:space="0" w:color="E5E7EB"/>
        </w:pBdr>
        <w:shd w:val="clear" w:color="auto" w:fill="FCFAF8"/>
        <w:spacing w:before="120" w:after="120"/>
        <w:rPr>
          <w:rFonts w:ascii="Arial" w:hAnsi="Arial" w:cs="Arial"/>
          <w:i/>
          <w:iCs/>
          <w:color w:val="67625B"/>
          <w:lang w:eastAsia="en-IN"/>
        </w:rPr>
      </w:pPr>
      <w:r w:rsidRPr="00E104A5">
        <w:rPr>
          <w:rFonts w:ascii="Consolas" w:hAnsi="Consolas" w:cs="Courier New"/>
          <w:i/>
          <w:iCs/>
          <w:color w:val="2E2B29"/>
          <w:sz w:val="22"/>
          <w:szCs w:val="22"/>
          <w:bdr w:val="single" w:sz="2" w:space="0" w:color="E5E7EB" w:frame="1"/>
          <w:shd w:val="clear" w:color="auto" w:fill="F4F0EB"/>
          <w:lang w:eastAsia="en-IN"/>
        </w:rPr>
        <w:t>var</w:t>
      </w:r>
      <w:r w:rsidRPr="00E104A5">
        <w:rPr>
          <w:rFonts w:ascii="Arial" w:hAnsi="Arial" w:cs="Arial"/>
          <w:i/>
          <w:iCs/>
          <w:color w:val="67625B"/>
          <w:lang w:eastAsia="en-IN"/>
        </w:rPr>
        <w:t> is strictly avoided.</w:t>
      </w:r>
    </w:p>
    <w:p w14:paraId="117C78CA" w14:textId="77777777" w:rsidR="00E104A5" w:rsidRPr="00E104A5" w:rsidRDefault="00E104A5" w:rsidP="00E104A5">
      <w:pPr>
        <w:pBdr>
          <w:top w:val="single" w:sz="2" w:space="0" w:color="E5E7EB"/>
          <w:left w:val="single" w:sz="2" w:space="0" w:color="E5E7EB"/>
          <w:bottom w:val="single" w:sz="2" w:space="0" w:color="E5E7EB"/>
          <w:right w:val="single" w:sz="2" w:space="0" w:color="E5E7EB"/>
        </w:pBdr>
        <w:shd w:val="clear" w:color="auto" w:fill="FCFAF8"/>
        <w:spacing w:before="300" w:after="300"/>
        <w:rPr>
          <w:rFonts w:ascii="Arial" w:hAnsi="Arial" w:cs="Arial"/>
          <w:i/>
          <w:iCs/>
          <w:color w:val="67625B"/>
          <w:lang w:eastAsia="en-IN"/>
        </w:rPr>
      </w:pPr>
      <w:r w:rsidRPr="00E104A5">
        <w:rPr>
          <w:rFonts w:ascii="Arial" w:hAnsi="Arial" w:cs="Arial"/>
          <w:i/>
          <w:iCs/>
          <w:color w:val="67625B"/>
          <w:lang w:eastAsia="en-IN"/>
        </w:rPr>
        <w:t>Example:</w:t>
      </w:r>
    </w:p>
    <w:p w14:paraId="6F328FE2" w14:textId="77777777" w:rsidR="00E104A5" w:rsidRPr="00E104A5" w:rsidRDefault="00E104A5" w:rsidP="00E104A5">
      <w:pPr>
        <w:pBdr>
          <w:top w:val="single" w:sz="2" w:space="0" w:color="E5E7EB"/>
          <w:left w:val="single" w:sz="2" w:space="0" w:color="E5E7EB"/>
          <w:bottom w:val="single" w:sz="2" w:space="0" w:color="E5E7EB"/>
          <w:right w:val="single" w:sz="2" w:space="0" w:color="E5E7EB"/>
        </w:pBdr>
        <w:shd w:val="clear" w:color="auto" w:fill="FCF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rPr>
          <w:rFonts w:ascii="Consolas" w:hAnsi="Consolas" w:cs="Courier New"/>
          <w:i/>
          <w:iCs/>
          <w:color w:val="2E2B29"/>
          <w:sz w:val="21"/>
          <w:szCs w:val="21"/>
          <w:lang w:eastAsia="en-IN"/>
        </w:rPr>
      </w:pPr>
      <w:r w:rsidRPr="00E104A5">
        <w:rPr>
          <w:rFonts w:ascii="Consolas" w:hAnsi="Consolas" w:cs="Courier New"/>
          <w:i/>
          <w:iCs/>
          <w:color w:val="413D39"/>
          <w:sz w:val="21"/>
          <w:szCs w:val="21"/>
          <w:bdr w:val="single" w:sz="2" w:space="0" w:color="E5E7EB" w:frame="1"/>
          <w:lang w:eastAsia="en-IN"/>
        </w:rPr>
        <w:lastRenderedPageBreak/>
        <w:t>TypeScript</w:t>
      </w:r>
    </w:p>
    <w:p w14:paraId="01C6BB47" w14:textId="77777777" w:rsidR="00E104A5" w:rsidRPr="00E104A5" w:rsidRDefault="00E104A5" w:rsidP="00E104A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i/>
          <w:iCs/>
          <w:color w:val="24292E"/>
          <w:sz w:val="17"/>
          <w:szCs w:val="17"/>
          <w:bdr w:val="single" w:sz="2" w:space="0" w:color="E5E7EB" w:frame="1"/>
          <w:lang w:eastAsia="en-IN"/>
        </w:rPr>
      </w:pPr>
      <w:proofErr w:type="spellStart"/>
      <w:r w:rsidRPr="00E104A5">
        <w:rPr>
          <w:rFonts w:ascii="Consolas" w:hAnsi="Consolas" w:cs="Courier New"/>
          <w:i/>
          <w:iCs/>
          <w:color w:val="D73A49"/>
          <w:sz w:val="17"/>
          <w:szCs w:val="17"/>
          <w:bdr w:val="single" w:sz="2" w:space="0" w:color="E5E7EB" w:frame="1"/>
          <w:lang w:eastAsia="en-IN"/>
        </w:rPr>
        <w:t>const</w:t>
      </w:r>
      <w:proofErr w:type="spellEnd"/>
      <w:r w:rsidRPr="00E104A5">
        <w:rPr>
          <w:rFonts w:ascii="Consolas" w:hAnsi="Consolas" w:cs="Courier New"/>
          <w:i/>
          <w:iCs/>
          <w:color w:val="005CC5"/>
          <w:sz w:val="17"/>
          <w:szCs w:val="17"/>
          <w:bdr w:val="single" w:sz="2" w:space="0" w:color="E5E7EB" w:frame="1"/>
          <w:lang w:eastAsia="en-IN"/>
        </w:rPr>
        <w:t xml:space="preserve"> user</w:t>
      </w:r>
      <w:r w:rsidRPr="00E104A5">
        <w:rPr>
          <w:rFonts w:ascii="Consolas" w:hAnsi="Consolas" w:cs="Courier New"/>
          <w:i/>
          <w:iCs/>
          <w:color w:val="D73A49"/>
          <w:sz w:val="17"/>
          <w:szCs w:val="17"/>
          <w:bdr w:val="single" w:sz="2" w:space="0" w:color="E5E7EB" w:frame="1"/>
          <w:lang w:eastAsia="en-IN"/>
        </w:rPr>
        <w:t xml:space="preserve"> = await</w:t>
      </w:r>
      <w:r w:rsidRPr="00E104A5">
        <w:rPr>
          <w:rFonts w:ascii="Consolas" w:hAnsi="Consolas" w:cs="Courier New"/>
          <w:i/>
          <w:iCs/>
          <w:color w:val="6F42C1"/>
          <w:sz w:val="17"/>
          <w:szCs w:val="17"/>
          <w:bdr w:val="single" w:sz="2" w:space="0" w:color="E5E7EB" w:frame="1"/>
          <w:lang w:eastAsia="en-IN"/>
        </w:rPr>
        <w:t xml:space="preserve"> </w:t>
      </w:r>
      <w:proofErr w:type="spellStart"/>
      <w:proofErr w:type="gramStart"/>
      <w:r w:rsidRPr="00E104A5">
        <w:rPr>
          <w:rFonts w:ascii="Consolas" w:hAnsi="Consolas" w:cs="Courier New"/>
          <w:i/>
          <w:iCs/>
          <w:color w:val="6F42C1"/>
          <w:sz w:val="17"/>
          <w:szCs w:val="17"/>
          <w:bdr w:val="single" w:sz="2" w:space="0" w:color="E5E7EB" w:frame="1"/>
          <w:lang w:eastAsia="en-IN"/>
        </w:rPr>
        <w:t>getUser</w:t>
      </w:r>
      <w:proofErr w:type="spellEnd"/>
      <w:r w:rsidRPr="00E104A5">
        <w:rPr>
          <w:rFonts w:ascii="Consolas" w:hAnsi="Consolas" w:cs="Courier New"/>
          <w:i/>
          <w:iCs/>
          <w:color w:val="24292E"/>
          <w:sz w:val="17"/>
          <w:szCs w:val="17"/>
          <w:bdr w:val="single" w:sz="2" w:space="0" w:color="E5E7EB" w:frame="1"/>
          <w:lang w:eastAsia="en-IN"/>
        </w:rPr>
        <w:t>(</w:t>
      </w:r>
      <w:proofErr w:type="gramEnd"/>
      <w:r w:rsidRPr="00E104A5">
        <w:rPr>
          <w:rFonts w:ascii="Consolas" w:hAnsi="Consolas" w:cs="Courier New"/>
          <w:i/>
          <w:iCs/>
          <w:color w:val="24292E"/>
          <w:sz w:val="17"/>
          <w:szCs w:val="17"/>
          <w:bdr w:val="single" w:sz="2" w:space="0" w:color="E5E7EB" w:frame="1"/>
          <w:lang w:eastAsia="en-IN"/>
        </w:rPr>
        <w:t>);</w:t>
      </w:r>
    </w:p>
    <w:p w14:paraId="400B551B" w14:textId="77777777" w:rsidR="00E104A5" w:rsidRPr="00E104A5" w:rsidRDefault="00E104A5" w:rsidP="00E104A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i/>
          <w:iCs/>
          <w:color w:val="24292E"/>
          <w:sz w:val="17"/>
          <w:szCs w:val="17"/>
          <w:lang w:eastAsia="en-IN"/>
        </w:rPr>
      </w:pPr>
      <w:r w:rsidRPr="00E104A5">
        <w:rPr>
          <w:rFonts w:ascii="Consolas" w:hAnsi="Consolas" w:cs="Courier New"/>
          <w:i/>
          <w:iCs/>
          <w:color w:val="D73A49"/>
          <w:sz w:val="17"/>
          <w:szCs w:val="17"/>
          <w:bdr w:val="single" w:sz="2" w:space="0" w:color="E5E7EB" w:frame="1"/>
          <w:lang w:eastAsia="en-IN"/>
        </w:rPr>
        <w:t>let</w:t>
      </w:r>
      <w:r w:rsidRPr="00E104A5">
        <w:rPr>
          <w:rFonts w:ascii="Consolas" w:hAnsi="Consolas" w:cs="Courier New"/>
          <w:i/>
          <w:iCs/>
          <w:color w:val="24292E"/>
          <w:sz w:val="17"/>
          <w:szCs w:val="17"/>
          <w:bdr w:val="single" w:sz="2" w:space="0" w:color="E5E7EB" w:frame="1"/>
          <w:lang w:eastAsia="en-IN"/>
        </w:rPr>
        <w:t xml:space="preserve"> </w:t>
      </w:r>
      <w:proofErr w:type="spellStart"/>
      <w:r w:rsidRPr="00E104A5">
        <w:rPr>
          <w:rFonts w:ascii="Consolas" w:hAnsi="Consolas" w:cs="Courier New"/>
          <w:i/>
          <w:iCs/>
          <w:color w:val="24292E"/>
          <w:sz w:val="17"/>
          <w:szCs w:val="17"/>
          <w:bdr w:val="single" w:sz="2" w:space="0" w:color="E5E7EB" w:frame="1"/>
          <w:lang w:eastAsia="en-IN"/>
        </w:rPr>
        <w:t>retryCount</w:t>
      </w:r>
      <w:proofErr w:type="spellEnd"/>
      <w:r w:rsidRPr="00E104A5">
        <w:rPr>
          <w:rFonts w:ascii="Consolas" w:hAnsi="Consolas" w:cs="Courier New"/>
          <w:i/>
          <w:iCs/>
          <w:color w:val="24292E"/>
          <w:sz w:val="17"/>
          <w:szCs w:val="17"/>
          <w:bdr w:val="single" w:sz="2" w:space="0" w:color="E5E7EB" w:frame="1"/>
          <w:lang w:eastAsia="en-IN"/>
        </w:rPr>
        <w:t xml:space="preserve"> </w:t>
      </w:r>
      <w:r w:rsidRPr="00E104A5">
        <w:rPr>
          <w:rFonts w:ascii="Consolas" w:hAnsi="Consolas" w:cs="Courier New"/>
          <w:i/>
          <w:iCs/>
          <w:color w:val="D73A49"/>
          <w:sz w:val="17"/>
          <w:szCs w:val="17"/>
          <w:bdr w:val="single" w:sz="2" w:space="0" w:color="E5E7EB" w:frame="1"/>
          <w:lang w:eastAsia="en-IN"/>
        </w:rPr>
        <w:t>=</w:t>
      </w:r>
      <w:r w:rsidRPr="00E104A5">
        <w:rPr>
          <w:rFonts w:ascii="Consolas" w:hAnsi="Consolas" w:cs="Courier New"/>
          <w:i/>
          <w:iCs/>
          <w:color w:val="005CC5"/>
          <w:sz w:val="17"/>
          <w:szCs w:val="17"/>
          <w:bdr w:val="single" w:sz="2" w:space="0" w:color="E5E7EB" w:frame="1"/>
          <w:lang w:eastAsia="en-IN"/>
        </w:rPr>
        <w:t xml:space="preserve"> 0</w:t>
      </w:r>
      <w:r w:rsidRPr="00E104A5">
        <w:rPr>
          <w:rFonts w:ascii="Consolas" w:hAnsi="Consolas" w:cs="Courier New"/>
          <w:i/>
          <w:iCs/>
          <w:color w:val="24292E"/>
          <w:sz w:val="17"/>
          <w:szCs w:val="17"/>
          <w:bdr w:val="single" w:sz="2" w:space="0" w:color="E5E7EB" w:frame="1"/>
          <w:lang w:eastAsia="en-IN"/>
        </w:rPr>
        <w:t>;</w:t>
      </w:r>
    </w:p>
    <w:p w14:paraId="3C534AD4" w14:textId="2DB79D31" w:rsidR="00682147" w:rsidRDefault="00682147" w:rsidP="00682147">
      <w:pPr>
        <w:ind w:left="273" w:firstLine="720"/>
      </w:pPr>
    </w:p>
    <w:p w14:paraId="575B404B" w14:textId="671A614E" w:rsidR="00682147" w:rsidRDefault="00682147" w:rsidP="00682147">
      <w:pPr>
        <w:ind w:left="273" w:firstLine="720"/>
      </w:pPr>
    </w:p>
    <w:p w14:paraId="69AF1740" w14:textId="28333936" w:rsidR="00E23E1D" w:rsidRDefault="00E23E1D" w:rsidP="00E23E1D">
      <w:pPr>
        <w:pStyle w:val="Heading2"/>
        <w:ind w:left="993" w:hanging="567"/>
        <w:rPr>
          <w:rFonts w:ascii="Arial" w:eastAsia="Times New Roman" w:hAnsi="Arial" w:cs="Arial"/>
        </w:rPr>
      </w:pPr>
      <w:bookmarkStart w:id="11" w:name="_Toc143202981"/>
      <w:r w:rsidRPr="00682147">
        <w:rPr>
          <w:rFonts w:ascii="Arial" w:eastAsia="Times New Roman" w:hAnsi="Arial" w:cs="Arial"/>
        </w:rPr>
        <w:t>Formatting</w:t>
      </w:r>
      <w:r w:rsidRPr="00E23E1D">
        <w:rPr>
          <w:rFonts w:ascii="Arial" w:eastAsia="Times New Roman" w:hAnsi="Arial" w:cs="Arial"/>
        </w:rPr>
        <w:t xml:space="preserve"> Multi-line Statements</w:t>
      </w:r>
      <w:bookmarkEnd w:id="11"/>
    </w:p>
    <w:p w14:paraId="256B417D" w14:textId="77777777" w:rsidR="00E104A5" w:rsidRDefault="00E104A5" w:rsidP="00E104A5">
      <w:pPr>
        <w:numPr>
          <w:ilvl w:val="0"/>
          <w:numId w:val="38"/>
        </w:numPr>
        <w:pBdr>
          <w:top w:val="single" w:sz="2" w:space="0" w:color="E5E7EB"/>
          <w:left w:val="single" w:sz="2" w:space="0" w:color="E5E7EB"/>
          <w:bottom w:val="single" w:sz="2" w:space="0" w:color="E5E7EB"/>
          <w:right w:val="single" w:sz="2" w:space="0" w:color="E5E7EB"/>
        </w:pBdr>
        <w:shd w:val="clear" w:color="auto" w:fill="FCFAF8"/>
        <w:spacing w:before="120" w:after="120"/>
        <w:rPr>
          <w:rFonts w:ascii="Arial" w:hAnsi="Arial" w:cs="Arial"/>
          <w:i/>
          <w:iCs/>
          <w:color w:val="67625B"/>
          <w:lang w:eastAsia="en-IN"/>
        </w:rPr>
      </w:pPr>
      <w:r>
        <w:rPr>
          <w:rFonts w:ascii="Arial" w:hAnsi="Arial" w:cs="Arial"/>
          <w:i/>
          <w:iCs/>
          <w:color w:val="67625B"/>
        </w:rPr>
        <w:t>Long function calls are broken into multiple lines.</w:t>
      </w:r>
    </w:p>
    <w:p w14:paraId="1EBC0CCA" w14:textId="77777777" w:rsidR="00E104A5" w:rsidRDefault="00E104A5" w:rsidP="00E104A5">
      <w:pPr>
        <w:numPr>
          <w:ilvl w:val="0"/>
          <w:numId w:val="38"/>
        </w:numPr>
        <w:pBdr>
          <w:top w:val="single" w:sz="2" w:space="0" w:color="E5E7EB"/>
          <w:left w:val="single" w:sz="2" w:space="0" w:color="E5E7EB"/>
          <w:bottom w:val="single" w:sz="2" w:space="0" w:color="E5E7EB"/>
          <w:right w:val="single" w:sz="2" w:space="0" w:color="E5E7EB"/>
        </w:pBdr>
        <w:shd w:val="clear" w:color="auto" w:fill="FCFAF8"/>
        <w:spacing w:before="120" w:after="120"/>
        <w:rPr>
          <w:rFonts w:ascii="Arial" w:hAnsi="Arial" w:cs="Arial"/>
          <w:i/>
          <w:iCs/>
          <w:color w:val="67625B"/>
        </w:rPr>
      </w:pPr>
      <w:r>
        <w:rPr>
          <w:rFonts w:ascii="Arial" w:hAnsi="Arial" w:cs="Arial"/>
          <w:i/>
          <w:iCs/>
          <w:color w:val="67625B"/>
        </w:rPr>
        <w:t>Objects and arrays are formatted vertically when large.</w:t>
      </w:r>
    </w:p>
    <w:p w14:paraId="2F435396" w14:textId="77777777" w:rsidR="00E104A5" w:rsidRDefault="00E104A5" w:rsidP="00E104A5">
      <w:pPr>
        <w:pStyle w:val="NormalWeb"/>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Example:</w:t>
      </w:r>
    </w:p>
    <w:p w14:paraId="44EA6FCB" w14:textId="77777777" w:rsidR="00E104A5" w:rsidRDefault="00E104A5" w:rsidP="00E104A5">
      <w:pPr>
        <w:pStyle w:val="HTMLPreformatted"/>
        <w:pBdr>
          <w:top w:val="single" w:sz="2" w:space="0" w:color="E5E7EB"/>
          <w:left w:val="single" w:sz="2" w:space="0" w:color="E5E7EB"/>
          <w:bottom w:val="single" w:sz="2" w:space="0" w:color="E5E7EB"/>
          <w:right w:val="single" w:sz="2" w:space="0" w:color="E5E7EB"/>
        </w:pBdr>
        <w:shd w:val="clear" w:color="auto" w:fill="FCFAF8"/>
        <w:spacing w:before="411" w:after="411"/>
        <w:rPr>
          <w:rFonts w:ascii="Consolas" w:hAnsi="Consolas"/>
          <w:i/>
          <w:iCs/>
          <w:color w:val="2E2B29"/>
          <w:sz w:val="21"/>
          <w:szCs w:val="21"/>
        </w:rPr>
      </w:pPr>
      <w:r>
        <w:rPr>
          <w:rStyle w:val="text-text-secondary"/>
          <w:rFonts w:ascii="Consolas" w:hAnsi="Consolas"/>
          <w:i/>
          <w:iCs/>
          <w:color w:val="413D39"/>
          <w:sz w:val="21"/>
          <w:szCs w:val="21"/>
          <w:bdr w:val="single" w:sz="2" w:space="0" w:color="E5E7EB" w:frame="1"/>
        </w:rPr>
        <w:t>TypeScript</w:t>
      </w:r>
    </w:p>
    <w:p w14:paraId="70CF9177" w14:textId="77777777" w:rsidR="00E104A5" w:rsidRDefault="00E104A5" w:rsidP="00E104A5">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i/>
          <w:iCs/>
          <w:color w:val="24292E"/>
          <w:sz w:val="17"/>
          <w:szCs w:val="17"/>
          <w:bdr w:val="single" w:sz="2" w:space="0" w:color="E5E7EB" w:frame="1"/>
        </w:rPr>
      </w:pPr>
      <w:proofErr w:type="spellStart"/>
      <w:r>
        <w:rPr>
          <w:rStyle w:val="line"/>
          <w:rFonts w:ascii="Consolas" w:hAnsi="Consolas"/>
          <w:i/>
          <w:iCs/>
          <w:color w:val="D73A49"/>
          <w:sz w:val="17"/>
          <w:szCs w:val="17"/>
          <w:bdr w:val="single" w:sz="2" w:space="0" w:color="E5E7EB" w:frame="1"/>
        </w:rPr>
        <w:t>const</w:t>
      </w:r>
      <w:proofErr w:type="spellEnd"/>
      <w:r>
        <w:rPr>
          <w:rStyle w:val="line"/>
          <w:rFonts w:ascii="Consolas" w:hAnsi="Consolas"/>
          <w:i/>
          <w:iCs/>
          <w:color w:val="005CC5"/>
          <w:sz w:val="17"/>
          <w:szCs w:val="17"/>
          <w:bdr w:val="single" w:sz="2" w:space="0" w:color="E5E7EB" w:frame="1"/>
        </w:rPr>
        <w:t xml:space="preserve"> response</w:t>
      </w:r>
      <w:r>
        <w:rPr>
          <w:rStyle w:val="line"/>
          <w:rFonts w:ascii="Consolas" w:hAnsi="Consolas"/>
          <w:i/>
          <w:iCs/>
          <w:color w:val="D73A49"/>
          <w:sz w:val="17"/>
          <w:szCs w:val="17"/>
          <w:bdr w:val="single" w:sz="2" w:space="0" w:color="E5E7EB" w:frame="1"/>
        </w:rPr>
        <w:t xml:space="preserve"> = await</w:t>
      </w:r>
      <w:r>
        <w:rPr>
          <w:rStyle w:val="line"/>
          <w:rFonts w:ascii="Consolas" w:hAnsi="Consolas"/>
          <w:i/>
          <w:iCs/>
          <w:color w:val="24292E"/>
          <w:sz w:val="17"/>
          <w:szCs w:val="17"/>
          <w:bdr w:val="single" w:sz="2" w:space="0" w:color="E5E7EB" w:frame="1"/>
        </w:rPr>
        <w:t xml:space="preserve"> </w:t>
      </w:r>
      <w:proofErr w:type="spellStart"/>
      <w:proofErr w:type="gramStart"/>
      <w:r>
        <w:rPr>
          <w:rStyle w:val="line"/>
          <w:rFonts w:ascii="Consolas" w:hAnsi="Consolas"/>
          <w:i/>
          <w:iCs/>
          <w:color w:val="24292E"/>
          <w:sz w:val="17"/>
          <w:szCs w:val="17"/>
          <w:bdr w:val="single" w:sz="2" w:space="0" w:color="E5E7EB" w:frame="1"/>
        </w:rPr>
        <w:t>axios.</w:t>
      </w:r>
      <w:r>
        <w:rPr>
          <w:rStyle w:val="line"/>
          <w:rFonts w:ascii="Consolas" w:hAnsi="Consolas"/>
          <w:i/>
          <w:iCs/>
          <w:color w:val="6F42C1"/>
          <w:sz w:val="17"/>
          <w:szCs w:val="17"/>
          <w:bdr w:val="single" w:sz="2" w:space="0" w:color="E5E7EB" w:frame="1"/>
        </w:rPr>
        <w:t>post</w:t>
      </w:r>
      <w:proofErr w:type="spellEnd"/>
      <w:r>
        <w:rPr>
          <w:rStyle w:val="line"/>
          <w:rFonts w:ascii="Consolas" w:hAnsi="Consolas"/>
          <w:i/>
          <w:iCs/>
          <w:color w:val="24292E"/>
          <w:sz w:val="17"/>
          <w:szCs w:val="17"/>
          <w:bdr w:val="single" w:sz="2" w:space="0" w:color="E5E7EB" w:frame="1"/>
        </w:rPr>
        <w:t>(</w:t>
      </w:r>
      <w:proofErr w:type="gramEnd"/>
    </w:p>
    <w:p w14:paraId="660C7073" w14:textId="77777777" w:rsidR="00E104A5" w:rsidRDefault="00E104A5" w:rsidP="00E104A5">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i/>
          <w:iCs/>
          <w:color w:val="24292E"/>
          <w:sz w:val="17"/>
          <w:szCs w:val="17"/>
          <w:bdr w:val="single" w:sz="2" w:space="0" w:color="E5E7EB" w:frame="1"/>
        </w:rPr>
      </w:pPr>
      <w:r>
        <w:rPr>
          <w:rStyle w:val="line"/>
          <w:rFonts w:ascii="Consolas" w:hAnsi="Consolas"/>
          <w:i/>
          <w:iCs/>
          <w:color w:val="032F62"/>
          <w:sz w:val="17"/>
          <w:szCs w:val="17"/>
          <w:bdr w:val="single" w:sz="2" w:space="0" w:color="E5E7EB" w:frame="1"/>
        </w:rPr>
        <w:t xml:space="preserve">  "/</w:t>
      </w:r>
      <w:proofErr w:type="spellStart"/>
      <w:r>
        <w:rPr>
          <w:rStyle w:val="line"/>
          <w:rFonts w:ascii="Consolas" w:hAnsi="Consolas"/>
          <w:i/>
          <w:iCs/>
          <w:color w:val="032F62"/>
          <w:sz w:val="17"/>
          <w:szCs w:val="17"/>
          <w:bdr w:val="single" w:sz="2" w:space="0" w:color="E5E7EB" w:frame="1"/>
        </w:rPr>
        <w:t>api</w:t>
      </w:r>
      <w:proofErr w:type="spellEnd"/>
      <w:r>
        <w:rPr>
          <w:rStyle w:val="line"/>
          <w:rFonts w:ascii="Consolas" w:hAnsi="Consolas"/>
          <w:i/>
          <w:iCs/>
          <w:color w:val="032F62"/>
          <w:sz w:val="17"/>
          <w:szCs w:val="17"/>
          <w:bdr w:val="single" w:sz="2" w:space="0" w:color="E5E7EB" w:frame="1"/>
        </w:rPr>
        <w:t>/ai/recommendations"</w:t>
      </w:r>
      <w:r>
        <w:rPr>
          <w:rStyle w:val="line"/>
          <w:rFonts w:ascii="Consolas" w:hAnsi="Consolas"/>
          <w:i/>
          <w:iCs/>
          <w:color w:val="24292E"/>
          <w:sz w:val="17"/>
          <w:szCs w:val="17"/>
          <w:bdr w:val="single" w:sz="2" w:space="0" w:color="E5E7EB" w:frame="1"/>
        </w:rPr>
        <w:t>,</w:t>
      </w:r>
    </w:p>
    <w:p w14:paraId="0642CD1D" w14:textId="77777777" w:rsidR="00E104A5" w:rsidRDefault="00E104A5" w:rsidP="00E104A5">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i/>
          <w:iCs/>
          <w:color w:val="24292E"/>
          <w:sz w:val="17"/>
          <w:szCs w:val="17"/>
          <w:bdr w:val="single" w:sz="2" w:space="0" w:color="E5E7EB" w:frame="1"/>
        </w:rPr>
      </w:pPr>
      <w:r>
        <w:rPr>
          <w:rStyle w:val="line"/>
          <w:rFonts w:ascii="Consolas" w:hAnsi="Consolas"/>
          <w:i/>
          <w:iCs/>
          <w:color w:val="24292E"/>
          <w:sz w:val="17"/>
          <w:szCs w:val="17"/>
          <w:bdr w:val="single" w:sz="2" w:space="0" w:color="E5E7EB" w:frame="1"/>
        </w:rPr>
        <w:t xml:space="preserve">  {</w:t>
      </w:r>
    </w:p>
    <w:p w14:paraId="4BC38323" w14:textId="77777777" w:rsidR="00E104A5" w:rsidRDefault="00E104A5" w:rsidP="00E104A5">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i/>
          <w:iCs/>
          <w:color w:val="24292E"/>
          <w:sz w:val="17"/>
          <w:szCs w:val="17"/>
          <w:bdr w:val="single" w:sz="2" w:space="0" w:color="E5E7EB" w:frame="1"/>
        </w:rPr>
      </w:pPr>
      <w:r>
        <w:rPr>
          <w:rStyle w:val="line"/>
          <w:rFonts w:ascii="Consolas" w:hAnsi="Consolas"/>
          <w:i/>
          <w:iCs/>
          <w:color w:val="24292E"/>
          <w:sz w:val="17"/>
          <w:szCs w:val="17"/>
          <w:bdr w:val="single" w:sz="2" w:space="0" w:color="E5E7EB" w:frame="1"/>
        </w:rPr>
        <w:t xml:space="preserve">    stream,</w:t>
      </w:r>
    </w:p>
    <w:p w14:paraId="268AB8FF" w14:textId="77777777" w:rsidR="00E104A5" w:rsidRDefault="00E104A5" w:rsidP="00E104A5">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i/>
          <w:iCs/>
          <w:color w:val="24292E"/>
          <w:sz w:val="17"/>
          <w:szCs w:val="17"/>
          <w:bdr w:val="single" w:sz="2" w:space="0" w:color="E5E7EB" w:frame="1"/>
        </w:rPr>
      </w:pPr>
      <w:r>
        <w:rPr>
          <w:rStyle w:val="line"/>
          <w:rFonts w:ascii="Consolas" w:hAnsi="Consolas"/>
          <w:i/>
          <w:iCs/>
          <w:color w:val="24292E"/>
          <w:sz w:val="17"/>
          <w:szCs w:val="17"/>
          <w:bdr w:val="single" w:sz="2" w:space="0" w:color="E5E7EB" w:frame="1"/>
        </w:rPr>
        <w:t xml:space="preserve">    budget,</w:t>
      </w:r>
    </w:p>
    <w:p w14:paraId="32E7DBF7" w14:textId="77777777" w:rsidR="00E104A5" w:rsidRDefault="00E104A5" w:rsidP="00E104A5">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i/>
          <w:iCs/>
          <w:color w:val="24292E"/>
          <w:sz w:val="17"/>
          <w:szCs w:val="17"/>
          <w:bdr w:val="single" w:sz="2" w:space="0" w:color="E5E7EB" w:frame="1"/>
        </w:rPr>
      </w:pPr>
      <w:r>
        <w:rPr>
          <w:rStyle w:val="line"/>
          <w:rFonts w:ascii="Consolas" w:hAnsi="Consolas"/>
          <w:i/>
          <w:iCs/>
          <w:color w:val="24292E"/>
          <w:sz w:val="17"/>
          <w:szCs w:val="17"/>
          <w:bdr w:val="single" w:sz="2" w:space="0" w:color="E5E7EB" w:frame="1"/>
        </w:rPr>
        <w:t xml:space="preserve">    location,</w:t>
      </w:r>
    </w:p>
    <w:p w14:paraId="03EE5798" w14:textId="77777777" w:rsidR="00E104A5" w:rsidRDefault="00E104A5" w:rsidP="00E104A5">
      <w:pPr>
        <w:pStyle w:val="HTMLPreformatted"/>
        <w:pBdr>
          <w:top w:val="single" w:sz="2" w:space="0" w:color="E5E7EB"/>
          <w:left w:val="single" w:sz="2" w:space="0" w:color="E5E7EB"/>
          <w:bottom w:val="single" w:sz="2" w:space="0" w:color="E5E7EB"/>
          <w:right w:val="single" w:sz="2" w:space="0" w:color="E5E7EB"/>
        </w:pBdr>
        <w:shd w:val="clear" w:color="auto" w:fill="FFFFFF"/>
        <w:rPr>
          <w:rStyle w:val="HTMLCode"/>
          <w:rFonts w:ascii="Consolas" w:hAnsi="Consolas"/>
          <w:i/>
          <w:iCs/>
          <w:color w:val="24292E"/>
          <w:sz w:val="17"/>
          <w:szCs w:val="17"/>
          <w:bdr w:val="single" w:sz="2" w:space="0" w:color="E5E7EB" w:frame="1"/>
        </w:rPr>
      </w:pPr>
      <w:r>
        <w:rPr>
          <w:rStyle w:val="line"/>
          <w:rFonts w:ascii="Consolas" w:hAnsi="Consolas"/>
          <w:i/>
          <w:iCs/>
          <w:color w:val="24292E"/>
          <w:sz w:val="17"/>
          <w:szCs w:val="17"/>
          <w:bdr w:val="single" w:sz="2" w:space="0" w:color="E5E7EB" w:frame="1"/>
        </w:rPr>
        <w:t xml:space="preserve">  }</w:t>
      </w:r>
    </w:p>
    <w:p w14:paraId="69A312EC" w14:textId="77777777" w:rsidR="00E104A5" w:rsidRDefault="00E104A5" w:rsidP="00E104A5">
      <w:pPr>
        <w:pStyle w:val="HTMLPreformatted"/>
        <w:pBdr>
          <w:top w:val="single" w:sz="2" w:space="0" w:color="E5E7EB"/>
          <w:left w:val="single" w:sz="2" w:space="0" w:color="E5E7EB"/>
          <w:bottom w:val="single" w:sz="2" w:space="0" w:color="E5E7EB"/>
          <w:right w:val="single" w:sz="2" w:space="0" w:color="E5E7EB"/>
        </w:pBdr>
        <w:shd w:val="clear" w:color="auto" w:fill="FFFFFF"/>
        <w:rPr>
          <w:rFonts w:ascii="Consolas" w:hAnsi="Consolas"/>
          <w:i/>
          <w:iCs/>
          <w:color w:val="24292E"/>
          <w:sz w:val="17"/>
          <w:szCs w:val="17"/>
        </w:rPr>
      </w:pPr>
      <w:r>
        <w:rPr>
          <w:rStyle w:val="line"/>
          <w:rFonts w:ascii="Consolas" w:hAnsi="Consolas"/>
          <w:i/>
          <w:iCs/>
          <w:color w:val="24292E"/>
          <w:sz w:val="17"/>
          <w:szCs w:val="17"/>
          <w:bdr w:val="single" w:sz="2" w:space="0" w:color="E5E7EB" w:frame="1"/>
        </w:rPr>
        <w:t>);</w:t>
      </w:r>
    </w:p>
    <w:p w14:paraId="7A13EE6F" w14:textId="77777777" w:rsidR="00E23E1D" w:rsidRDefault="00E23E1D" w:rsidP="00682147">
      <w:pPr>
        <w:ind w:left="273" w:firstLine="720"/>
      </w:pPr>
    </w:p>
    <w:p w14:paraId="518BFF98" w14:textId="77777777" w:rsidR="00503190" w:rsidRPr="007D2EA8" w:rsidRDefault="00503190" w:rsidP="00224CCF"/>
    <w:p w14:paraId="7C04F00C" w14:textId="77777777" w:rsidR="005675AC" w:rsidRDefault="005675AC" w:rsidP="005675AC">
      <w:pPr>
        <w:pStyle w:val="Heading1"/>
        <w:spacing w:before="240" w:line="360" w:lineRule="auto"/>
        <w:jc w:val="both"/>
        <w:rPr>
          <w:rFonts w:ascii="Arial" w:hAnsi="Arial" w:cs="Arial"/>
          <w:b/>
          <w:bCs/>
          <w:color w:val="FFB923" w:themeColor="accent4"/>
          <w:sz w:val="28"/>
          <w:szCs w:val="28"/>
        </w:rPr>
      </w:pPr>
      <w:bookmarkStart w:id="12" w:name="_Toc143202982"/>
      <w:r>
        <w:rPr>
          <w:rFonts w:ascii="Arial" w:hAnsi="Arial" w:cs="Arial"/>
          <w:b/>
          <w:bCs/>
          <w:color w:val="FFB923" w:themeColor="accent4"/>
          <w:sz w:val="28"/>
          <w:szCs w:val="28"/>
        </w:rPr>
        <w:t>NAMING CONVENTIONS</w:t>
      </w:r>
      <w:bookmarkEnd w:id="12"/>
    </w:p>
    <w:p w14:paraId="52C9CF5E" w14:textId="77777777" w:rsidR="00E104A5" w:rsidRDefault="00E104A5" w:rsidP="00E104A5">
      <w:pPr>
        <w:numPr>
          <w:ilvl w:val="0"/>
          <w:numId w:val="39"/>
        </w:numPr>
        <w:pBdr>
          <w:top w:val="single" w:sz="2" w:space="0" w:color="E5E7EB"/>
          <w:left w:val="single" w:sz="2" w:space="0" w:color="E5E7EB"/>
          <w:bottom w:val="single" w:sz="2" w:space="0" w:color="E5E7EB"/>
          <w:right w:val="single" w:sz="2" w:space="0" w:color="E5E7EB"/>
        </w:pBdr>
        <w:shd w:val="clear" w:color="auto" w:fill="FCFAF8"/>
        <w:spacing w:before="120" w:after="120"/>
        <w:rPr>
          <w:rFonts w:ascii="Arial" w:hAnsi="Arial" w:cs="Arial"/>
          <w:i/>
          <w:iCs/>
          <w:color w:val="67625B"/>
          <w:lang w:eastAsia="en-IN"/>
        </w:rPr>
      </w:pPr>
      <w:r>
        <w:rPr>
          <w:rFonts w:ascii="Arial" w:hAnsi="Arial" w:cs="Arial"/>
          <w:i/>
          <w:iCs/>
          <w:color w:val="67625B"/>
        </w:rPr>
        <w:t xml:space="preserve">Database Models: Singular </w:t>
      </w:r>
      <w:proofErr w:type="spellStart"/>
      <w:r>
        <w:rPr>
          <w:rFonts w:ascii="Arial" w:hAnsi="Arial" w:cs="Arial"/>
          <w:i/>
          <w:iCs/>
          <w:color w:val="67625B"/>
        </w:rPr>
        <w:t>PascalCase</w:t>
      </w:r>
      <w:proofErr w:type="spellEnd"/>
      <w:r>
        <w:rPr>
          <w:rFonts w:ascii="Arial" w:hAnsi="Arial" w:cs="Arial"/>
          <w:i/>
          <w:iCs/>
          <w:color w:val="67625B"/>
        </w:rPr>
        <w:t xml:space="preserve"> (e.g., </w:t>
      </w:r>
      <w:r>
        <w:rPr>
          <w:rStyle w:val="HTMLCode"/>
          <w:rFonts w:ascii="Consolas" w:hAnsi="Consolas"/>
          <w:i/>
          <w:iCs/>
          <w:color w:val="2E2B29"/>
          <w:sz w:val="22"/>
          <w:szCs w:val="22"/>
          <w:bdr w:val="single" w:sz="2" w:space="0" w:color="E5E7EB" w:frame="1"/>
          <w:shd w:val="clear" w:color="auto" w:fill="F4F0EB"/>
        </w:rPr>
        <w:t>College</w:t>
      </w:r>
      <w:r>
        <w:rPr>
          <w:rFonts w:ascii="Arial" w:hAnsi="Arial" w:cs="Arial"/>
          <w:i/>
          <w:iCs/>
          <w:color w:val="67625B"/>
        </w:rPr>
        <w:t>, </w:t>
      </w:r>
      <w:r>
        <w:rPr>
          <w:rStyle w:val="HTMLCode"/>
          <w:rFonts w:ascii="Consolas" w:hAnsi="Consolas"/>
          <w:i/>
          <w:iCs/>
          <w:color w:val="2E2B29"/>
          <w:sz w:val="22"/>
          <w:szCs w:val="22"/>
          <w:bdr w:val="single" w:sz="2" w:space="0" w:color="E5E7EB" w:frame="1"/>
          <w:shd w:val="clear" w:color="auto" w:fill="F4F0EB"/>
        </w:rPr>
        <w:t>User</w:t>
      </w:r>
      <w:r>
        <w:rPr>
          <w:rFonts w:ascii="Arial" w:hAnsi="Arial" w:cs="Arial"/>
          <w:i/>
          <w:iCs/>
          <w:color w:val="67625B"/>
        </w:rPr>
        <w:t>, </w:t>
      </w:r>
      <w:r>
        <w:rPr>
          <w:rStyle w:val="HTMLCode"/>
          <w:rFonts w:ascii="Consolas" w:hAnsi="Consolas"/>
          <w:i/>
          <w:iCs/>
          <w:color w:val="2E2B29"/>
          <w:sz w:val="22"/>
          <w:szCs w:val="22"/>
          <w:bdr w:val="single" w:sz="2" w:space="0" w:color="E5E7EB" w:frame="1"/>
          <w:shd w:val="clear" w:color="auto" w:fill="F4F0EB"/>
        </w:rPr>
        <w:t>Review</w:t>
      </w:r>
      <w:r>
        <w:rPr>
          <w:rFonts w:ascii="Arial" w:hAnsi="Arial" w:cs="Arial"/>
          <w:i/>
          <w:iCs/>
          <w:color w:val="67625B"/>
        </w:rPr>
        <w:t>)</w:t>
      </w:r>
    </w:p>
    <w:p w14:paraId="232521CA" w14:textId="77777777" w:rsidR="00E104A5" w:rsidRDefault="00E104A5" w:rsidP="00E104A5">
      <w:pPr>
        <w:numPr>
          <w:ilvl w:val="0"/>
          <w:numId w:val="39"/>
        </w:numPr>
        <w:pBdr>
          <w:top w:val="single" w:sz="2" w:space="0" w:color="E5E7EB"/>
          <w:left w:val="single" w:sz="2" w:space="0" w:color="E5E7EB"/>
          <w:bottom w:val="single" w:sz="2" w:space="0" w:color="E5E7EB"/>
          <w:right w:val="single" w:sz="2" w:space="0" w:color="E5E7EB"/>
        </w:pBdr>
        <w:shd w:val="clear" w:color="auto" w:fill="FCFAF8"/>
        <w:spacing w:before="120" w:after="120"/>
        <w:rPr>
          <w:rFonts w:ascii="Arial" w:hAnsi="Arial" w:cs="Arial"/>
          <w:i/>
          <w:iCs/>
          <w:color w:val="67625B"/>
        </w:rPr>
      </w:pPr>
      <w:r>
        <w:rPr>
          <w:rFonts w:ascii="Arial" w:hAnsi="Arial" w:cs="Arial"/>
          <w:i/>
          <w:iCs/>
          <w:color w:val="67625B"/>
        </w:rPr>
        <w:t>API Routes: Plural lowercase (e.g., </w:t>
      </w:r>
      <w:r>
        <w:rPr>
          <w:rStyle w:val="HTMLCode"/>
          <w:rFonts w:ascii="Consolas" w:hAnsi="Consolas"/>
          <w:i/>
          <w:iCs/>
          <w:color w:val="2E2B29"/>
          <w:sz w:val="22"/>
          <w:szCs w:val="22"/>
          <w:bdr w:val="single" w:sz="2" w:space="0" w:color="E5E7EB" w:frame="1"/>
          <w:shd w:val="clear" w:color="auto" w:fill="F4F0EB"/>
        </w:rPr>
        <w:t>/</w:t>
      </w:r>
      <w:proofErr w:type="spellStart"/>
      <w:r>
        <w:rPr>
          <w:rStyle w:val="HTMLCode"/>
          <w:rFonts w:ascii="Consolas" w:hAnsi="Consolas"/>
          <w:i/>
          <w:iCs/>
          <w:color w:val="2E2B29"/>
          <w:sz w:val="22"/>
          <w:szCs w:val="22"/>
          <w:bdr w:val="single" w:sz="2" w:space="0" w:color="E5E7EB" w:frame="1"/>
          <w:shd w:val="clear" w:color="auto" w:fill="F4F0EB"/>
        </w:rPr>
        <w:t>api</w:t>
      </w:r>
      <w:proofErr w:type="spellEnd"/>
      <w:r>
        <w:rPr>
          <w:rStyle w:val="HTMLCode"/>
          <w:rFonts w:ascii="Consolas" w:hAnsi="Consolas"/>
          <w:i/>
          <w:iCs/>
          <w:color w:val="2E2B29"/>
          <w:sz w:val="22"/>
          <w:szCs w:val="22"/>
          <w:bdr w:val="single" w:sz="2" w:space="0" w:color="E5E7EB" w:frame="1"/>
          <w:shd w:val="clear" w:color="auto" w:fill="F4F0EB"/>
        </w:rPr>
        <w:t>/colleges</w:t>
      </w:r>
      <w:r>
        <w:rPr>
          <w:rFonts w:ascii="Arial" w:hAnsi="Arial" w:cs="Arial"/>
          <w:i/>
          <w:iCs/>
          <w:color w:val="67625B"/>
        </w:rPr>
        <w:t>)</w:t>
      </w:r>
    </w:p>
    <w:p w14:paraId="628E17A6" w14:textId="77777777" w:rsidR="00E104A5" w:rsidRDefault="00E104A5" w:rsidP="00E104A5">
      <w:pPr>
        <w:numPr>
          <w:ilvl w:val="0"/>
          <w:numId w:val="39"/>
        </w:numPr>
        <w:pBdr>
          <w:top w:val="single" w:sz="2" w:space="0" w:color="E5E7EB"/>
          <w:left w:val="single" w:sz="2" w:space="0" w:color="E5E7EB"/>
          <w:bottom w:val="single" w:sz="2" w:space="0" w:color="E5E7EB"/>
          <w:right w:val="single" w:sz="2" w:space="0" w:color="E5E7EB"/>
        </w:pBdr>
        <w:shd w:val="clear" w:color="auto" w:fill="FCFAF8"/>
        <w:spacing w:before="120" w:after="120"/>
        <w:rPr>
          <w:rFonts w:ascii="Arial" w:hAnsi="Arial" w:cs="Arial"/>
          <w:i/>
          <w:iCs/>
          <w:color w:val="67625B"/>
        </w:rPr>
      </w:pPr>
      <w:r>
        <w:rPr>
          <w:rFonts w:ascii="Arial" w:hAnsi="Arial" w:cs="Arial"/>
          <w:i/>
          <w:iCs/>
          <w:color w:val="67625B"/>
        </w:rPr>
        <w:t xml:space="preserve">React Components: </w:t>
      </w:r>
      <w:proofErr w:type="spellStart"/>
      <w:r>
        <w:rPr>
          <w:rFonts w:ascii="Arial" w:hAnsi="Arial" w:cs="Arial"/>
          <w:i/>
          <w:iCs/>
          <w:color w:val="67625B"/>
        </w:rPr>
        <w:t>PascalCase</w:t>
      </w:r>
      <w:proofErr w:type="spellEnd"/>
    </w:p>
    <w:p w14:paraId="002E3046" w14:textId="77777777" w:rsidR="00E104A5" w:rsidRDefault="00E104A5" w:rsidP="00E104A5">
      <w:pPr>
        <w:numPr>
          <w:ilvl w:val="0"/>
          <w:numId w:val="39"/>
        </w:numPr>
        <w:pBdr>
          <w:top w:val="single" w:sz="2" w:space="0" w:color="E5E7EB"/>
          <w:left w:val="single" w:sz="2" w:space="0" w:color="E5E7EB"/>
          <w:bottom w:val="single" w:sz="2" w:space="0" w:color="E5E7EB"/>
          <w:right w:val="single" w:sz="2" w:space="0" w:color="E5E7EB"/>
        </w:pBdr>
        <w:shd w:val="clear" w:color="auto" w:fill="FCFAF8"/>
        <w:spacing w:before="120" w:after="120"/>
        <w:rPr>
          <w:rFonts w:ascii="Arial" w:hAnsi="Arial" w:cs="Arial"/>
          <w:i/>
          <w:iCs/>
          <w:color w:val="67625B"/>
        </w:rPr>
      </w:pPr>
      <w:r>
        <w:rPr>
          <w:rFonts w:ascii="Arial" w:hAnsi="Arial" w:cs="Arial"/>
          <w:i/>
          <w:iCs/>
          <w:color w:val="67625B"/>
        </w:rPr>
        <w:t xml:space="preserve">Hooks: </w:t>
      </w:r>
      <w:proofErr w:type="spellStart"/>
      <w:r>
        <w:rPr>
          <w:rFonts w:ascii="Arial" w:hAnsi="Arial" w:cs="Arial"/>
          <w:i/>
          <w:iCs/>
          <w:color w:val="67625B"/>
        </w:rPr>
        <w:t>useCamelCase</w:t>
      </w:r>
      <w:proofErr w:type="spellEnd"/>
      <w:r>
        <w:rPr>
          <w:rFonts w:ascii="Arial" w:hAnsi="Arial" w:cs="Arial"/>
          <w:i/>
          <w:iCs/>
          <w:color w:val="67625B"/>
        </w:rPr>
        <w:t xml:space="preserve"> (e.g., </w:t>
      </w:r>
      <w:proofErr w:type="spellStart"/>
      <w:r>
        <w:rPr>
          <w:rStyle w:val="HTMLCode"/>
          <w:rFonts w:ascii="Consolas" w:hAnsi="Consolas"/>
          <w:i/>
          <w:iCs/>
          <w:color w:val="2E2B29"/>
          <w:sz w:val="22"/>
          <w:szCs w:val="22"/>
          <w:bdr w:val="single" w:sz="2" w:space="0" w:color="E5E7EB" w:frame="1"/>
          <w:shd w:val="clear" w:color="auto" w:fill="F4F0EB"/>
        </w:rPr>
        <w:t>useDebounce</w:t>
      </w:r>
      <w:proofErr w:type="spellEnd"/>
      <w:r>
        <w:rPr>
          <w:rFonts w:ascii="Arial" w:hAnsi="Arial" w:cs="Arial"/>
          <w:i/>
          <w:iCs/>
          <w:color w:val="67625B"/>
        </w:rPr>
        <w:t>, </w:t>
      </w:r>
      <w:proofErr w:type="spellStart"/>
      <w:r>
        <w:rPr>
          <w:rStyle w:val="HTMLCode"/>
          <w:rFonts w:ascii="Consolas" w:hAnsi="Consolas"/>
          <w:i/>
          <w:iCs/>
          <w:color w:val="2E2B29"/>
          <w:sz w:val="22"/>
          <w:szCs w:val="22"/>
          <w:bdr w:val="single" w:sz="2" w:space="0" w:color="E5E7EB" w:frame="1"/>
          <w:shd w:val="clear" w:color="auto" w:fill="F4F0EB"/>
        </w:rPr>
        <w:t>useVoiceSearch</w:t>
      </w:r>
      <w:proofErr w:type="spellEnd"/>
      <w:r>
        <w:rPr>
          <w:rFonts w:ascii="Arial" w:hAnsi="Arial" w:cs="Arial"/>
          <w:i/>
          <w:iCs/>
          <w:color w:val="67625B"/>
        </w:rPr>
        <w:t>)</w:t>
      </w:r>
    </w:p>
    <w:p w14:paraId="06FE8F4D" w14:textId="77777777" w:rsidR="00E104A5" w:rsidRDefault="00E104A5" w:rsidP="00E104A5">
      <w:pPr>
        <w:numPr>
          <w:ilvl w:val="0"/>
          <w:numId w:val="39"/>
        </w:numPr>
        <w:pBdr>
          <w:top w:val="single" w:sz="2" w:space="0" w:color="E5E7EB"/>
          <w:left w:val="single" w:sz="2" w:space="0" w:color="E5E7EB"/>
          <w:bottom w:val="single" w:sz="2" w:space="0" w:color="E5E7EB"/>
          <w:right w:val="single" w:sz="2" w:space="0" w:color="E5E7EB"/>
        </w:pBdr>
        <w:shd w:val="clear" w:color="auto" w:fill="FCFAF8"/>
        <w:spacing w:before="120" w:after="120"/>
        <w:rPr>
          <w:rFonts w:ascii="Arial" w:hAnsi="Arial" w:cs="Arial"/>
          <w:i/>
          <w:iCs/>
          <w:color w:val="67625B"/>
        </w:rPr>
      </w:pPr>
      <w:r>
        <w:rPr>
          <w:rFonts w:ascii="Arial" w:hAnsi="Arial" w:cs="Arial"/>
          <w:i/>
          <w:iCs/>
          <w:color w:val="67625B"/>
        </w:rPr>
        <w:t xml:space="preserve">Store files: </w:t>
      </w:r>
      <w:proofErr w:type="spellStart"/>
      <w:r>
        <w:rPr>
          <w:rFonts w:ascii="Arial" w:hAnsi="Arial" w:cs="Arial"/>
          <w:i/>
          <w:iCs/>
          <w:color w:val="67625B"/>
        </w:rPr>
        <w:t>camelCaseStore.ts</w:t>
      </w:r>
      <w:proofErr w:type="spellEnd"/>
      <w:r>
        <w:rPr>
          <w:rFonts w:ascii="Arial" w:hAnsi="Arial" w:cs="Arial"/>
          <w:i/>
          <w:iCs/>
          <w:color w:val="67625B"/>
        </w:rPr>
        <w:t xml:space="preserve"> (e.g., </w:t>
      </w:r>
      <w:proofErr w:type="spellStart"/>
      <w:r>
        <w:rPr>
          <w:rStyle w:val="HTMLCode"/>
          <w:rFonts w:ascii="Consolas" w:hAnsi="Consolas"/>
          <w:i/>
          <w:iCs/>
          <w:color w:val="2E2B29"/>
          <w:sz w:val="22"/>
          <w:szCs w:val="22"/>
          <w:bdr w:val="single" w:sz="2" w:space="0" w:color="E5E7EB" w:frame="1"/>
          <w:shd w:val="clear" w:color="auto" w:fill="F4F0EB"/>
        </w:rPr>
        <w:t>authStore.ts</w:t>
      </w:r>
      <w:proofErr w:type="spellEnd"/>
      <w:r>
        <w:rPr>
          <w:rFonts w:ascii="Arial" w:hAnsi="Arial" w:cs="Arial"/>
          <w:i/>
          <w:iCs/>
          <w:color w:val="67625B"/>
        </w:rPr>
        <w:t>)</w:t>
      </w:r>
    </w:p>
    <w:p w14:paraId="6ECC3458" w14:textId="77777777" w:rsidR="00E104A5" w:rsidRDefault="00E104A5" w:rsidP="00E104A5">
      <w:pPr>
        <w:numPr>
          <w:ilvl w:val="0"/>
          <w:numId w:val="39"/>
        </w:numPr>
        <w:pBdr>
          <w:top w:val="single" w:sz="2" w:space="0" w:color="E5E7EB"/>
          <w:left w:val="single" w:sz="2" w:space="0" w:color="E5E7EB"/>
          <w:bottom w:val="single" w:sz="2" w:space="0" w:color="E5E7EB"/>
          <w:right w:val="single" w:sz="2" w:space="0" w:color="E5E7EB"/>
        </w:pBdr>
        <w:shd w:val="clear" w:color="auto" w:fill="FCFAF8"/>
        <w:spacing w:before="120" w:after="120"/>
        <w:rPr>
          <w:rFonts w:ascii="Arial" w:hAnsi="Arial" w:cs="Arial"/>
          <w:i/>
          <w:iCs/>
          <w:color w:val="67625B"/>
        </w:rPr>
      </w:pPr>
      <w:r>
        <w:rPr>
          <w:rFonts w:ascii="Arial" w:hAnsi="Arial" w:cs="Arial"/>
          <w:i/>
          <w:iCs/>
          <w:color w:val="67625B"/>
        </w:rPr>
        <w:t>Environment variables: UPPER_CASE_WITH_UNDERSCORES</w:t>
      </w:r>
    </w:p>
    <w:p w14:paraId="2B01051A" w14:textId="77777777" w:rsidR="00E104A5" w:rsidRDefault="00E104A5" w:rsidP="00E104A5">
      <w:pPr>
        <w:pStyle w:val="NormalWeb"/>
        <w:pBdr>
          <w:top w:val="single" w:sz="2" w:space="0" w:color="E5E7EB"/>
          <w:left w:val="single" w:sz="2" w:space="0" w:color="E5E7EB"/>
          <w:bottom w:val="single" w:sz="2" w:space="0" w:color="E5E7EB"/>
          <w:right w:val="single" w:sz="2" w:space="0" w:color="E5E7EB"/>
        </w:pBdr>
        <w:shd w:val="clear" w:color="auto" w:fill="FCFAF8"/>
        <w:spacing w:before="300" w:beforeAutospacing="0" w:after="300" w:afterAutospacing="0"/>
        <w:rPr>
          <w:rFonts w:ascii="Arial" w:hAnsi="Arial" w:cs="Arial"/>
          <w:i/>
          <w:iCs/>
          <w:color w:val="67625B"/>
        </w:rPr>
      </w:pPr>
      <w:r>
        <w:rPr>
          <w:rFonts w:ascii="Arial" w:hAnsi="Arial" w:cs="Arial"/>
          <w:i/>
          <w:iCs/>
          <w:color w:val="67625B"/>
        </w:rPr>
        <w:t>Naming conventions ensure clarity, consistency, and easy collaboration within the development lifecycle.</w:t>
      </w:r>
    </w:p>
    <w:p w14:paraId="5DE06018" w14:textId="77777777" w:rsidR="00020F32" w:rsidRPr="00020F32" w:rsidRDefault="00020F32" w:rsidP="00020F32">
      <w:pPr>
        <w:spacing w:after="120"/>
        <w:jc w:val="both"/>
        <w:textAlignment w:val="baseline"/>
        <w:rPr>
          <w:rFonts w:ascii="Arial" w:hAnsi="Arial" w:cs="Arial"/>
          <w:color w:val="595959" w:themeColor="text1" w:themeTint="A6"/>
        </w:rPr>
      </w:pPr>
    </w:p>
    <w:p w14:paraId="078EA73B" w14:textId="5D512466" w:rsidR="00A718FC" w:rsidRPr="00EC34C0" w:rsidRDefault="005675AC" w:rsidP="00A718FC">
      <w:pPr>
        <w:pStyle w:val="Heading1"/>
        <w:spacing w:before="240" w:line="360" w:lineRule="auto"/>
        <w:jc w:val="both"/>
        <w:rPr>
          <w:rFonts w:ascii="Arial" w:hAnsi="Arial" w:cs="Arial"/>
          <w:b/>
          <w:bCs/>
          <w:color w:val="FFB923" w:themeColor="accent4"/>
          <w:sz w:val="28"/>
          <w:szCs w:val="28"/>
        </w:rPr>
      </w:pPr>
      <w:bookmarkStart w:id="13" w:name="_Toc143202983"/>
      <w:r>
        <w:rPr>
          <w:rFonts w:ascii="Arial" w:hAnsi="Arial" w:cs="Arial"/>
          <w:b/>
          <w:bCs/>
          <w:color w:val="FFB923" w:themeColor="accent4"/>
          <w:sz w:val="28"/>
          <w:szCs w:val="28"/>
        </w:rPr>
        <w:t>SCOPING CONVENTIONS</w:t>
      </w:r>
      <w:bookmarkEnd w:id="13"/>
    </w:p>
    <w:p w14:paraId="6CD4F75A" w14:textId="113CA3BA" w:rsidR="005C26DC" w:rsidRPr="005C26DC" w:rsidRDefault="005C26DC" w:rsidP="005C26DC">
      <w:pPr>
        <w:spacing w:after="120"/>
        <w:ind w:left="426"/>
        <w:jc w:val="both"/>
        <w:textAlignment w:val="baseline"/>
        <w:rPr>
          <w:rFonts w:ascii="Arial" w:hAnsi="Arial" w:cs="Arial"/>
          <w:color w:val="595959" w:themeColor="text1" w:themeTint="A6"/>
        </w:rPr>
      </w:pPr>
      <w:r w:rsidRPr="005C26DC">
        <w:rPr>
          <w:rFonts w:ascii="Arial" w:hAnsi="Arial" w:cs="Arial"/>
          <w:color w:val="595959" w:themeColor="text1" w:themeTint="A6"/>
        </w:rPr>
        <w:t>Scoping is generally divided into two types:</w:t>
      </w:r>
    </w:p>
    <w:p w14:paraId="4122302E" w14:textId="72B75F94" w:rsidR="005C26DC" w:rsidRPr="00C76077" w:rsidRDefault="005C26DC" w:rsidP="00C76077">
      <w:pPr>
        <w:pStyle w:val="Heading2"/>
        <w:ind w:left="993" w:hanging="567"/>
        <w:rPr>
          <w:rFonts w:ascii="Arial" w:eastAsia="Times New Roman" w:hAnsi="Arial" w:cs="Arial"/>
        </w:rPr>
      </w:pPr>
      <w:bookmarkStart w:id="14" w:name="_Toc143202984"/>
      <w:r w:rsidRPr="00C76077">
        <w:rPr>
          <w:rFonts w:ascii="Arial" w:eastAsia="Times New Roman" w:hAnsi="Arial" w:cs="Arial"/>
        </w:rPr>
        <w:t>Lexical/Static Scoping</w:t>
      </w:r>
      <w:bookmarkEnd w:id="14"/>
    </w:p>
    <w:p w14:paraId="7FDAB1DD" w14:textId="7CDB483A" w:rsidR="00C76077" w:rsidRPr="00C76077" w:rsidRDefault="00E104A5" w:rsidP="00C76077">
      <w:pPr>
        <w:spacing w:after="120"/>
        <w:jc w:val="both"/>
        <w:textAlignment w:val="baseline"/>
        <w:rPr>
          <w:rFonts w:ascii="Arial" w:hAnsi="Arial" w:cs="Arial"/>
          <w:color w:val="595959" w:themeColor="text1" w:themeTint="A6"/>
        </w:rPr>
      </w:pPr>
      <w:r>
        <w:rPr>
          <w:rFonts w:ascii="Arial" w:hAnsi="Arial" w:cs="Arial"/>
          <w:color w:val="595959" w:themeColor="text1" w:themeTint="A6"/>
        </w:rPr>
        <w:t xml:space="preserve">              </w:t>
      </w:r>
      <w:r w:rsidRPr="00E104A5">
        <w:rPr>
          <w:rFonts w:ascii="Arial" w:hAnsi="Arial" w:cs="Arial"/>
          <w:i/>
          <w:iCs/>
          <w:color w:val="595959" w:themeColor="text1" w:themeTint="A6"/>
        </w:rPr>
        <w:t xml:space="preserve">The </w:t>
      </w:r>
      <w:proofErr w:type="spellStart"/>
      <w:r w:rsidRPr="00E104A5">
        <w:rPr>
          <w:rFonts w:ascii="Arial" w:hAnsi="Arial" w:cs="Arial"/>
          <w:i/>
          <w:iCs/>
          <w:color w:val="595959" w:themeColor="text1" w:themeTint="A6"/>
        </w:rPr>
        <w:t>CampusNavigator</w:t>
      </w:r>
      <w:proofErr w:type="spellEnd"/>
      <w:r w:rsidRPr="00E104A5">
        <w:rPr>
          <w:rFonts w:ascii="Arial" w:hAnsi="Arial" w:cs="Arial"/>
          <w:i/>
          <w:iCs/>
          <w:color w:val="595959" w:themeColor="text1" w:themeTint="A6"/>
        </w:rPr>
        <w:t xml:space="preserve"> project follows lexical (static) scoping as defined by JavaScript and TypeScript standards.</w:t>
      </w:r>
      <w:r w:rsidRPr="00E104A5">
        <w:rPr>
          <w:rFonts w:ascii="Arial" w:hAnsi="Arial" w:cs="Arial"/>
          <w:i/>
          <w:iCs/>
          <w:color w:val="595959" w:themeColor="text1" w:themeTint="A6"/>
        </w:rPr>
        <w:br/>
        <w:t>Variables are accessible only within the block or function where they are defined.</w:t>
      </w:r>
      <w:r w:rsidRPr="00E104A5">
        <w:rPr>
          <w:rFonts w:ascii="Arial" w:hAnsi="Arial" w:cs="Arial"/>
          <w:i/>
          <w:iCs/>
          <w:color w:val="595959" w:themeColor="text1" w:themeTint="A6"/>
        </w:rPr>
        <w:br/>
      </w:r>
      <w:r w:rsidRPr="00E104A5">
        <w:rPr>
          <w:rFonts w:ascii="Arial" w:hAnsi="Arial" w:cs="Arial"/>
          <w:i/>
          <w:iCs/>
          <w:color w:val="595959" w:themeColor="text1" w:themeTint="A6"/>
        </w:rPr>
        <w:lastRenderedPageBreak/>
        <w:t>Block-scoped variables declared using let and </w:t>
      </w:r>
      <w:proofErr w:type="spellStart"/>
      <w:r w:rsidRPr="00E104A5">
        <w:rPr>
          <w:rFonts w:ascii="Arial" w:hAnsi="Arial" w:cs="Arial"/>
          <w:i/>
          <w:iCs/>
          <w:color w:val="595959" w:themeColor="text1" w:themeTint="A6"/>
        </w:rPr>
        <w:t>const</w:t>
      </w:r>
      <w:proofErr w:type="spellEnd"/>
      <w:r w:rsidRPr="00E104A5">
        <w:rPr>
          <w:rFonts w:ascii="Arial" w:hAnsi="Arial" w:cs="Arial"/>
          <w:i/>
          <w:iCs/>
          <w:color w:val="595959" w:themeColor="text1" w:themeTint="A6"/>
        </w:rPr>
        <w:t> are preferred over function-scoped var.</w:t>
      </w:r>
    </w:p>
    <w:p w14:paraId="526DEBFC" w14:textId="58D15BCB" w:rsidR="00A718FC" w:rsidRPr="00C76077" w:rsidRDefault="005C26DC" w:rsidP="00C76077">
      <w:pPr>
        <w:pStyle w:val="Heading2"/>
        <w:ind w:left="993" w:hanging="567"/>
        <w:rPr>
          <w:rFonts w:ascii="Arial" w:eastAsia="Times New Roman" w:hAnsi="Arial" w:cs="Arial"/>
        </w:rPr>
      </w:pPr>
      <w:bookmarkStart w:id="15" w:name="_Toc143202985"/>
      <w:r w:rsidRPr="00C76077">
        <w:rPr>
          <w:rFonts w:ascii="Arial" w:eastAsia="Times New Roman" w:hAnsi="Arial" w:cs="Arial"/>
        </w:rPr>
        <w:t>Dynamic Scoping</w:t>
      </w:r>
      <w:bookmarkEnd w:id="15"/>
    </w:p>
    <w:p w14:paraId="6C45AD26" w14:textId="27F67579" w:rsidR="005675AC" w:rsidRDefault="00E104A5" w:rsidP="007D2EA8">
      <w:pPr>
        <w:ind w:left="426" w:right="383"/>
        <w:jc w:val="both"/>
        <w:textAlignment w:val="baseline"/>
        <w:rPr>
          <w:rFonts w:ascii="Arial" w:hAnsi="Arial" w:cs="Arial"/>
          <w:i/>
          <w:iCs/>
          <w:color w:val="595959" w:themeColor="text1" w:themeTint="A6"/>
          <w:shd w:val="clear" w:color="auto" w:fill="FFFFFF"/>
        </w:rPr>
      </w:pPr>
      <w:r w:rsidRPr="00E104A5">
        <w:rPr>
          <w:rFonts w:ascii="Arial" w:hAnsi="Arial" w:cs="Arial"/>
          <w:i/>
          <w:iCs/>
          <w:color w:val="595959" w:themeColor="text1" w:themeTint="A6"/>
          <w:shd w:val="clear" w:color="auto" w:fill="FFFFFF"/>
        </w:rPr>
        <w:t>Dynamic scoping is not used in this project as modern JavaScript follows lexical scoping principles. All variable resolution is determined at compile time.</w:t>
      </w:r>
    </w:p>
    <w:p w14:paraId="0B591DF1" w14:textId="1FA4B81E" w:rsidR="005675AC" w:rsidRPr="00EC34C0" w:rsidRDefault="005675AC" w:rsidP="005675AC">
      <w:pPr>
        <w:pStyle w:val="Heading1"/>
        <w:spacing w:before="240" w:line="360" w:lineRule="auto"/>
        <w:jc w:val="both"/>
        <w:rPr>
          <w:rFonts w:ascii="Arial" w:hAnsi="Arial" w:cs="Arial"/>
          <w:b/>
          <w:bCs/>
          <w:color w:val="FFB923" w:themeColor="accent4"/>
          <w:sz w:val="28"/>
          <w:szCs w:val="28"/>
        </w:rPr>
      </w:pPr>
      <w:bookmarkStart w:id="16" w:name="_Toc143202986"/>
      <w:r>
        <w:rPr>
          <w:rFonts w:ascii="Arial" w:hAnsi="Arial" w:cs="Arial"/>
          <w:b/>
          <w:bCs/>
          <w:color w:val="FFB923" w:themeColor="accent4"/>
          <w:sz w:val="28"/>
          <w:szCs w:val="28"/>
        </w:rPr>
        <w:t>COMPILE ERRORS &amp; WARNINGS</w:t>
      </w:r>
      <w:bookmarkEnd w:id="16"/>
    </w:p>
    <w:p w14:paraId="31DF0C92" w14:textId="77777777" w:rsidR="00627A62" w:rsidRPr="00627A62" w:rsidRDefault="00627A62" w:rsidP="00627A62">
      <w:pPr>
        <w:pStyle w:val="Heading2"/>
        <w:ind w:left="993" w:hanging="567"/>
        <w:rPr>
          <w:rFonts w:ascii="Arial" w:eastAsia="Times New Roman" w:hAnsi="Arial" w:cs="Arial"/>
        </w:rPr>
      </w:pPr>
      <w:r w:rsidRPr="00627A62">
        <w:rPr>
          <w:rFonts w:ascii="Arial" w:eastAsia="Times New Roman" w:hAnsi="Arial" w:cs="Arial"/>
        </w:rPr>
        <w:t xml:space="preserve">Errors </w:t>
      </w:r>
    </w:p>
    <w:p w14:paraId="1D236BBB" w14:textId="03749635" w:rsidR="00627A62" w:rsidRDefault="00F55F10" w:rsidP="00627A62">
      <w:pPr>
        <w:spacing w:after="120"/>
        <w:ind w:left="699" w:firstLine="294"/>
        <w:jc w:val="both"/>
        <w:textAlignment w:val="baseline"/>
        <w:rPr>
          <w:rFonts w:ascii="Arial" w:hAnsi="Arial" w:cs="Arial"/>
          <w:color w:val="595959" w:themeColor="text1" w:themeTint="A6"/>
        </w:rPr>
      </w:pPr>
      <w:r w:rsidRPr="00F55F10">
        <w:rPr>
          <w:rFonts w:ascii="Arial" w:hAnsi="Arial" w:cs="Arial"/>
          <w:color w:val="595959" w:themeColor="text1" w:themeTint="A6"/>
        </w:rPr>
        <w:t>Errors report problems that make it impossible to compile your program.</w:t>
      </w:r>
    </w:p>
    <w:p w14:paraId="069463ED" w14:textId="77777777" w:rsidR="00627A62" w:rsidRDefault="00627A62" w:rsidP="00627A62">
      <w:pPr>
        <w:spacing w:after="120"/>
        <w:ind w:left="699" w:firstLine="294"/>
        <w:jc w:val="both"/>
        <w:textAlignment w:val="baseline"/>
        <w:rPr>
          <w:rFonts w:ascii="Arial" w:hAnsi="Arial" w:cs="Arial"/>
          <w:color w:val="595959" w:themeColor="text1" w:themeTint="A6"/>
        </w:rPr>
      </w:pPr>
      <w:r w:rsidRPr="00627A62">
        <w:rPr>
          <w:rFonts w:ascii="Arial" w:hAnsi="Arial" w:cs="Arial"/>
          <w:color w:val="595959" w:themeColor="text1" w:themeTint="A6"/>
        </w:rPr>
        <w:t>When developing programs there are three types of error that can occur:</w:t>
      </w:r>
    </w:p>
    <w:p w14:paraId="5C109090" w14:textId="39930DC7" w:rsidR="00627A62" w:rsidRPr="00627A62" w:rsidRDefault="00627A62" w:rsidP="00627A62">
      <w:pPr>
        <w:pStyle w:val="ListParagraph"/>
        <w:numPr>
          <w:ilvl w:val="0"/>
          <w:numId w:val="28"/>
        </w:numPr>
        <w:spacing w:after="120"/>
        <w:jc w:val="both"/>
        <w:textAlignment w:val="baseline"/>
        <w:rPr>
          <w:rFonts w:ascii="Arial" w:hAnsi="Arial" w:cs="Arial"/>
          <w:b/>
          <w:bCs/>
          <w:color w:val="595959" w:themeColor="text1" w:themeTint="A6"/>
        </w:rPr>
      </w:pPr>
      <w:r w:rsidRPr="00627A62">
        <w:rPr>
          <w:rFonts w:ascii="Arial" w:hAnsi="Arial" w:cs="Arial"/>
          <w:b/>
          <w:bCs/>
          <w:color w:val="595959" w:themeColor="text1" w:themeTint="A6"/>
        </w:rPr>
        <w:t>Syntax error</w:t>
      </w:r>
      <w:r>
        <w:rPr>
          <w:rFonts w:ascii="Arial" w:hAnsi="Arial" w:cs="Arial"/>
          <w:b/>
          <w:bCs/>
          <w:color w:val="595959" w:themeColor="text1" w:themeTint="A6"/>
        </w:rPr>
        <w:t xml:space="preserve"> </w:t>
      </w:r>
      <w:r w:rsidRPr="00627A62">
        <w:rPr>
          <w:rFonts w:ascii="Arial" w:hAnsi="Arial" w:cs="Arial"/>
          <w:color w:val="595959" w:themeColor="text1" w:themeTint="A6"/>
        </w:rPr>
        <w:t>occurs when the code given does not follow the syntax rules of the programming language. A program cannot run if it has syntax errors. Examples include:</w:t>
      </w:r>
    </w:p>
    <w:p w14:paraId="3758AAD9" w14:textId="77777777"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misspelling a statement, e</w:t>
      </w:r>
      <w:r>
        <w:rPr>
          <w:rFonts w:ascii="Arial" w:hAnsi="Arial" w:cs="Arial"/>
          <w:color w:val="595959" w:themeColor="text1" w:themeTint="A6"/>
        </w:rPr>
        <w:t>.</w:t>
      </w:r>
      <w:r w:rsidRPr="00627A62">
        <w:rPr>
          <w:rFonts w:ascii="Arial" w:hAnsi="Arial" w:cs="Arial"/>
          <w:color w:val="595959" w:themeColor="text1" w:themeTint="A6"/>
        </w:rPr>
        <w:t>g</w:t>
      </w:r>
      <w:r>
        <w:rPr>
          <w:rFonts w:ascii="Arial" w:hAnsi="Arial" w:cs="Arial"/>
          <w:color w:val="595959" w:themeColor="text1" w:themeTint="A6"/>
        </w:rPr>
        <w:t>.</w:t>
      </w:r>
      <w:r w:rsidRPr="00627A62">
        <w:rPr>
          <w:rFonts w:ascii="Arial" w:hAnsi="Arial" w:cs="Arial"/>
          <w:color w:val="595959" w:themeColor="text1" w:themeTint="A6"/>
        </w:rPr>
        <w:t xml:space="preserve"> writing pint instead of print</w:t>
      </w:r>
    </w:p>
    <w:p w14:paraId="3D70B18C" w14:textId="77777777"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using a variable before it has been declared</w:t>
      </w:r>
    </w:p>
    <w:p w14:paraId="0D43FB1B" w14:textId="1D18047B"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 xml:space="preserve">missing brackets, </w:t>
      </w:r>
      <w:proofErr w:type="spellStart"/>
      <w:r w:rsidRPr="00627A62">
        <w:rPr>
          <w:rFonts w:ascii="Arial" w:hAnsi="Arial" w:cs="Arial"/>
          <w:color w:val="595959" w:themeColor="text1" w:themeTint="A6"/>
        </w:rPr>
        <w:t>eg</w:t>
      </w:r>
      <w:proofErr w:type="spellEnd"/>
      <w:r w:rsidRPr="00627A62">
        <w:rPr>
          <w:rFonts w:ascii="Arial" w:hAnsi="Arial" w:cs="Arial"/>
          <w:color w:val="595959" w:themeColor="text1" w:themeTint="A6"/>
        </w:rPr>
        <w:t xml:space="preserve"> opening a bracket, but not closing it</w:t>
      </w:r>
    </w:p>
    <w:p w14:paraId="13673313" w14:textId="77777777" w:rsidR="00627A62" w:rsidRDefault="00627A62" w:rsidP="00627A62">
      <w:pPr>
        <w:spacing w:after="120"/>
        <w:ind w:left="1418"/>
        <w:jc w:val="both"/>
        <w:textAlignment w:val="baseline"/>
        <w:rPr>
          <w:rFonts w:ascii="Arial" w:hAnsi="Arial" w:cs="Arial"/>
          <w:color w:val="595959" w:themeColor="text1" w:themeTint="A6"/>
        </w:rPr>
      </w:pPr>
      <w:r w:rsidRPr="00627A62">
        <w:rPr>
          <w:rFonts w:ascii="Arial" w:hAnsi="Arial" w:cs="Arial"/>
          <w:color w:val="595959" w:themeColor="text1" w:themeTint="A6"/>
        </w:rPr>
        <w:t>Any such errors must be fixed first. A good integrated development environment (IDE) usually points out any syntax errors to the programmer.</w:t>
      </w:r>
    </w:p>
    <w:p w14:paraId="384E40E0" w14:textId="77777777" w:rsidR="00627A62" w:rsidRDefault="00627A62" w:rsidP="00627A62">
      <w:pPr>
        <w:spacing w:after="120"/>
        <w:ind w:left="1418"/>
        <w:jc w:val="both"/>
        <w:textAlignment w:val="baseline"/>
        <w:rPr>
          <w:rFonts w:ascii="Arial" w:hAnsi="Arial" w:cs="Arial"/>
          <w:color w:val="595959" w:themeColor="text1" w:themeTint="A6"/>
        </w:rPr>
      </w:pPr>
    </w:p>
    <w:p w14:paraId="784AE14A" w14:textId="2B8C1F21" w:rsidR="00627A62" w:rsidRPr="00627A62" w:rsidRDefault="00627A62" w:rsidP="00627A62">
      <w:pPr>
        <w:pStyle w:val="ListParagraph"/>
        <w:numPr>
          <w:ilvl w:val="0"/>
          <w:numId w:val="28"/>
        </w:numPr>
        <w:spacing w:after="120"/>
        <w:jc w:val="both"/>
        <w:textAlignment w:val="baseline"/>
        <w:rPr>
          <w:rFonts w:ascii="Arial" w:hAnsi="Arial" w:cs="Arial"/>
          <w:b/>
          <w:bCs/>
          <w:color w:val="595959" w:themeColor="text1" w:themeTint="A6"/>
        </w:rPr>
      </w:pPr>
      <w:r w:rsidRPr="00627A62">
        <w:rPr>
          <w:rFonts w:ascii="Arial" w:hAnsi="Arial" w:cs="Arial"/>
          <w:b/>
          <w:bCs/>
          <w:color w:val="595959" w:themeColor="text1" w:themeTint="A6"/>
        </w:rPr>
        <w:t>Logic error</w:t>
      </w:r>
      <w:r w:rsidRPr="00627A62">
        <w:rPr>
          <w:rFonts w:ascii="Arial" w:hAnsi="Arial" w:cs="Arial"/>
          <w:color w:val="595959" w:themeColor="text1" w:themeTint="A6"/>
        </w:rPr>
        <w:t xml:space="preserve"> is an error in the way a program works. The program can run but does not do what it is expected to do.</w:t>
      </w:r>
      <w:r>
        <w:rPr>
          <w:rFonts w:ascii="Arial" w:hAnsi="Arial" w:cs="Arial"/>
          <w:color w:val="595959" w:themeColor="text1" w:themeTint="A6"/>
        </w:rPr>
        <w:t xml:space="preserve"> </w:t>
      </w:r>
      <w:r w:rsidRPr="00627A62">
        <w:rPr>
          <w:rFonts w:ascii="Arial" w:hAnsi="Arial" w:cs="Arial"/>
          <w:color w:val="595959" w:themeColor="text1" w:themeTint="A6"/>
        </w:rPr>
        <w:t>Logic errors can be caused by the programmer:</w:t>
      </w:r>
    </w:p>
    <w:p w14:paraId="6BB1D595" w14:textId="437DFE79"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 xml:space="preserve">incorrectly using logical operators, </w:t>
      </w:r>
      <w:proofErr w:type="spellStart"/>
      <w:r w:rsidRPr="00627A62">
        <w:rPr>
          <w:rFonts w:ascii="Arial" w:hAnsi="Arial" w:cs="Arial"/>
          <w:color w:val="595959" w:themeColor="text1" w:themeTint="A6"/>
        </w:rPr>
        <w:t>eg</w:t>
      </w:r>
      <w:proofErr w:type="spellEnd"/>
      <w:r w:rsidRPr="00627A62">
        <w:rPr>
          <w:rFonts w:ascii="Arial" w:hAnsi="Arial" w:cs="Arial"/>
          <w:color w:val="595959" w:themeColor="text1" w:themeTint="A6"/>
        </w:rPr>
        <w:t xml:space="preserve"> expecting a program to stop when the value of a variable reaches 5, but using &lt;5 instead of &lt;=5</w:t>
      </w:r>
    </w:p>
    <w:p w14:paraId="205B9F28" w14:textId="1174B40E"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incorrectly using Boolean operators</w:t>
      </w:r>
    </w:p>
    <w:p w14:paraId="75F575E7" w14:textId="4B47365F"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unintentionally creating a situation where an infinite loop may occur</w:t>
      </w:r>
    </w:p>
    <w:p w14:paraId="64B91DD8" w14:textId="72C5BDCD"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incorrectly using brackets in calculations</w:t>
      </w:r>
    </w:p>
    <w:p w14:paraId="2CBADC49" w14:textId="139BE19A"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unintentionally using the same variable name at different points in the program for different purposes</w:t>
      </w:r>
    </w:p>
    <w:p w14:paraId="7A51E754" w14:textId="33248E28" w:rsidR="003B1197" w:rsidRDefault="00627A62" w:rsidP="003B1197">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using incorrect program design</w:t>
      </w:r>
    </w:p>
    <w:p w14:paraId="1C6E6C20" w14:textId="77777777" w:rsidR="003B1197" w:rsidRDefault="003B1197" w:rsidP="003B1197">
      <w:pPr>
        <w:pStyle w:val="ListParagraph"/>
        <w:spacing w:after="120"/>
        <w:ind w:left="1701"/>
        <w:jc w:val="both"/>
        <w:textAlignment w:val="baseline"/>
        <w:rPr>
          <w:rFonts w:ascii="Arial" w:hAnsi="Arial" w:cs="Arial"/>
          <w:color w:val="595959" w:themeColor="text1" w:themeTint="A6"/>
        </w:rPr>
      </w:pPr>
    </w:p>
    <w:p w14:paraId="62ACC8FA" w14:textId="37B85BE0" w:rsidR="00627A62" w:rsidRPr="003B1197" w:rsidRDefault="00627A62" w:rsidP="003B1197">
      <w:pPr>
        <w:pStyle w:val="ListParagraph"/>
        <w:numPr>
          <w:ilvl w:val="0"/>
          <w:numId w:val="28"/>
        </w:numPr>
        <w:spacing w:after="120"/>
        <w:jc w:val="both"/>
        <w:textAlignment w:val="baseline"/>
        <w:rPr>
          <w:rFonts w:ascii="Arial" w:hAnsi="Arial" w:cs="Arial"/>
          <w:color w:val="595959" w:themeColor="text1" w:themeTint="A6"/>
        </w:rPr>
      </w:pPr>
      <w:r w:rsidRPr="003B1197">
        <w:rPr>
          <w:rFonts w:ascii="Arial" w:hAnsi="Arial" w:cs="Arial"/>
          <w:b/>
          <w:bCs/>
          <w:color w:val="595959" w:themeColor="text1" w:themeTint="A6"/>
        </w:rPr>
        <w:t>Runtime error</w:t>
      </w:r>
      <w:r w:rsidR="003B1197">
        <w:rPr>
          <w:rFonts w:ascii="Arial" w:hAnsi="Arial" w:cs="Arial"/>
          <w:color w:val="595959" w:themeColor="text1" w:themeTint="A6"/>
        </w:rPr>
        <w:t xml:space="preserve"> </w:t>
      </w:r>
      <w:r w:rsidRPr="003B1197">
        <w:rPr>
          <w:rFonts w:ascii="Arial" w:hAnsi="Arial" w:cs="Arial"/>
          <w:color w:val="595959" w:themeColor="text1" w:themeTint="A6"/>
        </w:rPr>
        <w:t>is an error that takes place during the running of a program.</w:t>
      </w:r>
      <w:r w:rsidR="003B1197">
        <w:rPr>
          <w:rFonts w:ascii="Arial" w:hAnsi="Arial" w:cs="Arial"/>
          <w:color w:val="595959" w:themeColor="text1" w:themeTint="A6"/>
        </w:rPr>
        <w:t xml:space="preserve"> </w:t>
      </w:r>
      <w:r w:rsidRPr="003B1197">
        <w:rPr>
          <w:rFonts w:ascii="Arial" w:hAnsi="Arial" w:cs="Arial"/>
          <w:color w:val="595959" w:themeColor="text1" w:themeTint="A6"/>
        </w:rPr>
        <w:t>An example is writing a program that tries to access the sixth item in an array that only contains five items. A runtime error is likely to crash the program.</w:t>
      </w:r>
    </w:p>
    <w:p w14:paraId="1F86E836" w14:textId="77777777" w:rsidR="00EB6693" w:rsidRDefault="00EB6693" w:rsidP="00F55F10">
      <w:pPr>
        <w:spacing w:after="120"/>
        <w:ind w:left="426"/>
        <w:jc w:val="both"/>
        <w:textAlignment w:val="baseline"/>
        <w:rPr>
          <w:rFonts w:ascii="Arial" w:hAnsi="Arial" w:cs="Arial"/>
          <w:color w:val="595959" w:themeColor="text1" w:themeTint="A6"/>
        </w:rPr>
      </w:pPr>
    </w:p>
    <w:p w14:paraId="5DBC046F" w14:textId="1102FF27" w:rsidR="003B1197" w:rsidRPr="003B1197" w:rsidRDefault="003B1197" w:rsidP="003B1197">
      <w:pPr>
        <w:pStyle w:val="Heading2"/>
        <w:ind w:left="993" w:hanging="567"/>
        <w:rPr>
          <w:rFonts w:ascii="Arial" w:eastAsia="Times New Roman" w:hAnsi="Arial" w:cs="Arial"/>
        </w:rPr>
      </w:pPr>
      <w:r w:rsidRPr="003B1197">
        <w:rPr>
          <w:rFonts w:ascii="Arial" w:eastAsia="Times New Roman" w:hAnsi="Arial" w:cs="Arial"/>
        </w:rPr>
        <w:lastRenderedPageBreak/>
        <w:t>Warnings</w:t>
      </w:r>
    </w:p>
    <w:p w14:paraId="0D37F6A2" w14:textId="55D369AC" w:rsidR="00627A62" w:rsidRDefault="003B1197" w:rsidP="003B1197">
      <w:pPr>
        <w:spacing w:after="120"/>
        <w:ind w:left="426"/>
        <w:jc w:val="both"/>
        <w:textAlignment w:val="baseline"/>
        <w:rPr>
          <w:rFonts w:ascii="Arial" w:hAnsi="Arial" w:cs="Arial"/>
          <w:b/>
          <w:bCs/>
          <w:color w:val="595959" w:themeColor="text1" w:themeTint="A6"/>
          <w:sz w:val="20"/>
          <w:szCs w:val="20"/>
        </w:rPr>
      </w:pPr>
      <w:r w:rsidRPr="00F55F10">
        <w:rPr>
          <w:rFonts w:ascii="Arial" w:hAnsi="Arial" w:cs="Arial"/>
          <w:color w:val="595959" w:themeColor="text1" w:themeTint="A6"/>
        </w:rPr>
        <w:t>Warnings</w:t>
      </w:r>
      <w:r w:rsidR="00F55F10" w:rsidRPr="00F55F10">
        <w:rPr>
          <w:rFonts w:ascii="Arial" w:hAnsi="Arial" w:cs="Arial"/>
          <w:color w:val="595959" w:themeColor="text1" w:themeTint="A6"/>
        </w:rPr>
        <w:t xml:space="preserve"> report other unusual conditions in your code that may indicate a </w:t>
      </w:r>
      <w:r w:rsidR="00EB6693" w:rsidRPr="00EB6693">
        <w:rPr>
          <w:rFonts w:ascii="Arial" w:hAnsi="Arial" w:cs="Arial"/>
          <w:color w:val="595959" w:themeColor="text1" w:themeTint="A6"/>
        </w:rPr>
        <w:t>danger points where you should check to make sure that your program really does what you intend</w:t>
      </w:r>
      <w:r w:rsidR="00AD08D0">
        <w:rPr>
          <w:rFonts w:ascii="Arial" w:hAnsi="Arial" w:cs="Arial"/>
          <w:b/>
          <w:bCs/>
          <w:color w:val="595959" w:themeColor="text1" w:themeTint="A6"/>
          <w:sz w:val="20"/>
          <w:szCs w:val="20"/>
        </w:rPr>
        <w:t>.</w:t>
      </w:r>
      <w:r w:rsidR="00A138AB">
        <w:rPr>
          <w:rFonts w:ascii="Arial" w:hAnsi="Arial" w:cs="Arial"/>
          <w:b/>
          <w:bCs/>
          <w:color w:val="595959" w:themeColor="text1" w:themeTint="A6"/>
          <w:sz w:val="20"/>
          <w:szCs w:val="20"/>
        </w:rPr>
        <w:t xml:space="preserve"> </w:t>
      </w:r>
    </w:p>
    <w:p w14:paraId="2A89CB9E" w14:textId="035547F7" w:rsidR="00A138AB" w:rsidRDefault="00A138AB" w:rsidP="003B1197">
      <w:pPr>
        <w:spacing w:after="120"/>
        <w:ind w:left="426"/>
        <w:jc w:val="both"/>
        <w:textAlignment w:val="baseline"/>
        <w:rPr>
          <w:rFonts w:ascii="Arial" w:hAnsi="Arial" w:cs="Arial"/>
          <w:b/>
          <w:bCs/>
          <w:color w:val="595959" w:themeColor="text1" w:themeTint="A6"/>
          <w:sz w:val="20"/>
          <w:szCs w:val="20"/>
        </w:rPr>
      </w:pPr>
    </w:p>
    <w:p w14:paraId="79B680DB" w14:textId="22EC8615" w:rsidR="00A138AB" w:rsidRPr="00A138AB" w:rsidRDefault="00A138AB" w:rsidP="003B1197">
      <w:pPr>
        <w:spacing w:after="120"/>
        <w:ind w:left="426"/>
        <w:jc w:val="both"/>
        <w:textAlignment w:val="baseline"/>
        <w:rPr>
          <w:rFonts w:ascii="Arial" w:hAnsi="Arial" w:cs="Arial"/>
          <w:color w:val="595959" w:themeColor="text1" w:themeTint="A6"/>
        </w:rPr>
      </w:pPr>
      <w:r w:rsidRPr="00A138AB">
        <w:rPr>
          <w:rFonts w:ascii="Arial" w:hAnsi="Arial" w:cs="Arial"/>
          <w:color w:val="595959" w:themeColor="text1" w:themeTint="A6"/>
        </w:rPr>
        <w:t xml:space="preserve">Compiler warnings are useful, but they are highly unreliable. In addition, they are no substitute for language </w:t>
      </w:r>
      <w:proofErr w:type="spellStart"/>
      <w:r w:rsidRPr="00A138AB">
        <w:rPr>
          <w:rFonts w:ascii="Arial" w:hAnsi="Arial" w:cs="Arial"/>
          <w:color w:val="595959" w:themeColor="text1" w:themeTint="A6"/>
        </w:rPr>
        <w:t>subsetting</w:t>
      </w:r>
      <w:proofErr w:type="spellEnd"/>
      <w:r w:rsidR="00475B3F">
        <w:rPr>
          <w:rFonts w:ascii="Arial" w:hAnsi="Arial" w:cs="Arial"/>
          <w:color w:val="595959" w:themeColor="text1" w:themeTint="A6"/>
        </w:rPr>
        <w:t>.</w:t>
      </w:r>
    </w:p>
    <w:p w14:paraId="5E5BF092" w14:textId="005329AF" w:rsidR="00AD08D0" w:rsidRPr="00475B3F" w:rsidRDefault="00AD08D0" w:rsidP="00AD08D0">
      <w:pPr>
        <w:spacing w:after="120"/>
        <w:ind w:left="426"/>
        <w:jc w:val="both"/>
        <w:textAlignment w:val="baseline"/>
        <w:rPr>
          <w:rFonts w:ascii="Arial" w:hAnsi="Arial" w:cs="Arial"/>
          <w:color w:val="595959" w:themeColor="text1" w:themeTint="A6"/>
        </w:rPr>
      </w:pPr>
    </w:p>
    <w:p w14:paraId="1172D799" w14:textId="452C62D3" w:rsidR="00D17FFE" w:rsidRPr="00E104A5" w:rsidRDefault="00D17FFE" w:rsidP="00AD08D0">
      <w:pPr>
        <w:spacing w:after="120"/>
        <w:ind w:left="426"/>
        <w:jc w:val="both"/>
        <w:textAlignment w:val="baseline"/>
        <w:rPr>
          <w:rStyle w:val="Hyperlink"/>
        </w:rPr>
      </w:pPr>
      <w:r w:rsidRPr="00475B3F">
        <w:rPr>
          <w:rFonts w:ascii="Arial" w:hAnsi="Arial" w:cs="Arial"/>
          <w:color w:val="595959" w:themeColor="text1" w:themeTint="A6"/>
        </w:rPr>
        <w:t xml:space="preserve">Please refer </w:t>
      </w:r>
      <w:r w:rsidR="00475B3F">
        <w:rPr>
          <w:rFonts w:ascii="Arial" w:hAnsi="Arial" w:cs="Arial"/>
          <w:color w:val="595959" w:themeColor="text1" w:themeTint="A6"/>
        </w:rPr>
        <w:fldChar w:fldCharType="begin"/>
      </w:r>
      <w:r w:rsidR="00475B3F">
        <w:rPr>
          <w:rFonts w:ascii="Arial" w:hAnsi="Arial" w:cs="Arial"/>
          <w:color w:val="595959" w:themeColor="text1" w:themeTint="A6"/>
        </w:rPr>
        <w:instrText xml:space="preserve"> HYPERLINK "https://www.linkedin.com/pulse/compiler-warnings-use-them-dont-trust-roberto-bagnara/" </w:instrText>
      </w:r>
      <w:r w:rsidR="00475B3F">
        <w:rPr>
          <w:rFonts w:ascii="Arial" w:hAnsi="Arial" w:cs="Arial"/>
          <w:color w:val="595959" w:themeColor="text1" w:themeTint="A6"/>
        </w:rPr>
      </w:r>
      <w:r w:rsidR="00475B3F">
        <w:rPr>
          <w:rFonts w:ascii="Arial" w:hAnsi="Arial" w:cs="Arial"/>
          <w:color w:val="595959" w:themeColor="text1" w:themeTint="A6"/>
        </w:rPr>
        <w:fldChar w:fldCharType="separate"/>
      </w:r>
      <w:r w:rsidRPr="00E104A5">
        <w:rPr>
          <w:rStyle w:val="Hyperlink"/>
          <w:rFonts w:ascii="Arial" w:hAnsi="Arial" w:cs="Arial"/>
        </w:rPr>
        <w:t>this article</w:t>
      </w:r>
      <w:r w:rsidR="00475B3F" w:rsidRPr="00E104A5">
        <w:rPr>
          <w:rStyle w:val="Hyperlink"/>
          <w:rFonts w:ascii="Arial" w:hAnsi="Arial" w:cs="Arial"/>
        </w:rPr>
        <w:t xml:space="preserve"> for understanding working with compiler warnings.</w:t>
      </w:r>
      <w:r w:rsidR="00E104A5" w:rsidRPr="00E104A5">
        <w:rPr>
          <w:rStyle w:val="Hyperlink"/>
          <w:rFonts w:ascii="Arial" w:hAnsi="Arial" w:cs="Arial"/>
          <w:i/>
          <w:iCs/>
        </w:rPr>
        <w:br/>
      </w:r>
      <w:r w:rsidR="00E104A5" w:rsidRPr="00E104A5">
        <w:rPr>
          <w:rStyle w:val="Hyperlink"/>
          <w:rFonts w:ascii="Arial" w:hAnsi="Arial" w:cs="Arial"/>
          <w:i/>
          <w:iCs/>
        </w:rPr>
        <w:br/>
      </w:r>
      <w:r w:rsidR="00E104A5" w:rsidRPr="00E104A5">
        <w:rPr>
          <w:rStyle w:val="Hyperlink"/>
          <w:i/>
          <w:iCs/>
        </w:rPr>
        <w:t xml:space="preserve">During development of </w:t>
      </w:r>
      <w:proofErr w:type="spellStart"/>
      <w:r w:rsidR="00E104A5" w:rsidRPr="00E104A5">
        <w:rPr>
          <w:rStyle w:val="Hyperlink"/>
          <w:i/>
          <w:iCs/>
        </w:rPr>
        <w:t>CampusNavigator</w:t>
      </w:r>
      <w:proofErr w:type="spellEnd"/>
      <w:r w:rsidR="00E104A5" w:rsidRPr="00E104A5">
        <w:rPr>
          <w:rStyle w:val="Hyperlink"/>
          <w:i/>
          <w:iCs/>
        </w:rPr>
        <w:t xml:space="preserve">, </w:t>
      </w:r>
      <w:proofErr w:type="spellStart"/>
      <w:r w:rsidR="00E104A5" w:rsidRPr="00E104A5">
        <w:rPr>
          <w:rStyle w:val="Hyperlink"/>
          <w:i/>
          <w:iCs/>
        </w:rPr>
        <w:t>ESLint</w:t>
      </w:r>
      <w:proofErr w:type="spellEnd"/>
      <w:r w:rsidR="00E104A5" w:rsidRPr="00E104A5">
        <w:rPr>
          <w:rStyle w:val="Hyperlink"/>
          <w:i/>
          <w:iCs/>
        </w:rPr>
        <w:t xml:space="preserve"> was used to detect syntax errors and potential logical issues. TypeScript compiler was used to detect type-related errors at compile time.</w:t>
      </w:r>
      <w:r w:rsidR="00E104A5" w:rsidRPr="00E104A5">
        <w:rPr>
          <w:rStyle w:val="Hyperlink"/>
          <w:i/>
          <w:iCs/>
        </w:rPr>
        <w:br/>
        <w:t>All warnings were resolved before production deployment to ensure high code quality.</w:t>
      </w:r>
    </w:p>
    <w:bookmarkStart w:id="17" w:name="_Toc143202987"/>
    <w:p w14:paraId="4BB4A5CD" w14:textId="17F2DBD2" w:rsidR="00B22AE3" w:rsidRPr="00EC34C0" w:rsidRDefault="00475B3F" w:rsidP="00B22AE3">
      <w:pPr>
        <w:pStyle w:val="Heading1"/>
        <w:spacing w:before="240" w:line="360" w:lineRule="auto"/>
        <w:jc w:val="both"/>
        <w:rPr>
          <w:rFonts w:ascii="Arial" w:hAnsi="Arial" w:cs="Arial"/>
          <w:b/>
          <w:bCs/>
          <w:color w:val="FFB923" w:themeColor="accent4"/>
          <w:sz w:val="28"/>
          <w:szCs w:val="28"/>
        </w:rPr>
      </w:pPr>
      <w:r>
        <w:rPr>
          <w:rFonts w:ascii="Arial" w:eastAsia="Times New Roman" w:hAnsi="Arial" w:cs="Arial"/>
          <w:color w:val="595959" w:themeColor="text1" w:themeTint="A6"/>
          <w:sz w:val="24"/>
          <w:szCs w:val="24"/>
          <w:lang w:val="en-IN" w:eastAsia="en-GB"/>
        </w:rPr>
        <w:fldChar w:fldCharType="end"/>
      </w:r>
      <w:r w:rsidR="00B22AE3">
        <w:rPr>
          <w:rFonts w:ascii="Arial" w:hAnsi="Arial" w:cs="Arial"/>
          <w:b/>
          <w:bCs/>
          <w:color w:val="FFB923" w:themeColor="accent4"/>
          <w:sz w:val="28"/>
          <w:szCs w:val="28"/>
        </w:rPr>
        <w:t>ENFORCING CODING STANDARD</w:t>
      </w:r>
      <w:bookmarkEnd w:id="17"/>
    </w:p>
    <w:p w14:paraId="76313CA3" w14:textId="77777777" w:rsidR="00E104A5" w:rsidRPr="00E104A5" w:rsidRDefault="00F55F10" w:rsidP="00E104A5">
      <w:pPr>
        <w:spacing w:after="120"/>
        <w:ind w:left="426"/>
        <w:jc w:val="both"/>
        <w:textAlignment w:val="baseline"/>
        <w:rPr>
          <w:rFonts w:ascii="Arial" w:hAnsi="Arial" w:cs="Arial"/>
          <w:i/>
          <w:iCs/>
          <w:color w:val="595959" w:themeColor="text1" w:themeTint="A6"/>
        </w:rPr>
      </w:pPr>
      <w:r>
        <w:rPr>
          <w:rFonts w:ascii="Arial" w:hAnsi="Arial" w:cs="Arial"/>
          <w:color w:val="595959" w:themeColor="text1" w:themeTint="A6"/>
        </w:rPr>
        <w:t xml:space="preserve">Please refer </w:t>
      </w:r>
      <w:hyperlink r:id="rId18" w:history="1">
        <w:r w:rsidRPr="00F55F10">
          <w:rPr>
            <w:rStyle w:val="Hyperlink"/>
            <w:rFonts w:ascii="Arial" w:hAnsi="Arial" w:cs="Arial"/>
          </w:rPr>
          <w:t>this article</w:t>
        </w:r>
      </w:hyperlink>
      <w:r>
        <w:rPr>
          <w:rFonts w:ascii="Arial" w:hAnsi="Arial" w:cs="Arial"/>
          <w:color w:val="595959" w:themeColor="text1" w:themeTint="A6"/>
        </w:rPr>
        <w:t xml:space="preserve"> to enforce coding standard across different tools</w:t>
      </w:r>
      <w:r>
        <w:rPr>
          <w:rFonts w:ascii="Arial" w:hAnsi="Arial" w:cs="Arial"/>
          <w:b/>
          <w:bCs/>
          <w:color w:val="595959" w:themeColor="text1" w:themeTint="A6"/>
          <w:sz w:val="20"/>
          <w:szCs w:val="20"/>
        </w:rPr>
        <w:t xml:space="preserve"> </w:t>
      </w:r>
      <w:r w:rsidRPr="00F55F10">
        <w:rPr>
          <w:rFonts w:ascii="Arial" w:hAnsi="Arial" w:cs="Arial"/>
          <w:color w:val="595959" w:themeColor="text1" w:themeTint="A6"/>
        </w:rPr>
        <w:t>and platform</w:t>
      </w:r>
      <w:r w:rsidR="00475B3F">
        <w:rPr>
          <w:rFonts w:ascii="Arial" w:hAnsi="Arial" w:cs="Arial"/>
          <w:color w:val="595959" w:themeColor="text1" w:themeTint="A6"/>
        </w:rPr>
        <w:t>.</w:t>
      </w:r>
      <w:r w:rsidR="00E104A5">
        <w:rPr>
          <w:rFonts w:ascii="Arial" w:hAnsi="Arial" w:cs="Arial"/>
          <w:color w:val="595959" w:themeColor="text1" w:themeTint="A6"/>
        </w:rPr>
        <w:br/>
      </w:r>
      <w:r w:rsidR="00E104A5">
        <w:rPr>
          <w:rFonts w:ascii="Arial" w:hAnsi="Arial" w:cs="Arial"/>
          <w:color w:val="595959" w:themeColor="text1" w:themeTint="A6"/>
        </w:rPr>
        <w:br/>
      </w:r>
      <w:r w:rsidR="00E104A5" w:rsidRPr="00E104A5">
        <w:rPr>
          <w:rFonts w:ascii="Arial" w:hAnsi="Arial" w:cs="Arial"/>
          <w:i/>
          <w:iCs/>
          <w:color w:val="595959" w:themeColor="text1" w:themeTint="A6"/>
        </w:rPr>
        <w:t xml:space="preserve">Coding standards in the </w:t>
      </w:r>
      <w:proofErr w:type="spellStart"/>
      <w:r w:rsidR="00E104A5" w:rsidRPr="00E104A5">
        <w:rPr>
          <w:rFonts w:ascii="Arial" w:hAnsi="Arial" w:cs="Arial"/>
          <w:i/>
          <w:iCs/>
          <w:color w:val="595959" w:themeColor="text1" w:themeTint="A6"/>
        </w:rPr>
        <w:t>CampusNavigator</w:t>
      </w:r>
      <w:proofErr w:type="spellEnd"/>
      <w:r w:rsidR="00E104A5" w:rsidRPr="00E104A5">
        <w:rPr>
          <w:rFonts w:ascii="Arial" w:hAnsi="Arial" w:cs="Arial"/>
          <w:i/>
          <w:iCs/>
          <w:color w:val="595959" w:themeColor="text1" w:themeTint="A6"/>
        </w:rPr>
        <w:t xml:space="preserve"> project are enforced using:</w:t>
      </w:r>
    </w:p>
    <w:p w14:paraId="59F023D6" w14:textId="77777777" w:rsidR="00E104A5" w:rsidRPr="00E104A5" w:rsidRDefault="00E104A5" w:rsidP="00E104A5">
      <w:pPr>
        <w:numPr>
          <w:ilvl w:val="0"/>
          <w:numId w:val="40"/>
        </w:numPr>
        <w:spacing w:after="120"/>
        <w:jc w:val="both"/>
        <w:textAlignment w:val="baseline"/>
        <w:rPr>
          <w:rFonts w:ascii="Arial" w:hAnsi="Arial" w:cs="Arial"/>
          <w:i/>
          <w:iCs/>
          <w:color w:val="595959" w:themeColor="text1" w:themeTint="A6"/>
        </w:rPr>
      </w:pPr>
      <w:proofErr w:type="spellStart"/>
      <w:r w:rsidRPr="00E104A5">
        <w:rPr>
          <w:rFonts w:ascii="Arial" w:hAnsi="Arial" w:cs="Arial"/>
          <w:i/>
          <w:iCs/>
          <w:color w:val="595959" w:themeColor="text1" w:themeTint="A6"/>
        </w:rPr>
        <w:t>ESLint</w:t>
      </w:r>
      <w:proofErr w:type="spellEnd"/>
      <w:r w:rsidRPr="00E104A5">
        <w:rPr>
          <w:rFonts w:ascii="Arial" w:hAnsi="Arial" w:cs="Arial"/>
          <w:i/>
          <w:iCs/>
          <w:color w:val="595959" w:themeColor="text1" w:themeTint="A6"/>
        </w:rPr>
        <w:t xml:space="preserve"> for linting</w:t>
      </w:r>
    </w:p>
    <w:p w14:paraId="6C9BB4DC" w14:textId="77777777" w:rsidR="00E104A5" w:rsidRPr="00E104A5" w:rsidRDefault="00E104A5" w:rsidP="00E104A5">
      <w:pPr>
        <w:numPr>
          <w:ilvl w:val="0"/>
          <w:numId w:val="40"/>
        </w:numPr>
        <w:spacing w:after="120"/>
        <w:jc w:val="both"/>
        <w:textAlignment w:val="baseline"/>
        <w:rPr>
          <w:rFonts w:ascii="Arial" w:hAnsi="Arial" w:cs="Arial"/>
          <w:i/>
          <w:iCs/>
          <w:color w:val="595959" w:themeColor="text1" w:themeTint="A6"/>
        </w:rPr>
      </w:pPr>
      <w:r w:rsidRPr="00E104A5">
        <w:rPr>
          <w:rFonts w:ascii="Arial" w:hAnsi="Arial" w:cs="Arial"/>
          <w:i/>
          <w:iCs/>
          <w:color w:val="595959" w:themeColor="text1" w:themeTint="A6"/>
        </w:rPr>
        <w:t>Prettier for formatting</w:t>
      </w:r>
    </w:p>
    <w:p w14:paraId="2C76603F" w14:textId="77777777" w:rsidR="00E104A5" w:rsidRPr="00E104A5" w:rsidRDefault="00E104A5" w:rsidP="00E104A5">
      <w:pPr>
        <w:numPr>
          <w:ilvl w:val="0"/>
          <w:numId w:val="40"/>
        </w:numPr>
        <w:spacing w:after="120"/>
        <w:jc w:val="both"/>
        <w:textAlignment w:val="baseline"/>
        <w:rPr>
          <w:rFonts w:ascii="Arial" w:hAnsi="Arial" w:cs="Arial"/>
          <w:i/>
          <w:iCs/>
          <w:color w:val="595959" w:themeColor="text1" w:themeTint="A6"/>
        </w:rPr>
      </w:pPr>
      <w:r w:rsidRPr="00E104A5">
        <w:rPr>
          <w:rFonts w:ascii="Arial" w:hAnsi="Arial" w:cs="Arial"/>
          <w:i/>
          <w:iCs/>
          <w:color w:val="595959" w:themeColor="text1" w:themeTint="A6"/>
        </w:rPr>
        <w:t>TypeScript strict mode for type safety</w:t>
      </w:r>
    </w:p>
    <w:p w14:paraId="54572255" w14:textId="77777777" w:rsidR="00E104A5" w:rsidRPr="00E104A5" w:rsidRDefault="00E104A5" w:rsidP="00E104A5">
      <w:pPr>
        <w:numPr>
          <w:ilvl w:val="0"/>
          <w:numId w:val="40"/>
        </w:numPr>
        <w:spacing w:after="120"/>
        <w:jc w:val="both"/>
        <w:textAlignment w:val="baseline"/>
        <w:rPr>
          <w:rFonts w:ascii="Arial" w:hAnsi="Arial" w:cs="Arial"/>
          <w:i/>
          <w:iCs/>
          <w:color w:val="595959" w:themeColor="text1" w:themeTint="A6"/>
        </w:rPr>
      </w:pPr>
      <w:r w:rsidRPr="00E104A5">
        <w:rPr>
          <w:rFonts w:ascii="Arial" w:hAnsi="Arial" w:cs="Arial"/>
          <w:i/>
          <w:iCs/>
          <w:color w:val="595959" w:themeColor="text1" w:themeTint="A6"/>
        </w:rPr>
        <w:t>Git for version control</w:t>
      </w:r>
    </w:p>
    <w:p w14:paraId="2DCD01BA" w14:textId="77777777" w:rsidR="00E104A5" w:rsidRPr="00E104A5" w:rsidRDefault="00E104A5" w:rsidP="00E104A5">
      <w:pPr>
        <w:spacing w:after="120"/>
        <w:ind w:left="426"/>
        <w:jc w:val="both"/>
        <w:textAlignment w:val="baseline"/>
        <w:rPr>
          <w:rFonts w:ascii="Arial" w:hAnsi="Arial" w:cs="Arial"/>
          <w:i/>
          <w:iCs/>
          <w:color w:val="595959" w:themeColor="text1" w:themeTint="A6"/>
        </w:rPr>
      </w:pPr>
      <w:r w:rsidRPr="00E104A5">
        <w:rPr>
          <w:rFonts w:ascii="Arial" w:hAnsi="Arial" w:cs="Arial"/>
          <w:i/>
          <w:iCs/>
          <w:color w:val="595959" w:themeColor="text1" w:themeTint="A6"/>
        </w:rPr>
        <w:t>Code reviews were conducted before merging major feature branches to maintain consistency and quality.</w:t>
      </w:r>
    </w:p>
    <w:p w14:paraId="50E86580" w14:textId="2CC81729" w:rsidR="00B22AE3" w:rsidRPr="00F55F10" w:rsidRDefault="00E104A5" w:rsidP="00F55F10">
      <w:pPr>
        <w:spacing w:after="120"/>
        <w:ind w:left="426"/>
        <w:jc w:val="both"/>
        <w:textAlignment w:val="baseline"/>
        <w:rPr>
          <w:rFonts w:ascii="Arial" w:hAnsi="Arial" w:cs="Arial"/>
          <w:b/>
          <w:bCs/>
          <w:color w:val="595959" w:themeColor="text1" w:themeTint="A6"/>
          <w:sz w:val="20"/>
          <w:szCs w:val="20"/>
        </w:rPr>
        <w:sectPr w:rsidR="00B22AE3" w:rsidRPr="00F55F10" w:rsidSect="006742DA">
          <w:footerReference w:type="default" r:id="rId19"/>
          <w:pgSz w:w="11910" w:h="16850"/>
          <w:pgMar w:top="1701" w:right="1440" w:bottom="1440" w:left="1440" w:header="680" w:footer="57" w:gutter="0"/>
          <w:pgNumType w:start="1"/>
          <w:cols w:space="720"/>
          <w:docGrid w:linePitch="299"/>
        </w:sectPr>
      </w:pPr>
      <w:r>
        <w:rPr>
          <w:rFonts w:ascii="Arial" w:hAnsi="Arial" w:cs="Arial"/>
          <w:color w:val="595959" w:themeColor="text1" w:themeTint="A6"/>
        </w:rPr>
        <w:br/>
      </w: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8" w:name="_Toc143202988"/>
      <w:r>
        <w:rPr>
          <w:rFonts w:ascii="Arial" w:hAnsi="Arial" w:cs="Arial"/>
          <w:b/>
          <w:bCs/>
          <w:color w:val="FFB923" w:themeColor="accent4"/>
          <w:sz w:val="28"/>
          <w:szCs w:val="28"/>
        </w:rPr>
        <w:lastRenderedPageBreak/>
        <w:t>APPENDICES</w:t>
      </w:r>
      <w:bookmarkEnd w:id="18"/>
    </w:p>
    <w:p w14:paraId="1C5E6090" w14:textId="1AD537C4" w:rsidR="0007654E" w:rsidRDefault="0007654E" w:rsidP="00AD08D0">
      <w:pPr>
        <w:pStyle w:val="Heading2"/>
      </w:pPr>
      <w:bookmarkStart w:id="19" w:name="_Ref142377092"/>
      <w:bookmarkStart w:id="20" w:name="_Toc143202989"/>
      <w:r w:rsidRPr="00180A1B">
        <w:rPr>
          <w:rFonts w:eastAsia="Times New Roman"/>
        </w:rPr>
        <w:t xml:space="preserve">Appendix A – </w:t>
      </w:r>
      <w:bookmarkEnd w:id="19"/>
      <w:bookmarkEnd w:id="20"/>
      <w:r w:rsidR="00AD08D0">
        <w:rPr>
          <w:rFonts w:eastAsia="Times New Roman"/>
        </w:rPr>
        <w:t>Title</w:t>
      </w:r>
      <w:r w:rsidRPr="00180A1B">
        <w:rPr>
          <w:rFonts w:eastAsia="Times New Roman"/>
        </w:rPr>
        <w:br/>
      </w:r>
    </w:p>
    <w:tbl>
      <w:tblPr>
        <w:tblW w:w="99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CFAF8"/>
        <w:tblCellMar>
          <w:top w:w="15" w:type="dxa"/>
          <w:left w:w="15" w:type="dxa"/>
          <w:bottom w:w="15" w:type="dxa"/>
          <w:right w:w="15" w:type="dxa"/>
        </w:tblCellMar>
        <w:tblLook w:val="04A0" w:firstRow="1" w:lastRow="0" w:firstColumn="1" w:lastColumn="0" w:noHBand="0" w:noVBand="1"/>
      </w:tblPr>
      <w:tblGrid>
        <w:gridCol w:w="2619"/>
        <w:gridCol w:w="7305"/>
      </w:tblGrid>
      <w:tr w:rsidR="00E104A5" w:rsidRPr="00E104A5" w14:paraId="2A53C4B5" w14:textId="77777777" w:rsidTr="00E104A5">
        <w:trPr>
          <w:tblHeader/>
        </w:trPr>
        <w:tc>
          <w:tcPr>
            <w:tcW w:w="0" w:type="auto"/>
            <w:shd w:val="clear" w:color="auto" w:fill="FCFAF8"/>
            <w:noWrap/>
            <w:vAlign w:val="bottom"/>
            <w:hideMark/>
          </w:tcPr>
          <w:p w14:paraId="25039A36" w14:textId="77777777" w:rsidR="00E104A5" w:rsidRPr="00E104A5" w:rsidRDefault="00E104A5" w:rsidP="00E104A5">
            <w:pPr>
              <w:rPr>
                <w:rFonts w:ascii="Arial" w:hAnsi="Arial" w:cs="Arial"/>
                <w:b/>
                <w:bCs/>
                <w:color w:val="595959" w:themeColor="text1" w:themeTint="A6"/>
              </w:rPr>
            </w:pPr>
            <w:r w:rsidRPr="00E104A5">
              <w:rPr>
                <w:rFonts w:ascii="Arial" w:hAnsi="Arial" w:cs="Arial"/>
                <w:b/>
                <w:bCs/>
                <w:color w:val="595959" w:themeColor="text1" w:themeTint="A6"/>
              </w:rPr>
              <w:t>Component</w:t>
            </w:r>
          </w:p>
        </w:tc>
        <w:tc>
          <w:tcPr>
            <w:tcW w:w="0" w:type="auto"/>
            <w:shd w:val="clear" w:color="auto" w:fill="FCFAF8"/>
            <w:noWrap/>
            <w:vAlign w:val="bottom"/>
            <w:hideMark/>
          </w:tcPr>
          <w:p w14:paraId="163FD825" w14:textId="77777777" w:rsidR="00E104A5" w:rsidRPr="00E104A5" w:rsidRDefault="00E104A5" w:rsidP="00E104A5">
            <w:pPr>
              <w:rPr>
                <w:rFonts w:ascii="Arial" w:hAnsi="Arial" w:cs="Arial"/>
                <w:b/>
                <w:bCs/>
                <w:color w:val="595959" w:themeColor="text1" w:themeTint="A6"/>
              </w:rPr>
            </w:pPr>
            <w:r w:rsidRPr="00E104A5">
              <w:rPr>
                <w:rFonts w:ascii="Arial" w:hAnsi="Arial" w:cs="Arial"/>
                <w:b/>
                <w:bCs/>
                <w:color w:val="595959" w:themeColor="text1" w:themeTint="A6"/>
              </w:rPr>
              <w:t>Description</w:t>
            </w:r>
          </w:p>
        </w:tc>
      </w:tr>
      <w:tr w:rsidR="00E104A5" w:rsidRPr="00E104A5" w14:paraId="37420B80" w14:textId="77777777" w:rsidTr="00E104A5">
        <w:tc>
          <w:tcPr>
            <w:tcW w:w="0" w:type="auto"/>
            <w:shd w:val="clear" w:color="auto" w:fill="FCFAF8"/>
            <w:vAlign w:val="bottom"/>
            <w:hideMark/>
          </w:tcPr>
          <w:p w14:paraId="6AAE0F3F" w14:textId="77777777" w:rsidR="00E104A5" w:rsidRPr="00E104A5" w:rsidRDefault="00E104A5" w:rsidP="00E104A5">
            <w:pPr>
              <w:rPr>
                <w:rFonts w:ascii="Arial" w:hAnsi="Arial" w:cs="Arial"/>
                <w:color w:val="595959" w:themeColor="text1" w:themeTint="A6"/>
              </w:rPr>
            </w:pPr>
            <w:r w:rsidRPr="00E104A5">
              <w:rPr>
                <w:rFonts w:ascii="Arial" w:hAnsi="Arial" w:cs="Arial"/>
                <w:color w:val="595959" w:themeColor="text1" w:themeTint="A6"/>
              </w:rPr>
              <w:t>Auth Module</w:t>
            </w:r>
          </w:p>
        </w:tc>
        <w:tc>
          <w:tcPr>
            <w:tcW w:w="0" w:type="auto"/>
            <w:shd w:val="clear" w:color="auto" w:fill="FCFAF8"/>
            <w:vAlign w:val="bottom"/>
            <w:hideMark/>
          </w:tcPr>
          <w:p w14:paraId="328BC645" w14:textId="77777777" w:rsidR="00E104A5" w:rsidRPr="00E104A5" w:rsidRDefault="00E104A5" w:rsidP="00E104A5">
            <w:pPr>
              <w:rPr>
                <w:rFonts w:ascii="Arial" w:hAnsi="Arial" w:cs="Arial"/>
                <w:color w:val="595959" w:themeColor="text1" w:themeTint="A6"/>
              </w:rPr>
            </w:pPr>
            <w:r w:rsidRPr="00E104A5">
              <w:rPr>
                <w:rFonts w:ascii="Arial" w:hAnsi="Arial" w:cs="Arial"/>
                <w:color w:val="595959" w:themeColor="text1" w:themeTint="A6"/>
              </w:rPr>
              <w:t>Handles user registration, login, JWT authentication</w:t>
            </w:r>
          </w:p>
        </w:tc>
      </w:tr>
      <w:tr w:rsidR="00E104A5" w:rsidRPr="00E104A5" w14:paraId="159FF1C5" w14:textId="77777777" w:rsidTr="00E104A5">
        <w:tc>
          <w:tcPr>
            <w:tcW w:w="0" w:type="auto"/>
            <w:shd w:val="clear" w:color="auto" w:fill="FCFAF8"/>
            <w:vAlign w:val="bottom"/>
            <w:hideMark/>
          </w:tcPr>
          <w:p w14:paraId="7BBFFD72" w14:textId="77777777" w:rsidR="00E104A5" w:rsidRPr="00E104A5" w:rsidRDefault="00E104A5" w:rsidP="00E104A5">
            <w:pPr>
              <w:rPr>
                <w:rFonts w:ascii="Arial" w:hAnsi="Arial" w:cs="Arial"/>
                <w:color w:val="595959" w:themeColor="text1" w:themeTint="A6"/>
              </w:rPr>
            </w:pPr>
            <w:r w:rsidRPr="00E104A5">
              <w:rPr>
                <w:rFonts w:ascii="Arial" w:hAnsi="Arial" w:cs="Arial"/>
                <w:color w:val="595959" w:themeColor="text1" w:themeTint="A6"/>
              </w:rPr>
              <w:t>College Module</w:t>
            </w:r>
          </w:p>
        </w:tc>
        <w:tc>
          <w:tcPr>
            <w:tcW w:w="0" w:type="auto"/>
            <w:shd w:val="clear" w:color="auto" w:fill="FCFAF8"/>
            <w:vAlign w:val="bottom"/>
            <w:hideMark/>
          </w:tcPr>
          <w:p w14:paraId="0F6AF75A" w14:textId="77777777" w:rsidR="00E104A5" w:rsidRPr="00E104A5" w:rsidRDefault="00E104A5" w:rsidP="00E104A5">
            <w:pPr>
              <w:rPr>
                <w:rFonts w:ascii="Arial" w:hAnsi="Arial" w:cs="Arial"/>
                <w:color w:val="595959" w:themeColor="text1" w:themeTint="A6"/>
              </w:rPr>
            </w:pPr>
            <w:r w:rsidRPr="00E104A5">
              <w:rPr>
                <w:rFonts w:ascii="Arial" w:hAnsi="Arial" w:cs="Arial"/>
                <w:color w:val="595959" w:themeColor="text1" w:themeTint="A6"/>
              </w:rPr>
              <w:t>Manages college data, search &amp; filtering</w:t>
            </w:r>
          </w:p>
        </w:tc>
      </w:tr>
      <w:tr w:rsidR="00E104A5" w:rsidRPr="00E104A5" w14:paraId="3986C54E" w14:textId="77777777" w:rsidTr="00E104A5">
        <w:tc>
          <w:tcPr>
            <w:tcW w:w="0" w:type="auto"/>
            <w:shd w:val="clear" w:color="auto" w:fill="FCFAF8"/>
            <w:vAlign w:val="bottom"/>
            <w:hideMark/>
          </w:tcPr>
          <w:p w14:paraId="340ABD47" w14:textId="77777777" w:rsidR="00E104A5" w:rsidRPr="00E104A5" w:rsidRDefault="00E104A5" w:rsidP="00E104A5">
            <w:pPr>
              <w:rPr>
                <w:rFonts w:ascii="Arial" w:hAnsi="Arial" w:cs="Arial"/>
                <w:color w:val="595959" w:themeColor="text1" w:themeTint="A6"/>
              </w:rPr>
            </w:pPr>
            <w:r w:rsidRPr="00E104A5">
              <w:rPr>
                <w:rFonts w:ascii="Arial" w:hAnsi="Arial" w:cs="Arial"/>
                <w:color w:val="595959" w:themeColor="text1" w:themeTint="A6"/>
              </w:rPr>
              <w:t>AI Module</w:t>
            </w:r>
          </w:p>
        </w:tc>
        <w:tc>
          <w:tcPr>
            <w:tcW w:w="0" w:type="auto"/>
            <w:shd w:val="clear" w:color="auto" w:fill="FCFAF8"/>
            <w:vAlign w:val="bottom"/>
            <w:hideMark/>
          </w:tcPr>
          <w:p w14:paraId="1B0C14CD" w14:textId="77777777" w:rsidR="00E104A5" w:rsidRPr="00E104A5" w:rsidRDefault="00E104A5" w:rsidP="00E104A5">
            <w:pPr>
              <w:rPr>
                <w:rFonts w:ascii="Arial" w:hAnsi="Arial" w:cs="Arial"/>
                <w:color w:val="595959" w:themeColor="text1" w:themeTint="A6"/>
              </w:rPr>
            </w:pPr>
            <w:r w:rsidRPr="00E104A5">
              <w:rPr>
                <w:rFonts w:ascii="Arial" w:hAnsi="Arial" w:cs="Arial"/>
                <w:color w:val="595959" w:themeColor="text1" w:themeTint="A6"/>
              </w:rPr>
              <w:t>Integrates Google Gemini AI for enrichment &amp; chatbot</w:t>
            </w:r>
          </w:p>
        </w:tc>
      </w:tr>
      <w:tr w:rsidR="00E104A5" w:rsidRPr="00E104A5" w14:paraId="4482CD23" w14:textId="77777777" w:rsidTr="00E104A5">
        <w:tc>
          <w:tcPr>
            <w:tcW w:w="0" w:type="auto"/>
            <w:shd w:val="clear" w:color="auto" w:fill="FCFAF8"/>
            <w:vAlign w:val="bottom"/>
            <w:hideMark/>
          </w:tcPr>
          <w:p w14:paraId="024C0A18" w14:textId="77777777" w:rsidR="00E104A5" w:rsidRPr="00E104A5" w:rsidRDefault="00E104A5" w:rsidP="00E104A5">
            <w:pPr>
              <w:rPr>
                <w:rFonts w:ascii="Arial" w:hAnsi="Arial" w:cs="Arial"/>
                <w:color w:val="595959" w:themeColor="text1" w:themeTint="A6"/>
              </w:rPr>
            </w:pPr>
            <w:r w:rsidRPr="00E104A5">
              <w:rPr>
                <w:rFonts w:ascii="Arial" w:hAnsi="Arial" w:cs="Arial"/>
                <w:color w:val="595959" w:themeColor="text1" w:themeTint="A6"/>
              </w:rPr>
              <w:t>Admin Module</w:t>
            </w:r>
          </w:p>
        </w:tc>
        <w:tc>
          <w:tcPr>
            <w:tcW w:w="0" w:type="auto"/>
            <w:shd w:val="clear" w:color="auto" w:fill="FCFAF8"/>
            <w:vAlign w:val="bottom"/>
            <w:hideMark/>
          </w:tcPr>
          <w:p w14:paraId="3A2BFC82" w14:textId="77777777" w:rsidR="00E104A5" w:rsidRPr="00E104A5" w:rsidRDefault="00E104A5" w:rsidP="00E104A5">
            <w:pPr>
              <w:rPr>
                <w:rFonts w:ascii="Arial" w:hAnsi="Arial" w:cs="Arial"/>
                <w:color w:val="595959" w:themeColor="text1" w:themeTint="A6"/>
              </w:rPr>
            </w:pPr>
            <w:r w:rsidRPr="00E104A5">
              <w:rPr>
                <w:rFonts w:ascii="Arial" w:hAnsi="Arial" w:cs="Arial"/>
                <w:color w:val="595959" w:themeColor="text1" w:themeTint="A6"/>
              </w:rPr>
              <w:t>Admin dashboard, review moderation</w:t>
            </w:r>
          </w:p>
        </w:tc>
      </w:tr>
      <w:tr w:rsidR="00E104A5" w:rsidRPr="00E104A5" w14:paraId="0AB98F6F" w14:textId="77777777" w:rsidTr="00E104A5">
        <w:tc>
          <w:tcPr>
            <w:tcW w:w="0" w:type="auto"/>
            <w:shd w:val="clear" w:color="auto" w:fill="FCFAF8"/>
            <w:vAlign w:val="bottom"/>
            <w:hideMark/>
          </w:tcPr>
          <w:p w14:paraId="69049440" w14:textId="77777777" w:rsidR="00E104A5" w:rsidRPr="00E104A5" w:rsidRDefault="00E104A5" w:rsidP="00E104A5">
            <w:pPr>
              <w:rPr>
                <w:rFonts w:ascii="Arial" w:hAnsi="Arial" w:cs="Arial"/>
                <w:color w:val="595959" w:themeColor="text1" w:themeTint="A6"/>
              </w:rPr>
            </w:pPr>
            <w:r w:rsidRPr="00E104A5">
              <w:rPr>
                <w:rFonts w:ascii="Arial" w:hAnsi="Arial" w:cs="Arial"/>
                <w:color w:val="595959" w:themeColor="text1" w:themeTint="A6"/>
              </w:rPr>
              <w:t>Dashboard Module</w:t>
            </w:r>
          </w:p>
        </w:tc>
        <w:tc>
          <w:tcPr>
            <w:tcW w:w="0" w:type="auto"/>
            <w:shd w:val="clear" w:color="auto" w:fill="FCFAF8"/>
            <w:vAlign w:val="bottom"/>
            <w:hideMark/>
          </w:tcPr>
          <w:p w14:paraId="6FB84199" w14:textId="77777777" w:rsidR="00E104A5" w:rsidRPr="00E104A5" w:rsidRDefault="00E104A5" w:rsidP="00E104A5">
            <w:pPr>
              <w:rPr>
                <w:rFonts w:ascii="Arial" w:hAnsi="Arial" w:cs="Arial"/>
                <w:color w:val="595959" w:themeColor="text1" w:themeTint="A6"/>
              </w:rPr>
            </w:pPr>
            <w:r w:rsidRPr="00E104A5">
              <w:rPr>
                <w:rFonts w:ascii="Arial" w:hAnsi="Arial" w:cs="Arial"/>
                <w:color w:val="595959" w:themeColor="text1" w:themeTint="A6"/>
              </w:rPr>
              <w:t>User analytics &amp; application tracking</w:t>
            </w:r>
          </w:p>
        </w:tc>
      </w:tr>
      <w:tr w:rsidR="00E104A5" w:rsidRPr="00E104A5" w14:paraId="0AA6CFFE" w14:textId="77777777" w:rsidTr="00E104A5">
        <w:tc>
          <w:tcPr>
            <w:tcW w:w="0" w:type="auto"/>
            <w:shd w:val="clear" w:color="auto" w:fill="FCFAF8"/>
            <w:vAlign w:val="bottom"/>
            <w:hideMark/>
          </w:tcPr>
          <w:p w14:paraId="0BC04AC0" w14:textId="77777777" w:rsidR="00E104A5" w:rsidRPr="00E104A5" w:rsidRDefault="00E104A5" w:rsidP="00E104A5">
            <w:pPr>
              <w:rPr>
                <w:rFonts w:ascii="Arial" w:hAnsi="Arial" w:cs="Arial"/>
                <w:color w:val="595959" w:themeColor="text1" w:themeTint="A6"/>
              </w:rPr>
            </w:pPr>
            <w:r w:rsidRPr="00E104A5">
              <w:rPr>
                <w:rFonts w:ascii="Arial" w:hAnsi="Arial" w:cs="Arial"/>
                <w:color w:val="595959" w:themeColor="text1" w:themeTint="A6"/>
              </w:rPr>
              <w:t>Ingestion Module</w:t>
            </w:r>
          </w:p>
        </w:tc>
        <w:tc>
          <w:tcPr>
            <w:tcW w:w="0" w:type="auto"/>
            <w:shd w:val="clear" w:color="auto" w:fill="FCFAF8"/>
            <w:vAlign w:val="bottom"/>
            <w:hideMark/>
          </w:tcPr>
          <w:p w14:paraId="6B006EC8" w14:textId="77777777" w:rsidR="00E104A5" w:rsidRPr="00E104A5" w:rsidRDefault="00E104A5" w:rsidP="00E104A5">
            <w:pPr>
              <w:rPr>
                <w:rFonts w:ascii="Arial" w:hAnsi="Arial" w:cs="Arial"/>
                <w:color w:val="595959" w:themeColor="text1" w:themeTint="A6"/>
              </w:rPr>
            </w:pPr>
            <w:r w:rsidRPr="00E104A5">
              <w:rPr>
                <w:rFonts w:ascii="Arial" w:hAnsi="Arial" w:cs="Arial"/>
                <w:color w:val="595959" w:themeColor="text1" w:themeTint="A6"/>
              </w:rPr>
              <w:t>Automated scraping &amp; data ingestion</w:t>
            </w:r>
          </w:p>
        </w:tc>
      </w:tr>
    </w:tbl>
    <w:p w14:paraId="436992D6" w14:textId="3533C2E4" w:rsidR="0007654E" w:rsidRDefault="0007654E" w:rsidP="0007654E">
      <w:pPr>
        <w:rPr>
          <w:rFonts w:ascii="Arial" w:hAnsi="Arial" w:cs="Arial"/>
          <w:color w:val="595959" w:themeColor="text1" w:themeTint="A6"/>
        </w:rPr>
      </w:pPr>
    </w:p>
    <w:p w14:paraId="5C64C195" w14:textId="77777777" w:rsidR="003751A0" w:rsidRDefault="003751A0" w:rsidP="0007654E">
      <w:pPr>
        <w:rPr>
          <w:rFonts w:ascii="Arial" w:hAnsi="Arial" w:cs="Arial"/>
          <w:color w:val="595959" w:themeColor="text1" w:themeTint="A6"/>
        </w:rPr>
      </w:pPr>
    </w:p>
    <w:p w14:paraId="1E3F86BF" w14:textId="77777777" w:rsidR="003751A0" w:rsidRPr="00F679FA" w:rsidRDefault="003751A0" w:rsidP="0007654E">
      <w:pPr>
        <w:rPr>
          <w:rFonts w:ascii="Arial" w:hAnsi="Arial" w:cs="Arial"/>
          <w:color w:val="595959" w:themeColor="text1" w:themeTint="A6"/>
        </w:rPr>
      </w:pPr>
    </w:p>
    <w:sectPr w:rsidR="003751A0" w:rsidRPr="00F679FA" w:rsidSect="006742DA">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E5C3A" w14:textId="77777777" w:rsidR="00C71130" w:rsidRDefault="00C71130" w:rsidP="008F7E07">
      <w:r>
        <w:separator/>
      </w:r>
    </w:p>
  </w:endnote>
  <w:endnote w:type="continuationSeparator" w:id="0">
    <w:p w14:paraId="7DF43A80" w14:textId="77777777" w:rsidR="00C71130" w:rsidRDefault="00C71130"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C7DC4" w14:textId="77777777" w:rsidR="00C71130" w:rsidRDefault="00C71130" w:rsidP="008F7E07">
      <w:r>
        <w:separator/>
      </w:r>
    </w:p>
  </w:footnote>
  <w:footnote w:type="continuationSeparator" w:id="0">
    <w:p w14:paraId="0F0E8FBF" w14:textId="77777777" w:rsidR="00C71130" w:rsidRDefault="00C71130"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F4DD6DC"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 </w:t>
    </w:r>
    <w:r w:rsidR="005A18BC">
      <w:rPr>
        <w:color w:val="273755" w:themeColor="accent2"/>
      </w:rPr>
      <w:t>Coding Standards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187871C0"/>
    <w:multiLevelType w:val="multilevel"/>
    <w:tmpl w:val="4834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1"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2" w15:restartNumberingAfterBreak="0">
    <w:nsid w:val="27D26963"/>
    <w:multiLevelType w:val="multilevel"/>
    <w:tmpl w:val="A914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6639D"/>
    <w:multiLevelType w:val="multilevel"/>
    <w:tmpl w:val="7B02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6"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C7E7D94"/>
    <w:multiLevelType w:val="multilevel"/>
    <w:tmpl w:val="B69A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0E0D08"/>
    <w:multiLevelType w:val="multilevel"/>
    <w:tmpl w:val="3A86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FB53CD1"/>
    <w:multiLevelType w:val="multilevel"/>
    <w:tmpl w:val="B5C0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FF513A"/>
    <w:multiLevelType w:val="multilevel"/>
    <w:tmpl w:val="C56C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09109F"/>
    <w:multiLevelType w:val="multilevel"/>
    <w:tmpl w:val="A7E0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075F3B"/>
    <w:multiLevelType w:val="multilevel"/>
    <w:tmpl w:val="536A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941679"/>
    <w:multiLevelType w:val="multilevel"/>
    <w:tmpl w:val="AF06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7"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D40F77"/>
    <w:multiLevelType w:val="multilevel"/>
    <w:tmpl w:val="1162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31"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709500380">
    <w:abstractNumId w:val="3"/>
  </w:num>
  <w:num w:numId="2" w16cid:durableId="1897277525">
    <w:abstractNumId w:val="31"/>
  </w:num>
  <w:num w:numId="3" w16cid:durableId="1467353998">
    <w:abstractNumId w:val="27"/>
  </w:num>
  <w:num w:numId="4" w16cid:durableId="92164207">
    <w:abstractNumId w:val="13"/>
  </w:num>
  <w:num w:numId="5" w16cid:durableId="157815911">
    <w:abstractNumId w:val="6"/>
  </w:num>
  <w:num w:numId="6" w16cid:durableId="901253617">
    <w:abstractNumId w:val="8"/>
  </w:num>
  <w:num w:numId="7" w16cid:durableId="1859074161">
    <w:abstractNumId w:val="5"/>
  </w:num>
  <w:num w:numId="8" w16cid:durableId="1354964357">
    <w:abstractNumId w:val="21"/>
  </w:num>
  <w:num w:numId="9" w16cid:durableId="1959020905">
    <w:abstractNumId w:val="32"/>
  </w:num>
  <w:num w:numId="10" w16cid:durableId="776945038">
    <w:abstractNumId w:val="10"/>
  </w:num>
  <w:num w:numId="11" w16cid:durableId="1886871135">
    <w:abstractNumId w:val="11"/>
  </w:num>
  <w:num w:numId="12" w16cid:durableId="1080981836">
    <w:abstractNumId w:val="21"/>
  </w:num>
  <w:num w:numId="13" w16cid:durableId="54132797">
    <w:abstractNumId w:val="21"/>
  </w:num>
  <w:num w:numId="14" w16cid:durableId="266545880">
    <w:abstractNumId w:val="0"/>
    <w:lvlOverride w:ilvl="0">
      <w:lvl w:ilvl="0">
        <w:numFmt w:val="bullet"/>
        <w:lvlText w:val=""/>
        <w:legacy w:legacy="1" w:legacySpace="0" w:legacyIndent="360"/>
        <w:lvlJc w:val="left"/>
        <w:rPr>
          <w:rFonts w:ascii="Symbol" w:hAnsi="Symbol" w:cs="Times New Roman" w:hint="default"/>
        </w:rPr>
      </w:lvl>
    </w:lvlOverride>
  </w:num>
  <w:num w:numId="15" w16cid:durableId="689767870">
    <w:abstractNumId w:val="4"/>
  </w:num>
  <w:num w:numId="16" w16cid:durableId="1745714058">
    <w:abstractNumId w:val="16"/>
  </w:num>
  <w:num w:numId="17" w16cid:durableId="360715298">
    <w:abstractNumId w:val="15"/>
  </w:num>
  <w:num w:numId="18" w16cid:durableId="94794125">
    <w:abstractNumId w:val="22"/>
  </w:num>
  <w:num w:numId="19" w16cid:durableId="569388053">
    <w:abstractNumId w:val="30"/>
  </w:num>
  <w:num w:numId="20" w16cid:durableId="766727536">
    <w:abstractNumId w:val="21"/>
  </w:num>
  <w:num w:numId="21" w16cid:durableId="1255045217">
    <w:abstractNumId w:val="26"/>
  </w:num>
  <w:num w:numId="22" w16cid:durableId="1662544661">
    <w:abstractNumId w:val="21"/>
  </w:num>
  <w:num w:numId="23" w16cid:durableId="154222622">
    <w:abstractNumId w:val="21"/>
  </w:num>
  <w:num w:numId="24" w16cid:durableId="1513716292">
    <w:abstractNumId w:val="29"/>
  </w:num>
  <w:num w:numId="25" w16cid:durableId="1751275527">
    <w:abstractNumId w:val="9"/>
  </w:num>
  <w:num w:numId="26" w16cid:durableId="398602837">
    <w:abstractNumId w:val="1"/>
  </w:num>
  <w:num w:numId="27" w16cid:durableId="431899155">
    <w:abstractNumId w:val="21"/>
  </w:num>
  <w:num w:numId="28" w16cid:durableId="1076197935">
    <w:abstractNumId w:val="2"/>
  </w:num>
  <w:num w:numId="29" w16cid:durableId="957250129">
    <w:abstractNumId w:val="21"/>
  </w:num>
  <w:num w:numId="30" w16cid:durableId="41833948">
    <w:abstractNumId w:val="28"/>
  </w:num>
  <w:num w:numId="31" w16cid:durableId="1356268063">
    <w:abstractNumId w:val="12"/>
  </w:num>
  <w:num w:numId="32" w16cid:durableId="1799028880">
    <w:abstractNumId w:val="18"/>
  </w:num>
  <w:num w:numId="33" w16cid:durableId="1944921755">
    <w:abstractNumId w:val="14"/>
  </w:num>
  <w:num w:numId="34" w16cid:durableId="2006008983">
    <w:abstractNumId w:val="20"/>
  </w:num>
  <w:num w:numId="35" w16cid:durableId="983315315">
    <w:abstractNumId w:val="19"/>
  </w:num>
  <w:num w:numId="36" w16cid:durableId="553935022">
    <w:abstractNumId w:val="25"/>
  </w:num>
  <w:num w:numId="37" w16cid:durableId="1519270210">
    <w:abstractNumId w:val="17"/>
  </w:num>
  <w:num w:numId="38" w16cid:durableId="1269510035">
    <w:abstractNumId w:val="24"/>
  </w:num>
  <w:num w:numId="39" w16cid:durableId="438334407">
    <w:abstractNumId w:val="7"/>
  </w:num>
  <w:num w:numId="40" w16cid:durableId="1804078997">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B82"/>
    <w:rsid w:val="000611D4"/>
    <w:rsid w:val="00064BC6"/>
    <w:rsid w:val="0007654E"/>
    <w:rsid w:val="00080D93"/>
    <w:rsid w:val="000816A6"/>
    <w:rsid w:val="000A3CDF"/>
    <w:rsid w:val="000F4A14"/>
    <w:rsid w:val="00101A59"/>
    <w:rsid w:val="0013687A"/>
    <w:rsid w:val="00166CE5"/>
    <w:rsid w:val="00180604"/>
    <w:rsid w:val="00180A1B"/>
    <w:rsid w:val="00194510"/>
    <w:rsid w:val="001B408A"/>
    <w:rsid w:val="001D115F"/>
    <w:rsid w:val="00221172"/>
    <w:rsid w:val="00224CCF"/>
    <w:rsid w:val="0023408F"/>
    <w:rsid w:val="00236424"/>
    <w:rsid w:val="0024736F"/>
    <w:rsid w:val="002A1DEE"/>
    <w:rsid w:val="002A447F"/>
    <w:rsid w:val="002B2CB5"/>
    <w:rsid w:val="002D5345"/>
    <w:rsid w:val="002E1953"/>
    <w:rsid w:val="002E5B2F"/>
    <w:rsid w:val="00335A6C"/>
    <w:rsid w:val="00351F9B"/>
    <w:rsid w:val="00353BFF"/>
    <w:rsid w:val="003751A0"/>
    <w:rsid w:val="00381D55"/>
    <w:rsid w:val="00385210"/>
    <w:rsid w:val="003B1197"/>
    <w:rsid w:val="003B126A"/>
    <w:rsid w:val="003C13E3"/>
    <w:rsid w:val="003D2D42"/>
    <w:rsid w:val="003E02E6"/>
    <w:rsid w:val="00401688"/>
    <w:rsid w:val="004042B1"/>
    <w:rsid w:val="0041242E"/>
    <w:rsid w:val="00446CF6"/>
    <w:rsid w:val="00472E61"/>
    <w:rsid w:val="00475B3F"/>
    <w:rsid w:val="004777B6"/>
    <w:rsid w:val="004A22A4"/>
    <w:rsid w:val="004C1311"/>
    <w:rsid w:val="004D40C3"/>
    <w:rsid w:val="004E4C3F"/>
    <w:rsid w:val="004F792A"/>
    <w:rsid w:val="00503190"/>
    <w:rsid w:val="00530905"/>
    <w:rsid w:val="00547057"/>
    <w:rsid w:val="00547E8E"/>
    <w:rsid w:val="005607EF"/>
    <w:rsid w:val="005675AC"/>
    <w:rsid w:val="00572E09"/>
    <w:rsid w:val="00581CCC"/>
    <w:rsid w:val="0058637F"/>
    <w:rsid w:val="0059785C"/>
    <w:rsid w:val="005A189C"/>
    <w:rsid w:val="005A18BC"/>
    <w:rsid w:val="005B06B2"/>
    <w:rsid w:val="005B6879"/>
    <w:rsid w:val="005C1E13"/>
    <w:rsid w:val="005C26DC"/>
    <w:rsid w:val="005C48A4"/>
    <w:rsid w:val="006059C0"/>
    <w:rsid w:val="00605E77"/>
    <w:rsid w:val="0061398D"/>
    <w:rsid w:val="006226E1"/>
    <w:rsid w:val="00627A62"/>
    <w:rsid w:val="00635F53"/>
    <w:rsid w:val="006537EA"/>
    <w:rsid w:val="006742DA"/>
    <w:rsid w:val="00682147"/>
    <w:rsid w:val="006A0AE5"/>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302AF"/>
    <w:rsid w:val="00845D72"/>
    <w:rsid w:val="00862664"/>
    <w:rsid w:val="00893293"/>
    <w:rsid w:val="008979E1"/>
    <w:rsid w:val="008C3B15"/>
    <w:rsid w:val="008D0563"/>
    <w:rsid w:val="008D100E"/>
    <w:rsid w:val="008E7BBF"/>
    <w:rsid w:val="008F7E07"/>
    <w:rsid w:val="00900CDE"/>
    <w:rsid w:val="00912426"/>
    <w:rsid w:val="00917AE9"/>
    <w:rsid w:val="00930C49"/>
    <w:rsid w:val="00933D86"/>
    <w:rsid w:val="00956D06"/>
    <w:rsid w:val="009C4D92"/>
    <w:rsid w:val="009D5154"/>
    <w:rsid w:val="009D649D"/>
    <w:rsid w:val="009E1879"/>
    <w:rsid w:val="00A0520C"/>
    <w:rsid w:val="00A07CEE"/>
    <w:rsid w:val="00A11B9B"/>
    <w:rsid w:val="00A138AB"/>
    <w:rsid w:val="00A225EE"/>
    <w:rsid w:val="00A31C2E"/>
    <w:rsid w:val="00A34A5C"/>
    <w:rsid w:val="00A5231E"/>
    <w:rsid w:val="00A5636C"/>
    <w:rsid w:val="00A718FC"/>
    <w:rsid w:val="00A81965"/>
    <w:rsid w:val="00A96655"/>
    <w:rsid w:val="00AA636D"/>
    <w:rsid w:val="00AB3905"/>
    <w:rsid w:val="00AC3C88"/>
    <w:rsid w:val="00AC49A5"/>
    <w:rsid w:val="00AD08D0"/>
    <w:rsid w:val="00AD6BF1"/>
    <w:rsid w:val="00AE64F5"/>
    <w:rsid w:val="00B02417"/>
    <w:rsid w:val="00B14ECD"/>
    <w:rsid w:val="00B218C4"/>
    <w:rsid w:val="00B22AE3"/>
    <w:rsid w:val="00B4011E"/>
    <w:rsid w:val="00B40CFF"/>
    <w:rsid w:val="00B577C9"/>
    <w:rsid w:val="00B63DEC"/>
    <w:rsid w:val="00B6737B"/>
    <w:rsid w:val="00B71AAB"/>
    <w:rsid w:val="00B81138"/>
    <w:rsid w:val="00B934B1"/>
    <w:rsid w:val="00B967E0"/>
    <w:rsid w:val="00BB6ABB"/>
    <w:rsid w:val="00BD1D43"/>
    <w:rsid w:val="00BE3628"/>
    <w:rsid w:val="00C41FE9"/>
    <w:rsid w:val="00C4446C"/>
    <w:rsid w:val="00C46297"/>
    <w:rsid w:val="00C71130"/>
    <w:rsid w:val="00C73A89"/>
    <w:rsid w:val="00C76077"/>
    <w:rsid w:val="00C815F3"/>
    <w:rsid w:val="00CA01DA"/>
    <w:rsid w:val="00CA04B3"/>
    <w:rsid w:val="00CB31BE"/>
    <w:rsid w:val="00CD2F0A"/>
    <w:rsid w:val="00CE0CCB"/>
    <w:rsid w:val="00CE1C9F"/>
    <w:rsid w:val="00CE275D"/>
    <w:rsid w:val="00D012F8"/>
    <w:rsid w:val="00D17FFE"/>
    <w:rsid w:val="00D225CD"/>
    <w:rsid w:val="00D31681"/>
    <w:rsid w:val="00D355F5"/>
    <w:rsid w:val="00D405EE"/>
    <w:rsid w:val="00D973F8"/>
    <w:rsid w:val="00DA6ADD"/>
    <w:rsid w:val="00E104A5"/>
    <w:rsid w:val="00E2267E"/>
    <w:rsid w:val="00E23E1D"/>
    <w:rsid w:val="00E24FA6"/>
    <w:rsid w:val="00E265BD"/>
    <w:rsid w:val="00E4606A"/>
    <w:rsid w:val="00E549C5"/>
    <w:rsid w:val="00E73786"/>
    <w:rsid w:val="00E849B3"/>
    <w:rsid w:val="00EB6693"/>
    <w:rsid w:val="00EC2249"/>
    <w:rsid w:val="00EC34C0"/>
    <w:rsid w:val="00EC4953"/>
    <w:rsid w:val="00EC5702"/>
    <w:rsid w:val="00EC5E96"/>
    <w:rsid w:val="00ED119A"/>
    <w:rsid w:val="00ED6693"/>
    <w:rsid w:val="00F32490"/>
    <w:rsid w:val="00F446BB"/>
    <w:rsid w:val="00F55F10"/>
    <w:rsid w:val="00F571DE"/>
    <w:rsid w:val="00F669D2"/>
    <w:rsid w:val="00F679FA"/>
    <w:rsid w:val="00F72364"/>
    <w:rsid w:val="00F82584"/>
    <w:rsid w:val="00F84FDD"/>
    <w:rsid w:val="00F860DE"/>
    <w:rsid w:val="00F91FC9"/>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 w:type="paragraph" w:styleId="HTMLPreformatted">
    <w:name w:val="HTML Preformatted"/>
    <w:basedOn w:val="Normal"/>
    <w:link w:val="HTMLPreformattedChar"/>
    <w:uiPriority w:val="99"/>
    <w:semiHidden/>
    <w:unhideWhenUsed/>
    <w:rsid w:val="00E10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104A5"/>
    <w:rPr>
      <w:rFonts w:ascii="Courier New" w:eastAsia="Times New Roman" w:hAnsi="Courier New" w:cs="Courier New"/>
      <w:sz w:val="20"/>
      <w:szCs w:val="20"/>
      <w:lang w:val="en-IN" w:eastAsia="en-IN"/>
    </w:rPr>
  </w:style>
  <w:style w:type="character" w:customStyle="1" w:styleId="text-text-secondary">
    <w:name w:val="text-text-secondary"/>
    <w:basedOn w:val="DefaultParagraphFont"/>
    <w:rsid w:val="00E104A5"/>
  </w:style>
  <w:style w:type="character" w:customStyle="1" w:styleId="line">
    <w:name w:val="line"/>
    <w:basedOn w:val="DefaultParagraphFont"/>
    <w:rsid w:val="00E104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linkedin.com/advice/3/how-do-you-enforce-coding-standard-across-different?src=go-pa&amp;trk=sem-ga_campid.20316911727_asid.154319842041_crid.663989285736_kw._d.c_tid.dsa-2085021268780_n.g_mt._geo.9300016&amp;mcid=7080236969011671041&amp;cid=&amp;gclid=Cj0KCQjwuNemBhCBARIsADp74QTSZVIz_1ypt1X9-S2GDXhfwONgO7hnaHP_IPfLJbKcgG3v2gU4Zp0aAkAnEALw_wcB&amp;gclsrc=aw.ds"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9665EB-C1DA-483C-9363-D70B05FAAFDF}">
  <ds:schemaRefs>
    <ds:schemaRef ds:uri="http://schemas.microsoft.com/office/2006/metadata/properties"/>
    <ds:schemaRef ds:uri="http://schemas.microsoft.com/office/infopath/2007/PartnerControls"/>
    <ds:schemaRef ds:uri="3e1c734f-cd3c-409a-b830-21836909dd77"/>
  </ds:schemaRefs>
</ds:datastoreItem>
</file>

<file path=customXml/itemProps2.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3.xml><?xml version="1.0" encoding="utf-8"?>
<ds:datastoreItem xmlns:ds="http://schemas.openxmlformats.org/officeDocument/2006/customXml" ds:itemID="{85F091BB-6CBE-422F-A358-260AE7E30F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F8D7E3-0778-4859-93B5-178A4C44A0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11</Pages>
  <Words>1871</Words>
  <Characters>10669</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12515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Anuj Tiwari</cp:lastModifiedBy>
  <cp:revision>53</cp:revision>
  <cp:lastPrinted>2022-09-20T16:52:00Z</cp:lastPrinted>
  <dcterms:created xsi:type="dcterms:W3CDTF">2023-08-07T11:04:00Z</dcterms:created>
  <dcterms:modified xsi:type="dcterms:W3CDTF">2026-06-30T12:32:00Z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