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800ad"/>
          <w:sz w:val="44"/>
          <w:szCs w:val="44"/>
          <w:u w:val="single" w:color="1800ad"/>
        </w:rPr>
        <w:t xml:space="preserve">Mod:-2 Validation and Testing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Authentication :-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Case 1: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Successful login as a Passenger.
</w:t>
      </w:r>
    </w:p>
    <w:p>
      <w:pPr>
        <w:spacing w:after="120" w:before="120"/>
        <w:jc w:val="start"/>
      </w:pPr>
      <w:r>
        <w:drawing>
          <wp:inline>
            <wp:extent cx="3171825" cy="1799206"/>
            <wp:docPr id="0" name="Drawing 0" descr="5ca8c09575187ff180e6d3eb0e99e0c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5ca8c09575187ff180e6d3eb0e99e0c9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1739" t="0" r="1739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171825" cy="179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end"/>
      </w:pPr>
      <w:r>
        <w:drawing>
          <wp:inline>
            <wp:extent cx="3938426" cy="2084926"/>
            <wp:docPr id="1" name="Drawing 1" descr="99137d4733ab9039401f8bdf9dcb162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99137d4733ab9039401f8bdf9dcb162d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938426" cy="208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                                                                                 </w:t>
      </w:r>
      <w:r>
        <w:rPr>
          <w:rFonts w:ascii="Canva Sans" w:hAnsi="Canva Sans" w:cs="Canva Sans" w:eastAsia="Canva Sans"/>
          <w:color w:val="000000"/>
          <w:sz w:val="24"/>
          <w:szCs w:val="24"/>
          <w:u w:val="single" w:color="000000"/>
        </w:rPr>
        <w:t xml:space="preserve"> Passenger Dashboard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Case 2: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Successful login as a Fleet Owner.
</w:t>
      </w:r>
    </w:p>
    <w:p>
      <w:pPr>
        <w:spacing w:after="120" w:before="120"/>
        <w:jc w:val="start"/>
      </w:pPr>
      <w:r>
        <w:drawing>
          <wp:inline>
            <wp:extent cx="3392573" cy="1725456"/>
            <wp:docPr id="2" name="Drawing 2" descr="ea508d00038455c93adcc8e359f8760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a508d00038455c93adcc8e359f8760b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392573" cy="172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end"/>
      </w:pPr>
      <w:r>
        <w:drawing>
          <wp:inline>
            <wp:extent cx="3939738" cy="1668400"/>
            <wp:docPr id="3" name="Drawing 3" descr="c2edc6a9db8f84c3bff2aa2cbcece35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2edc6a9db8f84c3bff2aa2cbcece35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939738" cy="16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                                                                                         </w:t>
      </w:r>
      <w:r>
        <w:rPr>
          <w:rFonts w:ascii="Canva Sans" w:hAnsi="Canva Sans" w:cs="Canva Sans" w:eastAsia="Canva Sans"/>
          <w:color w:val="000000"/>
          <w:sz w:val="24"/>
          <w:szCs w:val="24"/>
          <w:u w:val="single" w:color="000000"/>
        </w:rPr>
        <w:t xml:space="preserve"> Fleet Owner Dashboard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Case 3: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Failed login with an incorrect password.
</w:t>
      </w:r>
    </w:p>
    <w:p>
      <w:pPr>
        <w:spacing w:after="120" w:before="120"/>
        <w:jc w:val="center"/>
      </w:pPr>
      <w:r>
        <w:drawing>
          <wp:inline>
            <wp:extent cx="4466500" cy="2019328"/>
            <wp:docPr id="4" name="Drawing 4" descr="8a4a0741c8394b1eabb024663752f0d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8a4a0741c8394b1eabb024663752f0d0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466500" cy="201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Case 4: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Attempt to register with an email that is already in use.
</w:t>
      </w:r>
    </w:p>
    <w:p>
      <w:pPr>
        <w:spacing w:after="120" w:before="120"/>
        <w:jc w:val="center"/>
      </w:pPr>
      <w:r>
        <w:drawing>
          <wp:inline>
            <wp:extent cx="4768792" cy="2493633"/>
            <wp:docPr id="5" name="Drawing 5" descr="6642fbbc7781485e20b6ef7f48fbb0a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642fbbc7781485e20b6ef7f48fbb0ab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768792" cy="249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4aad"/>
          <w:sz w:val="40"/>
          <w:szCs w:val="40"/>
          <w:u w:val="single" w:color="004aad"/>
        </w:rPr>
        <w:t xml:space="preserve">Passenger:-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Case 1: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View available vehicles on the home page map.
</w:t>
      </w:r>
    </w:p>
    <w:p>
      <w:pPr>
        <w:spacing w:after="120" w:before="120"/>
        <w:jc w:val="center"/>
      </w:pPr>
      <w:r>
        <w:drawing>
          <wp:inline>
            <wp:extent cx="3481770" cy="2374786"/>
            <wp:docPr id="6" name="Drawing 6" descr="b8c9f5f4b1523e03623a84a6786211f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8c9f5f4b1523e03623a84a6786211f6.png"/>
                    <pic:cNvPicPr>
                      <a:picLocks noChangeAspect="true"/>
                    </pic:cNvPicPr>
                  </pic:nvPicPr>
                  <pic:blipFill>
                    <a:blip r:embed="rId9"/>
                    <a:srcRect l="35225" t="0" r="419" b="892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81770" cy="237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Case 2: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Generate multiple route options by entering pickup and drop-off locations.
</w:t>
      </w:r>
    </w:p>
    <w:p>
      <w:pPr>
        <w:spacing w:after="120" w:before="120"/>
        <w:jc w:val="center"/>
      </w:pPr>
      <w:r>
        <w:drawing>
          <wp:inline>
            <wp:extent cx="5186142" cy="2347285"/>
            <wp:docPr id="7" name="Drawing 7" descr="b8c9f5f4b1523e03623a84a6786211f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8c9f5f4b1523e03623a84a6786211f6.png"/>
                    <pic:cNvPicPr>
                      <a:picLocks noChangeAspect="true"/>
                    </pic:cNvPicPr>
                  </pic:nvPicPr>
                  <pic:blipFill>
                    <a:blip r:embed="rId9"/>
                    <a:srcRect l="0" t="6091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186142" cy="23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Case 3: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Select a valid route and successfully book a ride.
</w:t>
      </w:r>
    </w:p>
    <w:p>
      <w:pPr>
        <w:spacing w:after="120" w:before="120"/>
        <w:jc w:val="start"/>
      </w:pPr>
      <w:r>
        <w:drawing>
          <wp:inline>
            <wp:extent cx="1873086" cy="2584039"/>
            <wp:docPr id="8" name="Drawing 8" descr="e3f59ffa42d0d4b1b8fa0069b63a9a4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3f59ffa42d0d4b1b8fa0069b63a9a43.png"/>
                    <pic:cNvPicPr>
                      <a:picLocks noChangeAspect="true"/>
                    </pic:cNvPicPr>
                  </pic:nvPicPr>
                  <pic:blipFill>
                    <a:blip r:embed="rId10"/>
                    <a:srcRect l="0" t="0" r="65053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873086" cy="258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  <w:u w:val="single" w:color="000000"/>
        </w:rPr>
        <w:t xml:space="preserve"> Selection of All clear route</w:t>
      </w:r>
      <w:r>
        <w:rPr>
          <w:rFonts w:ascii="Canva Sans" w:hAnsi="Canva Sans" w:cs="Canva Sans" w:eastAsia="Canva Sans"/>
          <w:color w:val="000000"/>
          <w:sz w:val="24"/>
          <w:szCs w:val="24"/>
          <w:u w:val="single" w:color="000000"/>
        </w:rPr>
        <w:t xml:space="preserve">
</w:t>
      </w:r>
    </w:p>
    <w:p>
      <w:pPr>
        <w:spacing w:after="120" w:before="120"/>
        <w:jc w:val="end"/>
      </w:pPr>
      <w:r>
        <w:drawing>
          <wp:inline>
            <wp:extent cx="4562071" cy="2002453"/>
            <wp:docPr id="9" name="Drawing 9" descr="9884f93be7d7339dbbba5d9ef8b5018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9884f93be7d7339dbbba5d9ef8b5018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562071" cy="200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                                 </w:t>
      </w:r>
      <w:r>
        <w:rPr>
          <w:rFonts w:ascii="Canva Sans" w:hAnsi="Canva Sans" w:cs="Canva Sans" w:eastAsia="Canva Sans"/>
          <w:color w:val="000000"/>
          <w:sz w:val="24"/>
          <w:szCs w:val="24"/>
          <w:u w:val="single" w:color="000000"/>
        </w:rPr>
        <w:t xml:space="preserve">After click on “Confirm &amp; Book” the ride is booked successfully </w:t>
      </w:r>
      <w:r>
        <w:rPr>
          <w:rFonts w:ascii="Canva Sans" w:hAnsi="Canva Sans" w:cs="Canva Sans" w:eastAsia="Canva Sans"/>
          <w:color w:val="000000"/>
          <w:sz w:val="24"/>
          <w:szCs w:val="24"/>
          <w:u w:val="single" w:color="00000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Case 4: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Cancel an in-progress ride.
</w:t>
      </w:r>
    </w:p>
    <w:p>
      <w:pPr>
        <w:spacing w:after="120" w:before="120"/>
        <w:jc w:val="center"/>
      </w:pPr>
      <w:r>
        <w:drawing>
          <wp:inline>
            <wp:extent cx="3914973" cy="2101340"/>
            <wp:docPr id="10" name="Drawing 10" descr="dc4b4023cb26f01e38b61eb03cd1ba5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c4b4023cb26f01e38b61eb03cd1ba5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914973" cy="2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Case 5: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View user details on the Profile page.
</w:t>
      </w:r>
    </w:p>
    <w:p>
      <w:pPr>
        <w:spacing w:after="120" w:before="120"/>
        <w:jc w:val="center"/>
      </w:pPr>
      <w:r>
        <w:drawing>
          <wp:inline>
            <wp:extent cx="4940251" cy="1576620"/>
            <wp:docPr id="11" name="Drawing 11" descr="c51c54322c50efe2c862e9a842fcda9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51c54322c50efe2c862e9a842fcda9c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940251" cy="157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4aad"/>
          <w:sz w:val="28"/>
          <w:szCs w:val="28"/>
          <w:u w:val="single" w:color="004aad"/>
        </w:rPr>
        <w:t xml:space="preserve">Fleet Owner:-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Case 1: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Add a new vehicle and see it appear instantly on the fleet list.
</w:t>
      </w:r>
    </w:p>
    <w:p>
      <w:pPr>
        <w:spacing w:after="120" w:before="120"/>
        <w:jc w:val="center"/>
      </w:pPr>
      <w:r>
        <w:drawing>
          <wp:inline>
            <wp:extent cx="4159224" cy="2158952"/>
            <wp:docPr id="12" name="Drawing 12" descr="3ce16ff60c2d65acab5b5eba9923830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3ce16ff60c2d65acab5b5eba9923830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159224" cy="215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Case 2: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Remove a vehicle and see it disappear from the map and the fleet list.
</w:t>
      </w:r>
    </w:p>
    <w:p>
      <w:pPr>
        <w:spacing w:after="120" w:before="120"/>
        <w:jc w:val="center"/>
      </w:pPr>
      <w:r>
        <w:drawing>
          <wp:inline>
            <wp:extent cx="4089534" cy="2169268"/>
            <wp:docPr id="13" name="Drawing 13" descr="a7c93c73bd60a2aab27acb7e8ca1769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7c93c73bd60a2aab27acb7e8ca1769d.png"/>
                    <pic:cNvPicPr>
                      <a:picLocks noChangeAspect="true"/>
                    </pic:cNvPicPr>
                  </pic:nvPicPr>
                  <pic:blipFill>
                    <a:blip r:embed="rId15"/>
                    <a:srcRect l="1388" t="0" r="1388" b="287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089534" cy="216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Test Case 3: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Confirm that a completed or Cancelled passenger ride appears correctly in the "Ride History" table</w:t>
      </w:r>
      <w:r>
        <w:rPr>
          <w:rFonts w:ascii="Canva Sans" w:hAnsi="Canva Sans" w:cs="Canva Sans" w:eastAsia="Canva Sans"/>
          <w:color w:val="000000"/>
          <w:sz w:val="16"/>
          <w:szCs w:val="16"/>
        </w:rPr>
        <w:t xml:space="preserve">.
</w:t>
      </w:r>
    </w:p>
    <w:p>
      <w:pPr>
        <w:spacing w:after="120" w:before="120"/>
        <w:jc w:val="center"/>
      </w:pPr>
      <w:r>
        <w:drawing>
          <wp:inline>
            <wp:extent cx="5081241" cy="1860698"/>
            <wp:docPr id="14" name="Drawing 14" descr="251b421742b9062310f683a7f8301cb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251b421742b9062310f683a7f8301cb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081241" cy="186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16"/>
          <w:szCs w:val="1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Test Case  4: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View Total active vehicle, Active Rides and Completed Rides Live Dashboard page.
</w:t>
      </w:r>
    </w:p>
    <w:p>
      <w:pPr>
        <w:spacing w:after="120" w:before="120"/>
        <w:jc w:val="center"/>
      </w:pPr>
      <w:r>
        <w:drawing>
          <wp:inline>
            <wp:extent cx="5734050" cy="1051191"/>
            <wp:docPr id="15" name="Drawing 15" descr="541f25706c5f0efbac349fd8b6b8c10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541f25706c5f0efbac349fd8b6b8c10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05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Canva Sans">
    <w:panose1 w:val="020B0503030501040103"/>
    <w:charset w:characterSet="1"/>
    <w:embedRegular r:id="rId5"/>
  </w:font>
  <w:font w:name="Canva Sans Bold">
    <w:panose1 w:val="020B0803030501040103"/>
    <w:charset w:characterSet="1"/>
    <w:embedBold r:id="rId6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media/image10.png" Type="http://schemas.openxmlformats.org/officeDocument/2006/relationships/image"/><Relationship Id="rId13" Target="media/image11.png" Type="http://schemas.openxmlformats.org/officeDocument/2006/relationships/image"/><Relationship Id="rId14" Target="media/image12.png" Type="http://schemas.openxmlformats.org/officeDocument/2006/relationships/image"/><Relationship Id="rId15" Target="media/image13.png" Type="http://schemas.openxmlformats.org/officeDocument/2006/relationships/image"/><Relationship Id="rId16" Target="media/image14.png" Type="http://schemas.openxmlformats.org/officeDocument/2006/relationships/image"/><Relationship Id="rId17" Target="media/image15.png" Type="http://schemas.openxmlformats.org/officeDocument/2006/relationships/image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2025-09-13T04:14:50Z</dcterms:created>
  <dc:creator>Apache POI</dc:creator>
</cp:coreProperties>
</file>