
<file path=[Content_Types].xml><?xml version="1.0" encoding="utf-8"?>
<Types xmlns="http://schemas.openxmlformats.org/package/2006/content-types">
  <Default ContentType="application/vnd.openxmlformats-officedocument.obfuscatedFont" Extension="odttf"/>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120" w:before="120" w:line="336" w:lineRule="auto"/>
        <w:ind w:firstLine="0" w:start="0"/>
        <w:jc w:val="start"/>
      </w:pPr>
      <w:r>
        <w:rPr>
          <w:rFonts w:ascii="Canva Sans Bold" w:hAnsi="Canva Sans Bold" w:cs="Canva Sans Bold" w:eastAsia="Canva Sans Bold"/>
          <w:b/>
          <w:bCs/>
          <w:color w:val="004aad"/>
          <w:sz w:val="34"/>
          <w:szCs w:val="34"/>
          <w:u w:val="single" w:color="004aad"/>
        </w:rPr>
        <w:t xml:space="preserve"> Intelligent Fleet Management &amp; Ride-Booking System
</w:t>
      </w:r>
    </w:p>
    <w:p>
      <w:pPr>
        <w:spacing w:after="120" w:before="120" w:line="336" w:lineRule="auto"/>
        <w:ind w:firstLine="0" w:start="0"/>
        <w:jc w:val="start"/>
      </w:pPr>
      <w:r>
        <w:rPr>
          <w:rFonts w:ascii="Canva Sans Bold" w:hAnsi="Canva Sans Bold" w:cs="Canva Sans Bold" w:eastAsia="Canva Sans Bold"/>
          <w:b/>
          <w:bCs/>
          <w:color w:val="000000"/>
          <w:sz w:val="28"/>
          <w:szCs w:val="28"/>
        </w:rPr>
        <w:t>1. Introduction</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document outlines the recent feature enhancements implemented in the NeurofleetX application. The primary goal of this update was to increase the system's intelligence and realism by introducing more detailed data management for fleet owners and a smarter, more responsive booking experience for passengers.
</w:t>
      </w:r>
    </w:p>
    <w:p>
      <w:pPr>
        <w:spacing w:after="120" w:before="120" w:line="336" w:lineRule="auto"/>
        <w:ind w:firstLine="0" w:start="0"/>
        <w:jc w:val="start"/>
      </w:pPr>
      <w:r>
        <w:rPr>
          <w:rFonts w:ascii="Canva Sans Bold" w:hAnsi="Canva Sans Bold" w:cs="Canva Sans Bold" w:eastAsia="Canva Sans Bold"/>
          <w:b/>
          <w:bCs/>
          <w:color w:val="000000"/>
          <w:sz w:val="28"/>
          <w:szCs w:val="28"/>
        </w:rPr>
        <w:t>2. Key Feature Enhancements</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updates are categorized into two main areas: the Fleet Owner Dashboard and the Passenger Booking Experience.
</w:t>
      </w:r>
    </w:p>
    <w:p>
      <w:pPr>
        <w:spacing w:after="120" w:before="120" w:line="336" w:lineRule="auto"/>
        <w:ind w:firstLine="0" w:start="0"/>
        <w:jc w:val="start"/>
      </w:pPr>
      <w:r>
        <w:rPr>
          <w:rFonts w:ascii="Canva Sans Bold" w:hAnsi="Canva Sans Bold" w:cs="Canva Sans Bold" w:eastAsia="Canva Sans Bold"/>
          <w:b/>
          <w:bCs/>
          <w:color w:val="000000"/>
          <w:sz w:val="24"/>
          <w:szCs w:val="24"/>
        </w:rPr>
        <w:t>2.1. Fleet Owner Dashboard Upgrades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fleet management system has been significantly upgraded to provide owners with greater control and better operational insights.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Enhanced Vehicle Registration:</w:t>
      </w:r>
      <w:r>
        <w:rPr>
          <w:rFonts w:ascii="Canva Sans" w:hAnsi="Canva Sans" w:cs="Canva Sans" w:eastAsia="Canva Sans"/>
          <w:color w:val="000000"/>
          <w:sz w:val="24"/>
          <w:szCs w:val="24"/>
        </w:rPr>
        <w:t xml:space="preserve"> The "Add New Vehicle" form now captures more detailed and critical data points: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Vehicle Type:</w:t>
      </w:r>
      <w:r>
        <w:rPr>
          <w:rFonts w:ascii="Canva Sans" w:hAnsi="Canva Sans" w:cs="Canva Sans" w:eastAsia="Canva Sans"/>
          <w:color w:val="000000"/>
          <w:sz w:val="24"/>
          <w:szCs w:val="24"/>
        </w:rPr>
        <w:t xml:space="preserve"> A dropdown selector to classify a vehicle as either Normal or Emergency.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Passenger Capacity:</w:t>
      </w:r>
      <w:r>
        <w:rPr>
          <w:rFonts w:ascii="Canva Sans" w:hAnsi="Canva Sans" w:cs="Canva Sans" w:eastAsia="Canva Sans"/>
          <w:color w:val="000000"/>
          <w:sz w:val="24"/>
          <w:szCs w:val="24"/>
        </w:rPr>
        <w:t xml:space="preserve"> A dedicated numerical input for the maximum number of passengers the vehicle can accommodate.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Maintenance Status:</w:t>
      </w:r>
      <w:r>
        <w:rPr>
          <w:rFonts w:ascii="Canva Sans" w:hAnsi="Canva Sans" w:cs="Canva Sans" w:eastAsia="Canva Sans"/>
          <w:color w:val="000000"/>
          <w:sz w:val="24"/>
          <w:szCs w:val="24"/>
        </w:rPr>
        <w:t xml:space="preserve"> An intuitive slider to set the vehicle's current condition to Healthy, Due, or Critical, with on-screen descriptions for clarity.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Operational Insights Dashboard:</w:t>
      </w:r>
      <w:r>
        <w:rPr>
          <w:rFonts w:ascii="Canva Sans" w:hAnsi="Canva Sans" w:cs="Canva Sans" w:eastAsia="Canva Sans"/>
          <w:color w:val="000000"/>
          <w:sz w:val="24"/>
          <w:szCs w:val="24"/>
        </w:rPr>
        <w:t xml:space="preserve"> A new data visualization component has been added to the main dashboard.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Maintenance Pie Chart:</w:t>
      </w:r>
      <w:r>
        <w:rPr>
          <w:rFonts w:ascii="Canva Sans" w:hAnsi="Canva Sans" w:cs="Canva Sans" w:eastAsia="Canva Sans"/>
          <w:color w:val="000000"/>
          <w:sz w:val="24"/>
          <w:szCs w:val="24"/>
        </w:rPr>
        <w:t xml:space="preserve"> This chart provides an at-a-glance overview of the entire fleet's maintenance health, showing the proportion of vehicles in each status category.
</w:t>
      </w:r>
    </w:p>
    <w:p>
      <w:pPr>
        <w:numPr>
          <w:ilvl w:val="0"/>
          <w:numId w:val="1"/>
        </w:numPr>
        <w:spacing w:after="0" w:before="0" w:line="336" w:lineRule="auto"/>
        <w:jc w:val="start"/>
      </w:pPr>
      <w:r>
        <w:rPr>
          <w:rFonts w:ascii="Canva Sans Bold" w:hAnsi="Canva Sans Bold" w:cs="Canva Sans Bold" w:eastAsia="Canva Sans Bold"/>
          <w:b/>
          <w:bCs/>
          <w:color w:val="000000"/>
          <w:sz w:val="24"/>
          <w:szCs w:val="24"/>
        </w:rPr>
        <w:t>Advanced Data Reporting:</w:t>
      </w:r>
      <w:r>
        <w:rPr>
          <w:rFonts w:ascii="Canva Sans" w:hAnsi="Canva Sans" w:cs="Canva Sans" w:eastAsia="Canva Sans"/>
          <w:color w:val="000000"/>
          <w:sz w:val="24"/>
          <w:szCs w:val="24"/>
        </w:rPr>
        <w:t xml:space="preserve"> To facilitate record-keeping and analysis, new data export functionalities have been added to the "Ride History" section.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CSV Download:</w:t>
      </w:r>
      <w:r>
        <w:rPr>
          <w:rFonts w:ascii="Canva Sans" w:hAnsi="Canva Sans" w:cs="Canva Sans" w:eastAsia="Canva Sans"/>
          <w:color w:val="000000"/>
          <w:sz w:val="24"/>
          <w:szCs w:val="24"/>
        </w:rPr>
        <w:t xml:space="preserve"> Fleet owners can now download a complete history of all rides in a standard .csv file format.
</w:t>
      </w:r>
    </w:p>
    <w:p>
      <w:pPr>
        <w:numPr>
          <w:ilvl w:val="1"/>
          <w:numId w:val="1"/>
        </w:numPr>
        <w:spacing w:after="0" w:before="0" w:line="336" w:lineRule="auto"/>
        <w:jc w:val="start"/>
      </w:pPr>
      <w:r>
        <w:rPr>
          <w:rFonts w:ascii="Canva Sans Bold" w:hAnsi="Canva Sans Bold" w:cs="Canva Sans Bold" w:eastAsia="Canva Sans Bold"/>
          <w:b/>
          <w:bCs/>
          <w:color w:val="000000"/>
          <w:sz w:val="24"/>
          <w:szCs w:val="24"/>
        </w:rPr>
        <w:t>PDF Export:</w:t>
      </w:r>
      <w:r>
        <w:rPr>
          <w:rFonts w:ascii="Canva Sans" w:hAnsi="Canva Sans" w:cs="Canva Sans" w:eastAsia="Canva Sans"/>
          <w:color w:val="000000"/>
          <w:sz w:val="24"/>
          <w:szCs w:val="24"/>
        </w:rPr>
        <w:t xml:space="preserve"> A "Print to PDF" option allows for the creation of formatted, printer-friendly reports of ride data.
</w:t>
      </w:r>
    </w:p>
    <w:p>
      <w:pPr>
        <w:spacing w:after="120" w:before="120" w:line="336" w:lineRule="auto"/>
        <w:ind w:firstLine="0" w:start="0"/>
        <w:jc w:val="start"/>
      </w:pPr>
      <w:r>
        <w:rPr>
          <w:rFonts w:ascii="Canva Sans" w:hAnsi="Canva Sans" w:cs="Canva Sans" w:eastAsia="Canva Sans"/>
          <w:color w:val="000000"/>
          <w:sz w:val="24"/>
          <w:szCs w:val="24"/>
        </w:rPr>
        <w:t xml:space="preserve">
</w:t>
      </w:r>
    </w:p>
    <w:p>
      <w:pPr>
        <w:spacing w:after="120" w:before="120"/>
      </w:pPr>
      <w:r>
        <w:br w:type="page"/>
      </w:r>
    </w:p>
    <w:p>
      <w:pPr>
        <w:spacing w:after="120" w:before="120" w:line="336" w:lineRule="auto"/>
        <w:ind w:firstLine="0" w:start="0"/>
        <w:jc w:val="start"/>
      </w:pPr>
      <w:r>
        <w:rPr>
          <w:rFonts w:ascii="Canva Sans Bold" w:hAnsi="Canva Sans Bold" w:cs="Canva Sans Bold" w:eastAsia="Canva Sans Bold"/>
          <w:b/>
          <w:bCs/>
          <w:color w:val="000000"/>
          <w:sz w:val="24"/>
          <w:szCs w:val="24"/>
        </w:rPr>
        <w:t>2.2. Passenger Booking Experience Upgrades</w:t>
      </w:r>
      <w:r>
        <w:rPr>
          <w:rFonts w:ascii="Canva Sans" w:hAnsi="Canva Sans" w:cs="Canva Sans" w:eastAsia="Canva Sans"/>
          <w:color w:val="000000"/>
          <w:sz w:val="24"/>
          <w:szCs w:val="24"/>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The passenger booking interface has been rebuilt to be more interactive and intelligent, directly utilizing the new data provided by fleet owners.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Advanced Ride Customization:</w:t>
      </w:r>
      <w:r>
        <w:rPr>
          <w:rFonts w:ascii="Canva Sans" w:hAnsi="Canva Sans" w:cs="Canva Sans" w:eastAsia="Canva Sans"/>
          <w:color w:val="000000"/>
          <w:sz w:val="24"/>
          <w:szCs w:val="24"/>
        </w:rPr>
        <w:t xml:space="preserve"> Passengers can now specify their ride requirements in the "Where to?" section:
</w:t>
      </w:r>
    </w:p>
    <w:p>
      <w:pPr>
        <w:numPr>
          <w:ilvl w:val="1"/>
          <w:numId w:val="2"/>
        </w:numPr>
        <w:spacing w:after="0" w:before="0" w:line="336" w:lineRule="auto"/>
        <w:jc w:val="start"/>
      </w:pPr>
      <w:r>
        <w:rPr>
          <w:rFonts w:ascii="Canva Sans" w:hAnsi="Canva Sans" w:cs="Canva Sans" w:eastAsia="Canva Sans"/>
          <w:color w:val="000000"/>
          <w:sz w:val="24"/>
          <w:szCs w:val="24"/>
        </w:rPr>
        <w:t xml:space="preserve">They can select their desired </w:t>
      </w:r>
      <w:r>
        <w:rPr>
          <w:rFonts w:ascii="Canva Sans Bold" w:hAnsi="Canva Sans Bold" w:cs="Canva Sans Bold" w:eastAsia="Canva Sans Bold"/>
          <w:b/>
          <w:bCs/>
          <w:color w:val="000000"/>
          <w:sz w:val="24"/>
          <w:szCs w:val="24"/>
        </w:rPr>
        <w:t>Vehicle Type</w:t>
      </w:r>
      <w:r>
        <w:rPr>
          <w:rFonts w:ascii="Canva Sans" w:hAnsi="Canva Sans" w:cs="Canva Sans" w:eastAsia="Canva Sans"/>
          <w:color w:val="000000"/>
          <w:sz w:val="24"/>
          <w:szCs w:val="24"/>
        </w:rPr>
        <w:t xml:space="preserve"> (Normal or Emergency).
</w:t>
      </w:r>
    </w:p>
    <w:p>
      <w:pPr>
        <w:numPr>
          <w:ilvl w:val="1"/>
          <w:numId w:val="2"/>
        </w:numPr>
        <w:spacing w:after="0" w:before="0" w:line="336" w:lineRule="auto"/>
        <w:jc w:val="start"/>
      </w:pPr>
      <w:r>
        <w:rPr>
          <w:rFonts w:ascii="Canva Sans" w:hAnsi="Canva Sans" w:cs="Canva Sans" w:eastAsia="Canva Sans"/>
          <w:color w:val="000000"/>
          <w:sz w:val="24"/>
          <w:szCs w:val="24"/>
        </w:rPr>
        <w:t xml:space="preserve">They can input the required </w:t>
      </w:r>
      <w:r>
        <w:rPr>
          <w:rFonts w:ascii="Canva Sans Bold" w:hAnsi="Canva Sans Bold" w:cs="Canva Sans Bold" w:eastAsia="Canva Sans Bold"/>
          <w:b/>
          <w:bCs/>
          <w:color w:val="000000"/>
          <w:sz w:val="24"/>
          <w:szCs w:val="24"/>
        </w:rPr>
        <w:t>Number of Passengers</w:t>
      </w:r>
      <w:r>
        <w:rPr>
          <w:rFonts w:ascii="Canva Sans" w:hAnsi="Canva Sans" w:cs="Canva Sans" w:eastAsia="Canva Sans"/>
          <w:color w:val="000000"/>
          <w:sz w:val="24"/>
          <w:szCs w:val="24"/>
        </w:rPr>
        <w:t xml:space="preserve">.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Smart Ride-Matching Algorithm:</w:t>
      </w:r>
      <w:r>
        <w:rPr>
          <w:rFonts w:ascii="Canva Sans" w:hAnsi="Canva Sans" w:cs="Canva Sans" w:eastAsia="Canva Sans"/>
          <w:color w:val="000000"/>
          <w:sz w:val="24"/>
          <w:szCs w:val="24"/>
        </w:rPr>
        <w:t xml:space="preserve"> The core booking logic has been updated. The "Book Ride" button is now context-aware and will only become enabled if the system finds an available (idle) vehicle in the fleet that meets all of the passenger's specified criteria (type and capacity).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Dynamic User Feedback Loop:</w:t>
      </w:r>
      <w:r>
        <w:rPr>
          <w:rFonts w:ascii="Canva Sans" w:hAnsi="Canva Sans" w:cs="Canva Sans" w:eastAsia="Canva Sans"/>
          <w:color w:val="000000"/>
          <w:sz w:val="24"/>
          <w:szCs w:val="24"/>
        </w:rPr>
        <w:t xml:space="preserve"> A crucial new feature has been implemented for when a passenger's request cannot be met.
</w:t>
      </w:r>
    </w:p>
    <w:p>
      <w:pPr>
        <w:numPr>
          <w:ilvl w:val="1"/>
          <w:numId w:val="2"/>
        </w:numPr>
        <w:spacing w:after="0" w:before="0" w:line="336" w:lineRule="auto"/>
        <w:jc w:val="start"/>
      </w:pPr>
      <w:r>
        <w:rPr>
          <w:rFonts w:ascii="Canva Sans" w:hAnsi="Canva Sans" w:cs="Canva Sans" w:eastAsia="Canva Sans"/>
          <w:color w:val="000000"/>
          <w:sz w:val="24"/>
          <w:szCs w:val="24"/>
        </w:rPr>
        <w:t xml:space="preserve">If no vehicle matches the criteria, the "Book Ride" button remains disabled.
</w:t>
      </w:r>
    </w:p>
    <w:p>
      <w:pPr>
        <w:numPr>
          <w:ilvl w:val="1"/>
          <w:numId w:val="2"/>
        </w:numPr>
        <w:spacing w:after="0" w:before="0" w:line="336" w:lineRule="auto"/>
        <w:jc w:val="start"/>
      </w:pPr>
      <w:r>
        <w:rPr>
          <w:rFonts w:ascii="Canva Sans" w:hAnsi="Canva Sans" w:cs="Canva Sans" w:eastAsia="Canva Sans"/>
          <w:color w:val="000000"/>
          <w:sz w:val="24"/>
          <w:szCs w:val="24"/>
        </w:rPr>
        <w:t xml:space="preserve">The system now displays an informative message, such as "No Vehicles Match Your Request."
</w:t>
      </w:r>
    </w:p>
    <w:p>
      <w:pPr>
        <w:numPr>
          <w:ilvl w:val="1"/>
          <w:numId w:val="2"/>
        </w:numPr>
        <w:spacing w:after="0" w:before="0" w:line="336" w:lineRule="auto"/>
        <w:jc w:val="start"/>
      </w:pPr>
      <w:r>
        <w:rPr>
          <w:rFonts w:ascii="Canva Sans" w:hAnsi="Canva Sans" w:cs="Canva Sans" w:eastAsia="Canva Sans"/>
          <w:color w:val="000000"/>
          <w:sz w:val="24"/>
          <w:szCs w:val="24"/>
        </w:rPr>
        <w:t xml:space="preserve">Below this message, a list of all currently available vehicles is shown, detailing their individual type and capacity. This informs the user why their request failed and allows them to adjust their search.
</w:t>
      </w:r>
    </w:p>
    <w:p>
      <w:pPr>
        <w:numPr>
          <w:ilvl w:val="0"/>
          <w:numId w:val="2"/>
        </w:numPr>
        <w:spacing w:after="0" w:before="0" w:line="336" w:lineRule="auto"/>
        <w:jc w:val="start"/>
      </w:pPr>
      <w:r>
        <w:rPr>
          <w:rFonts w:ascii="Canva Sans Bold" w:hAnsi="Canva Sans Bold" w:cs="Canva Sans Bold" w:eastAsia="Canva Sans Bold"/>
          <w:b/>
          <w:bCs/>
          <w:color w:val="000000"/>
          <w:sz w:val="24"/>
          <w:szCs w:val="24"/>
        </w:rPr>
        <w:t>UI &amp; Experience Enhancements:</w:t>
      </w:r>
      <w:r>
        <w:rPr>
          <w:rFonts w:ascii="Canva Sans" w:hAnsi="Canva Sans" w:cs="Canva Sans" w:eastAsia="Canva Sans"/>
          <w:color w:val="000000"/>
          <w:sz w:val="24"/>
          <w:szCs w:val="24"/>
        </w:rPr>
        <w:t xml:space="preserve">
</w:t>
      </w:r>
    </w:p>
    <w:p>
      <w:pPr>
        <w:numPr>
          <w:ilvl w:val="1"/>
          <w:numId w:val="2"/>
        </w:numPr>
        <w:spacing w:after="0" w:before="0" w:line="336" w:lineRule="auto"/>
        <w:jc w:val="start"/>
      </w:pPr>
      <w:r>
        <w:rPr>
          <w:rFonts w:ascii="Canva Sans Bold" w:hAnsi="Canva Sans Bold" w:cs="Canva Sans Bold" w:eastAsia="Canva Sans Bold"/>
          <w:b/>
          <w:bCs/>
          <w:color w:val="000000"/>
          <w:sz w:val="24"/>
          <w:szCs w:val="24"/>
        </w:rPr>
        <w:t>Smart Recommendations:</w:t>
      </w:r>
      <w:r>
        <w:rPr>
          <w:rFonts w:ascii="Canva Sans" w:hAnsi="Canva Sans" w:cs="Canva Sans" w:eastAsia="Canva Sans"/>
          <w:color w:val="000000"/>
          <w:sz w:val="24"/>
          <w:szCs w:val="24"/>
        </w:rPr>
        <w:t xml:space="preserve"> The app suggests frequent destinations based on the user's ride history for faster booking.
</w:t>
      </w:r>
    </w:p>
    <w:p>
      <w:pPr>
        <w:numPr>
          <w:ilvl w:val="1"/>
          <w:numId w:val="2"/>
        </w:numPr>
        <w:spacing w:after="0" w:before="0" w:line="336" w:lineRule="auto"/>
        <w:jc w:val="start"/>
      </w:pPr>
      <w:r>
        <w:rPr>
          <w:rFonts w:ascii="Canva Sans Bold" w:hAnsi="Canva Sans Bold" w:cs="Canva Sans Bold" w:eastAsia="Canva Sans Bold"/>
          <w:b/>
          <w:bCs/>
          <w:color w:val="000000"/>
          <w:sz w:val="24"/>
          <w:szCs w:val="24"/>
        </w:rPr>
        <w:t>Traffic Heatmap:</w:t>
      </w:r>
      <w:r>
        <w:rPr>
          <w:rFonts w:ascii="Canva Sans" w:hAnsi="Canva Sans" w:cs="Canva Sans" w:eastAsia="Canva Sans"/>
          <w:color w:val="000000"/>
          <w:sz w:val="24"/>
          <w:szCs w:val="24"/>
        </w:rPr>
        <w:t xml:space="preserve"> A toggleable heatmap overlay was added to the map to visualize simulated traffic congestion.
</w:t>
      </w:r>
    </w:p>
    <w:p>
      <w:pPr>
        <w:spacing w:after="120" w:before="120" w:line="336" w:lineRule="auto"/>
        <w:ind w:firstLine="0" w:start="0"/>
        <w:jc w:val="start"/>
      </w:pPr>
      <w:r>
        <w:rPr>
          <w:rFonts w:ascii="Canva Sans Bold" w:hAnsi="Canva Sans Bold" w:cs="Canva Sans Bold" w:eastAsia="Canva Sans Bold"/>
          <w:b/>
          <w:bCs/>
          <w:color w:val="000000"/>
          <w:sz w:val="24"/>
          <w:szCs w:val="24"/>
        </w:rPr>
        <w:t>2.3. General Application Changes</w:t>
      </w:r>
      <w:r>
        <w:rPr>
          <w:rFonts w:ascii="Canva Sans" w:hAnsi="Canva Sans" w:cs="Canva Sans" w:eastAsia="Canva Sans"/>
          <w:color w:val="000000"/>
          <w:sz w:val="24"/>
          <w:szCs w:val="24"/>
        </w:rPr>
        <w:t xml:space="preserv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Fresh Start on Launch:</w:t>
      </w:r>
      <w:r>
        <w:rPr>
          <w:rFonts w:ascii="Canva Sans" w:hAnsi="Canva Sans" w:cs="Canva Sans" w:eastAsia="Canva Sans"/>
          <w:color w:val="000000"/>
          <w:sz w:val="24"/>
          <w:szCs w:val="24"/>
        </w:rPr>
        <w:t xml:space="preserve"> The application has been configured to clear all previous session data upon startup, ensuring a fresh, clean slate for every use.
</w:t>
      </w:r>
    </w:p>
    <w:p>
      <w:pPr>
        <w:numPr>
          <w:ilvl w:val="0"/>
          <w:numId w:val="3"/>
        </w:numPr>
        <w:spacing w:after="0" w:before="0" w:line="336" w:lineRule="auto"/>
        <w:jc w:val="start"/>
      </w:pPr>
      <w:r>
        <w:rPr>
          <w:rFonts w:ascii="Canva Sans Bold" w:hAnsi="Canva Sans Bold" w:cs="Canva Sans Bold" w:eastAsia="Canva Sans Bold"/>
          <w:b/>
          <w:bCs/>
          <w:color w:val="000000"/>
          <w:sz w:val="24"/>
          <w:szCs w:val="24"/>
        </w:rPr>
        <w:t>Feature Removal:</w:t>
      </w:r>
      <w:r>
        <w:rPr>
          <w:rFonts w:ascii="Canva Sans" w:hAnsi="Canva Sans" w:cs="Canva Sans" w:eastAsia="Canva Sans"/>
          <w:color w:val="000000"/>
          <w:sz w:val="24"/>
          <w:szCs w:val="24"/>
        </w:rPr>
        <w:t xml:space="preserve"> The experimental "AI Summary Generator" has been removed from the fleet dashboard to streamline the user interface.
</w:t>
      </w:r>
    </w:p>
    <w:p>
      <w:pPr>
        <w:spacing w:after="120" w:before="120" w:line="336" w:lineRule="auto"/>
        <w:ind w:firstLine="0" w:start="0"/>
        <w:jc w:val="start"/>
      </w:pPr>
      <w:r>
        <w:rPr>
          <w:rFonts w:ascii="Canva Sans Bold" w:hAnsi="Canva Sans Bold" w:cs="Canva Sans Bold" w:eastAsia="Canva Sans Bold"/>
          <w:b/>
          <w:bCs/>
          <w:color w:val="000000"/>
          <w:sz w:val="28"/>
          <w:szCs w:val="28"/>
        </w:rPr>
        <w:t>3. Conclusion</w:t>
      </w:r>
      <w:r>
        <w:rPr>
          <w:rFonts w:ascii="Canva Sans" w:hAnsi="Canva Sans" w:cs="Canva Sans" w:eastAsia="Canva Sans"/>
          <w:color w:val="000000"/>
          <w:sz w:val="28"/>
          <w:szCs w:val="28"/>
        </w:rPr>
        <w:t xml:space="preserve">
</w:t>
      </w:r>
    </w:p>
    <w:p>
      <w:pPr>
        <w:spacing w:after="120" w:before="120" w:line="336" w:lineRule="auto"/>
        <w:ind w:firstLine="0" w:start="0"/>
        <w:jc w:val="start"/>
      </w:pPr>
      <w:r>
        <w:rPr>
          <w:rFonts w:ascii="Canva Sans" w:hAnsi="Canva Sans" w:cs="Canva Sans" w:eastAsia="Canva Sans"/>
          <w:color w:val="000000"/>
          <w:sz w:val="24"/>
          <w:szCs w:val="24"/>
        </w:rPr>
        <w:t xml:space="preserve">This series of updates successfully transforms the application from a simple prototype into a more robust and intelligent system. The direct link between the data entered by fleet owners and the dynamic options presented to passengers creates a realistic and user-friendly simulation of a modern ride-booking service.
</w:t>
      </w:r>
    </w:p>
    <w:p>
      <w:pPr>
        <w:spacing w:after="120" w:before="120" w:line="336" w:lineRule="auto"/>
        <w:ind w:firstLine="0" w:start="0"/>
        <w:jc w:val="start"/>
      </w:pPr>
      <w:r>
        <w:rPr>
          <w:rFonts w:ascii="Canva Sans Bold" w:hAnsi="Canva Sans Bold" w:cs="Canva Sans Bold" w:eastAsia="Canva Sans Bold"/>
          <w:b/>
          <w:bCs/>
          <w:color w:val="000000"/>
          <w:sz w:val="64"/>
          <w:szCs w:val="6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w:panose1 w:val="020B0604020202020204"/>
    <w:charset w:characterSet="1"/>
    <w:embedRegular r:id="rId3"/>
  </w:font>
  <w:font w:name="Arimo Bold">
    <w:panose1 w:val="020B0704020202020204"/>
    <w:charset w:characterSet="1"/>
    <w:embedBold r:id="rId4"/>
  </w:font>
  <w:font w:name="Canva Sans">
    <w:panose1 w:val="020B0503030501040103"/>
    <w:charset w:characterSet="1"/>
    <w:embedRegular r:id="rId5"/>
  </w:font>
  <w:font w:name="Canva Sans Bold">
    <w:panose1 w:val="020B0803030501040103"/>
    <w:charset w:characterSet="1"/>
    <w:embedBold r:id="rId6"/>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bering>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numbering.xml" Type="http://schemas.openxmlformats.org/officeDocument/2006/relationships/numbering"/></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2025-09-28T14:04:34Z</dcterms:created>
  <dc:creator>Apache POI</dc:creator>
</cp:coreProperties>
</file>