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4aad"/>
          <w:sz w:val="38"/>
          <w:szCs w:val="38"/>
          <w:u w:val="single" w:color="004aad"/>
        </w:rPr>
        <w:t xml:space="preserve">Specification &amp; Testing: Passenger Booking Experience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1. Functional Specifications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section defines the specific requirements and expected behavior of the enhanced passenger booking system.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1.1. Advanced Ride Customization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REQ-P01: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user interface must present a dropdown menu allowing the passenger to select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Vehicle Type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The options must be Normal and Emergency.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REQ-P02: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user interface must provide a numerical input field for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Number of Passengers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This field should only accept positive integers and default to 1.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1.2. Smart Ride-Matching Algorithm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REQ-P03: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system must filter the list of all vehicles to include only those with a status of Idle.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REQ-P04: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From the list of idle vehicles, the system must perform a second filter to find vehicles that match the passenger's selected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Vehicle Type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REQ-P05: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system must perform a final filter on the remaining vehicles to ensure the vehicle's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Passenger Capacity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greater than or equal to the number of passengers specified by the user.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REQ-P06: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"Book Ride" button shall be in a disabled state by default and shall only become enabled if and only if at least one vehicle successfully passes all filtering criteria (Idle, Type, and Capacity).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1.3. Dynamic User Feedback Loop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REQ-P07: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If no vehicle meets the specified criteria after filtering, the "Book Ride" button must remain disabled.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REQ-P08: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In a "no match" scenario, a user-facing message, "No Vehicles Match Your Request," must be displayed prominently.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REQ-P09: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Following the "no match" message, the system must display a list of all vehicles that are currently Idle, regardless of their type or capacity.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REQ-P10: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Each vehicle in this displayed list must show its key details: Vehicle Name, Vehicle Type, and Passenger Capacity.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4aad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2. Testing Plan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section outlines the test cases designed to verify the functionality described in the specifications.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ID: TC-P-001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Feature: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Ride Customization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Scenario: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Select "Emergency" from the vehicle type dropdown.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Expected Result: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application state correctly registers the selection as "Emergency".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ID: TC-P-002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Feature: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Ride Customization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Scenario: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Enter the number 3 in the passengers input field.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Expected Result: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application state correctly registers the passenger count as 3.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ID: TC-P-003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Feature: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Ride-Matching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Scenario: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Request a "Normal" vehicle for 2 passengers when a matching idle vehicle exists.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Expected Result: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"Book Ride" button becomes enabled. The "No Match" message is not displayed.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ID: TC-P-004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Feature: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Ride-Matching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Scenario: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Request an "Emergency" vehicle when only "Normal" vehicles are available.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Expected Result: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"Book Ride" button remains disabled.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ID: TC-P-005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Feature: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Ride-Matching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Scenario: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Request a ride for 5 passengers when the largest available vehicle has a capacity of 4.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Expected Result: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"Book Ride" button remains disabled.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Status: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Pending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ID: TC-P-006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Feature: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User Feedback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Scenario: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Trigger a "no match" scenario (e.g., TC-P-004 or TC-P-005).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Expected Result: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message "No Vehicles Match Your Request" is displayed. A list of all available idle vehicles and their details is shown below the message.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ID: TC-P-007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Feature: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UI/UX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Scenario: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Verify that the Smart Recommendations for frequent destinations are visible on the booking screen.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Expected Result: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buttons for frequent trips are displayed and are clickable.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ID: TC-P-008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Feature: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UI/UX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Scenario: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Toggle the "Traffic Heatmap" switch on and off.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Expected Result: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visual heatmap overlay appears and disappears from the map view accordingly.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2025-09-28T14:12:54Z</dcterms:created>
  <dc:creator>Apache POI</dc:creator>
</cp:coreProperties>
</file>