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7E" w:rsidRPr="002410A1" w:rsidRDefault="00EB4F7E" w:rsidP="00C23D1A">
      <w:pPr>
        <w:spacing w:after="160" w:line="259" w:lineRule="auto"/>
        <w:ind w:leftChars="0" w:left="0" w:firstLineChars="0" w:firstLine="0"/>
        <w:rPr>
          <w:rFonts w:ascii="Open Sans" w:eastAsia="Calibri" w:hAnsi="Open Sans" w:cs="Open Sans"/>
          <w:color w:val="404040" w:themeColor="text1" w:themeTint="BF"/>
          <w:sz w:val="24"/>
          <w:szCs w:val="24"/>
          <w:u w:val="single"/>
        </w:rPr>
      </w:pPr>
    </w:p>
    <w:p w:rsidR="00EB4F7E" w:rsidRPr="002410A1" w:rsidRDefault="00EB4F7E">
      <w:pPr>
        <w:spacing w:after="160" w:line="259" w:lineRule="auto"/>
        <w:ind w:left="0" w:hanging="2"/>
        <w:jc w:val="center"/>
        <w:rPr>
          <w:rFonts w:ascii="Open Sans" w:eastAsia="Calibri" w:hAnsi="Open Sans" w:cs="Open Sans"/>
          <w:color w:val="404040" w:themeColor="text1" w:themeTint="BF"/>
          <w:sz w:val="24"/>
          <w:szCs w:val="24"/>
          <w:u w:val="single"/>
        </w:rPr>
      </w:pPr>
    </w:p>
    <w:p w:rsidR="00EB4F7E" w:rsidRPr="002410A1" w:rsidRDefault="00EB4F7E">
      <w:pPr>
        <w:spacing w:after="160" w:line="259" w:lineRule="auto"/>
        <w:ind w:left="0" w:hanging="2"/>
        <w:jc w:val="center"/>
        <w:rPr>
          <w:rFonts w:ascii="Open Sans" w:eastAsia="Calibri" w:hAnsi="Open Sans" w:cs="Open Sans"/>
          <w:color w:val="404040" w:themeColor="text1" w:themeTint="BF"/>
          <w:sz w:val="24"/>
          <w:szCs w:val="24"/>
          <w:u w:val="single"/>
        </w:rPr>
      </w:pPr>
    </w:p>
    <w:p w:rsidR="00EB4F7E" w:rsidRPr="002410A1" w:rsidRDefault="00EB4F7E">
      <w:pPr>
        <w:spacing w:after="160" w:line="259" w:lineRule="auto"/>
        <w:ind w:left="0" w:hanging="2"/>
        <w:jc w:val="center"/>
        <w:rPr>
          <w:rFonts w:ascii="Open Sans" w:eastAsia="Cambria" w:hAnsi="Open Sans" w:cs="Open Sans"/>
          <w:b/>
          <w:bCs/>
          <w:color w:val="404040" w:themeColor="text1" w:themeTint="BF"/>
          <w:sz w:val="24"/>
          <w:szCs w:val="24"/>
        </w:rPr>
      </w:pPr>
    </w:p>
    <w:p w:rsidR="004D1AFC" w:rsidRPr="001A27AF" w:rsidRDefault="004D1AFC" w:rsidP="004D1AFC">
      <w:pPr>
        <w:spacing w:after="160" w:line="259" w:lineRule="auto"/>
        <w:ind w:leftChars="0" w:left="0" w:firstLineChars="0" w:firstLine="0"/>
        <w:rPr>
          <w:rFonts w:ascii="Open Sans" w:eastAsia="Calibri" w:hAnsi="Open Sans" w:cs="Open Sans"/>
          <w:color w:val="404040" w:themeColor="text1" w:themeTint="BF"/>
          <w:sz w:val="36"/>
          <w:szCs w:val="36"/>
          <w:u w:val="single"/>
        </w:rPr>
      </w:pPr>
    </w:p>
    <w:p w:rsidR="004D1AFC" w:rsidRPr="001A27AF" w:rsidRDefault="004D1AFC" w:rsidP="004D1AFC">
      <w:pPr>
        <w:spacing w:after="160" w:line="259" w:lineRule="auto"/>
        <w:ind w:left="2" w:hanging="4"/>
        <w:jc w:val="center"/>
        <w:rPr>
          <w:rFonts w:ascii="Open Sans" w:eastAsia="Calibri" w:hAnsi="Open Sans" w:cs="Open Sans"/>
          <w:b/>
          <w:bCs/>
          <w:color w:val="404040" w:themeColor="text1" w:themeTint="BF"/>
          <w:sz w:val="36"/>
          <w:szCs w:val="36"/>
        </w:rPr>
      </w:pPr>
      <w:r w:rsidRPr="001A27AF">
        <w:rPr>
          <w:rFonts w:ascii="Open Sans" w:eastAsia="Calibri" w:hAnsi="Open Sans" w:cs="Open Sans"/>
          <w:b/>
          <w:bCs/>
          <w:color w:val="404040" w:themeColor="text1" w:themeTint="BF"/>
          <w:sz w:val="36"/>
          <w:szCs w:val="36"/>
        </w:rPr>
        <w:t>Business Analytics for Strategic Decision Making</w:t>
      </w:r>
    </w:p>
    <w:p w:rsidR="00B17C50" w:rsidRPr="002410A1" w:rsidRDefault="005878E8" w:rsidP="00B17C50">
      <w:pPr>
        <w:pStyle w:val="NormalWeb"/>
        <w:spacing w:before="0" w:beforeAutospacing="0" w:after="0" w:afterAutospacing="0"/>
        <w:ind w:left="2" w:hanging="4"/>
        <w:jc w:val="center"/>
        <w:rPr>
          <w:rFonts w:ascii="Open Sans" w:eastAsia="Calibri" w:hAnsi="Open Sans" w:cs="Open Sans"/>
          <w:b/>
          <w:color w:val="404040" w:themeColor="text1" w:themeTint="BF"/>
        </w:rPr>
      </w:pPr>
      <w:r>
        <w:rPr>
          <w:rFonts w:ascii="Open Sans" w:hAnsi="Open Sans" w:cs="Open Sans"/>
          <w:b/>
          <w:bCs/>
          <w:color w:val="404040" w:themeColor="text1" w:themeTint="BF"/>
          <w:sz w:val="32"/>
          <w:szCs w:val="32"/>
          <w:u w:val="single"/>
        </w:rPr>
        <w:t>Project : Telecom Customer Churn</w:t>
      </w:r>
    </w:p>
    <w:p w:rsidR="00B17C50" w:rsidRPr="002410A1" w:rsidRDefault="00B17C50" w:rsidP="00B17C50">
      <w:pPr>
        <w:pStyle w:val="NormalWeb"/>
        <w:spacing w:before="0" w:beforeAutospacing="0" w:after="0" w:afterAutospacing="0"/>
        <w:ind w:left="2" w:hanging="4"/>
        <w:jc w:val="center"/>
        <w:rPr>
          <w:rFonts w:ascii="Open Sans" w:eastAsia="Calibri" w:hAnsi="Open Sans" w:cs="Open Sans"/>
          <w:b/>
          <w:color w:val="404040" w:themeColor="text1" w:themeTint="BF"/>
        </w:rPr>
      </w:pPr>
    </w:p>
    <w:p w:rsidR="00B17C50" w:rsidRPr="002410A1" w:rsidRDefault="00B17C50" w:rsidP="00B17C50">
      <w:pPr>
        <w:ind w:leftChars="0" w:left="0" w:firstLineChars="0" w:firstLine="0"/>
        <w:rPr>
          <w:rFonts w:ascii="Open Sans" w:eastAsia="Calibri" w:hAnsi="Open Sans" w:cs="Open Sans"/>
          <w:b/>
          <w:color w:val="404040" w:themeColor="text1" w:themeTint="BF"/>
          <w:sz w:val="24"/>
          <w:szCs w:val="24"/>
        </w:rPr>
      </w:pPr>
      <w:r w:rsidRPr="002410A1">
        <w:rPr>
          <w:rFonts w:ascii="Open Sans" w:eastAsia="Calibri" w:hAnsi="Open Sans" w:cs="Open Sans"/>
          <w:b/>
          <w:color w:val="404040" w:themeColor="text1" w:themeTint="BF"/>
          <w:sz w:val="24"/>
          <w:szCs w:val="24"/>
        </w:rPr>
        <w:t>Problem Statement:</w:t>
      </w:r>
    </w:p>
    <w:p w:rsidR="009B6872" w:rsidRPr="002410A1" w:rsidRDefault="009B6872" w:rsidP="00B17C50">
      <w:pPr>
        <w:ind w:leftChars="0" w:left="0" w:firstLineChars="0" w:firstLine="0"/>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One of the key industries in developed nations is now telecommunications.</w:t>
      </w:r>
    </w:p>
    <w:p w:rsidR="009B6872" w:rsidRPr="002410A1" w:rsidRDefault="009B6872" w:rsidP="00B17C50">
      <w:pPr>
        <w:ind w:leftChars="0" w:left="0" w:firstLineChars="0" w:firstLine="0"/>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The technical progress and the increasing number of operators raised the level of competition. Companies are working hard to survive in this competitive market depending on multiple strategies.</w:t>
      </w:r>
    </w:p>
    <w:p w:rsidR="005F3A83" w:rsidRPr="002410A1" w:rsidRDefault="005F3A83" w:rsidP="00B17C50">
      <w:pPr>
        <w:ind w:leftChars="0" w:left="0" w:firstLineChars="0" w:firstLine="0"/>
        <w:rPr>
          <w:rFonts w:ascii="Open Sans" w:hAnsi="Open Sans" w:cs="Open Sans"/>
          <w:color w:val="404040" w:themeColor="text1" w:themeTint="BF"/>
          <w:sz w:val="24"/>
          <w:szCs w:val="24"/>
        </w:rPr>
      </w:pPr>
    </w:p>
    <w:p w:rsidR="009B6872" w:rsidRPr="002410A1" w:rsidRDefault="00AD312A" w:rsidP="00B17C50">
      <w:pPr>
        <w:ind w:leftChars="0" w:left="0" w:firstLineChars="0" w:firstLine="0"/>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To increase revenue, three key strategies have been put forward:</w:t>
      </w:r>
    </w:p>
    <w:p w:rsidR="00AD312A" w:rsidRPr="002410A1" w:rsidRDefault="00AD312A" w:rsidP="00B17C50">
      <w:pPr>
        <w:ind w:leftChars="0" w:left="0" w:firstLineChars="0" w:firstLine="0"/>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1) Acquire new customers</w:t>
      </w:r>
    </w:p>
    <w:p w:rsidR="00AD312A" w:rsidRPr="002410A1" w:rsidRDefault="00AD312A" w:rsidP="00B17C50">
      <w:pPr>
        <w:ind w:leftChars="0" w:left="0" w:firstLineChars="0" w:firstLine="0"/>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 xml:space="preserve">2) Upsell the existing customers </w:t>
      </w:r>
    </w:p>
    <w:p w:rsidR="00AD312A" w:rsidRPr="002410A1" w:rsidRDefault="00AD312A" w:rsidP="00B17C50">
      <w:pPr>
        <w:ind w:leftChars="0" w:left="0" w:firstLineChars="0" w:firstLine="0"/>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3) Increase the retention period of customers.</w:t>
      </w:r>
    </w:p>
    <w:p w:rsidR="001A0AAD" w:rsidRPr="002410A1" w:rsidRDefault="001A0AAD" w:rsidP="001A0AAD">
      <w:pPr>
        <w:shd w:val="clear" w:color="auto" w:fill="FFFFFF"/>
        <w:ind w:leftChars="0" w:left="0" w:firstLineChars="0" w:firstLine="0"/>
        <w:textAlignment w:val="baseline"/>
        <w:rPr>
          <w:rFonts w:ascii="Open Sans" w:hAnsi="Open Sans" w:cs="Open Sans"/>
          <w:color w:val="404040" w:themeColor="text1" w:themeTint="BF"/>
          <w:sz w:val="24"/>
          <w:szCs w:val="24"/>
        </w:rPr>
      </w:pPr>
    </w:p>
    <w:p w:rsidR="005F3A83" w:rsidRPr="002410A1" w:rsidRDefault="006D6F20" w:rsidP="32549D54">
      <w:pPr>
        <w:shd w:val="clear" w:color="auto" w:fill="FFFFFF" w:themeFill="background1"/>
        <w:ind w:left="0" w:hanging="2"/>
        <w:textAlignment w:val="baseline"/>
        <w:rPr>
          <w:rFonts w:ascii="Open Sans" w:hAnsi="Open Sans" w:cs="Open Sans"/>
          <w:color w:val="404040" w:themeColor="text1" w:themeTint="BF"/>
          <w:sz w:val="24"/>
          <w:szCs w:val="24"/>
        </w:rPr>
      </w:pPr>
      <w:r w:rsidRPr="32549D54">
        <w:rPr>
          <w:rFonts w:ascii="Open Sans" w:hAnsi="Open Sans" w:cs="Open Sans"/>
          <w:color w:val="404040" w:themeColor="text1" w:themeTint="BF"/>
          <w:sz w:val="24"/>
          <w:szCs w:val="24"/>
        </w:rPr>
        <w:t xml:space="preserve">The third strategy is the most profitable one, which keeps the existing customer </w:t>
      </w:r>
      <w:r w:rsidR="5DFD47F4" w:rsidRPr="32549D54">
        <w:rPr>
          <w:rFonts w:ascii="Open Sans" w:hAnsi="Open Sans" w:cs="Open Sans"/>
          <w:color w:val="404040" w:themeColor="text1" w:themeTint="BF"/>
          <w:sz w:val="24"/>
          <w:szCs w:val="24"/>
        </w:rPr>
        <w:t>costs</w:t>
      </w:r>
      <w:r w:rsidRPr="32549D54">
        <w:rPr>
          <w:rFonts w:ascii="Open Sans" w:hAnsi="Open Sans" w:cs="Open Sans"/>
          <w:color w:val="404040" w:themeColor="text1" w:themeTint="BF"/>
          <w:sz w:val="24"/>
          <w:szCs w:val="24"/>
        </w:rPr>
        <w:t xml:space="preserve"> much less than finding a new one. It is also much simpler than the upselling strategy, according to a comparison of these strategies that took the value of return on investment of each into account. To implement the third strategy, businesses must reduce the risk of customer churn, also referred to as "the customer movement from one provider to another”.</w:t>
      </w:r>
    </w:p>
    <w:p w:rsidR="00B843F9" w:rsidRPr="002410A1" w:rsidRDefault="00B843F9" w:rsidP="00F66487">
      <w:pPr>
        <w:shd w:val="clear" w:color="auto" w:fill="FFFFFF"/>
        <w:ind w:left="0" w:hanging="2"/>
        <w:textAlignment w:val="baseline"/>
        <w:rPr>
          <w:rFonts w:ascii="Open Sans" w:hAnsi="Open Sans" w:cs="Open Sans"/>
          <w:color w:val="404040" w:themeColor="text1" w:themeTint="BF"/>
          <w:sz w:val="24"/>
          <w:szCs w:val="24"/>
        </w:rPr>
      </w:pPr>
    </w:p>
    <w:p w:rsidR="00B91F82" w:rsidRPr="002410A1" w:rsidRDefault="00244A8E" w:rsidP="001A0AAD">
      <w:pPr>
        <w:ind w:left="0" w:hanging="2"/>
        <w:rPr>
          <w:rFonts w:ascii="Open Sans" w:eastAsia="Calibri" w:hAnsi="Open Sans" w:cs="Open Sans"/>
          <w:b/>
          <w:color w:val="404040" w:themeColor="text1" w:themeTint="BF"/>
          <w:sz w:val="24"/>
          <w:szCs w:val="24"/>
        </w:rPr>
      </w:pPr>
      <w:r w:rsidRPr="002410A1">
        <w:rPr>
          <w:rFonts w:ascii="Open Sans" w:eastAsia="Calibri" w:hAnsi="Open Sans" w:cs="Open Sans"/>
          <w:b/>
          <w:color w:val="404040" w:themeColor="text1" w:themeTint="BF"/>
          <w:sz w:val="24"/>
          <w:szCs w:val="24"/>
        </w:rPr>
        <w:t>Objective:</w:t>
      </w:r>
    </w:p>
    <w:p w:rsidR="00F25473" w:rsidRPr="002410A1" w:rsidRDefault="005F3A83" w:rsidP="001A0AAD">
      <w:pPr>
        <w:ind w:left="0" w:hanging="2"/>
        <w:rPr>
          <w:rFonts w:ascii="Open Sans" w:hAnsi="Open Sans" w:cs="Open Sans"/>
          <w:color w:val="404040" w:themeColor="text1" w:themeTint="BF"/>
          <w:sz w:val="24"/>
          <w:szCs w:val="24"/>
        </w:rPr>
      </w:pPr>
      <w:r w:rsidRPr="7250E43B">
        <w:rPr>
          <w:rFonts w:ascii="Open Sans" w:hAnsi="Open Sans" w:cs="Open Sans"/>
          <w:color w:val="404040" w:themeColor="text1" w:themeTint="BF"/>
          <w:sz w:val="24"/>
          <w:szCs w:val="24"/>
        </w:rPr>
        <w:t>In service industries with intense competition, customer churn is a major concern.</w:t>
      </w:r>
      <w:r w:rsidR="001A0AAD" w:rsidRPr="7250E43B">
        <w:rPr>
          <w:rFonts w:ascii="Open Sans" w:hAnsi="Open Sans" w:cs="Open Sans"/>
          <w:color w:val="404040" w:themeColor="text1" w:themeTint="BF"/>
          <w:sz w:val="24"/>
          <w:szCs w:val="24"/>
        </w:rPr>
        <w:t xml:space="preserve"> Predicting which customers are likely to leave the company </w:t>
      </w:r>
      <w:r w:rsidR="00F25473" w:rsidRPr="7250E43B">
        <w:rPr>
          <w:rFonts w:ascii="Open Sans" w:hAnsi="Open Sans" w:cs="Open Sans"/>
          <w:color w:val="404040" w:themeColor="text1" w:themeTint="BF"/>
          <w:sz w:val="24"/>
          <w:szCs w:val="24"/>
        </w:rPr>
        <w:t>is</w:t>
      </w:r>
      <w:r w:rsidR="001A0AAD" w:rsidRPr="7250E43B">
        <w:rPr>
          <w:rFonts w:ascii="Open Sans" w:hAnsi="Open Sans" w:cs="Open Sans"/>
          <w:color w:val="404040" w:themeColor="text1" w:themeTint="BF"/>
          <w:sz w:val="24"/>
          <w:szCs w:val="24"/>
        </w:rPr>
        <w:t xml:space="preserve"> a potentially large </w:t>
      </w:r>
      <w:r w:rsidR="00F25473" w:rsidRPr="7250E43B">
        <w:rPr>
          <w:rFonts w:ascii="Open Sans" w:hAnsi="Open Sans" w:cs="Open Sans"/>
          <w:color w:val="404040" w:themeColor="text1" w:themeTint="BF"/>
          <w:sz w:val="24"/>
          <w:szCs w:val="24"/>
        </w:rPr>
        <w:t>added</w:t>
      </w:r>
      <w:r w:rsidR="001A0AAD" w:rsidRPr="7250E43B">
        <w:rPr>
          <w:rFonts w:ascii="Open Sans" w:hAnsi="Open Sans" w:cs="Open Sans"/>
          <w:color w:val="404040" w:themeColor="text1" w:themeTint="BF"/>
          <w:sz w:val="24"/>
          <w:szCs w:val="24"/>
        </w:rPr>
        <w:t xml:space="preserve"> revenue source if done early on. After much research, it is confirmed that machine learning technology is highly efficient to predict this situation.</w:t>
      </w:r>
    </w:p>
    <w:p w:rsidR="00B91FC0" w:rsidRPr="002410A1" w:rsidRDefault="00B91FC0" w:rsidP="00B91FC0">
      <w:pPr>
        <w:ind w:left="0" w:hanging="2"/>
        <w:rPr>
          <w:rFonts w:ascii="Open Sans" w:hAnsi="Open Sans" w:cs="Open Sans"/>
          <w:color w:val="404040" w:themeColor="text1" w:themeTint="BF"/>
          <w:sz w:val="24"/>
          <w:szCs w:val="24"/>
        </w:rPr>
      </w:pPr>
    </w:p>
    <w:p w:rsidR="00B91FC0" w:rsidRPr="002410A1" w:rsidRDefault="00B91FC0" w:rsidP="00215617">
      <w:pPr>
        <w:suppressAutoHyphens w:val="0"/>
        <w:spacing w:line="240" w:lineRule="auto"/>
        <w:ind w:leftChars="0" w:left="0" w:firstLineChars="0" w:firstLine="0"/>
        <w:textDirection w:val="lrTb"/>
        <w:textAlignment w:val="baseline"/>
        <w:outlineLvl w:val="9"/>
        <w:rPr>
          <w:rFonts w:ascii="Open Sans" w:eastAsia="Times New Roman" w:hAnsi="Open Sans" w:cs="Open Sans"/>
          <w:color w:val="404040" w:themeColor="text1" w:themeTint="BF"/>
          <w:position w:val="0"/>
          <w:sz w:val="24"/>
          <w:szCs w:val="24"/>
          <w:lang w:val="en-IN" w:eastAsia="en-IN"/>
        </w:rPr>
      </w:pPr>
    </w:p>
    <w:p w:rsidR="00B91FC0" w:rsidRPr="002410A1" w:rsidRDefault="00B91FC0" w:rsidP="009B0596">
      <w:pPr>
        <w:ind w:leftChars="0" w:left="0" w:firstLineChars="0" w:firstLine="0"/>
        <w:rPr>
          <w:rFonts w:ascii="Open Sans" w:hAnsi="Open Sans" w:cs="Open Sans"/>
          <w:b/>
          <w:bCs/>
          <w:color w:val="404040" w:themeColor="text1" w:themeTint="BF"/>
          <w:sz w:val="24"/>
          <w:szCs w:val="24"/>
        </w:rPr>
      </w:pPr>
      <w:r w:rsidRPr="002410A1">
        <w:rPr>
          <w:rFonts w:ascii="Open Sans" w:hAnsi="Open Sans" w:cs="Open Sans"/>
          <w:b/>
          <w:bCs/>
          <w:color w:val="404040" w:themeColor="text1" w:themeTint="BF"/>
          <w:sz w:val="24"/>
          <w:szCs w:val="24"/>
        </w:rPr>
        <w:t>Dataset Description:</w:t>
      </w:r>
    </w:p>
    <w:p w:rsidR="00C355FC" w:rsidRPr="002410A1" w:rsidRDefault="00C355FC" w:rsidP="00C355FC">
      <w:pPr>
        <w:pStyle w:val="paragraph"/>
        <w:spacing w:before="0" w:beforeAutospacing="0" w:after="0" w:afterAutospacing="0"/>
        <w:ind w:left="3" w:hanging="5"/>
        <w:textAlignment w:val="baseline"/>
        <w:rPr>
          <w:rStyle w:val="normaltextrun"/>
          <w:rFonts w:ascii="Open Sans" w:hAnsi="Open Sans" w:cs="Open Sans"/>
          <w:color w:val="404040" w:themeColor="text1" w:themeTint="BF"/>
        </w:rPr>
      </w:pPr>
    </w:p>
    <w:p w:rsidR="00C355FC" w:rsidRPr="002410A1" w:rsidRDefault="00C355FC" w:rsidP="00C355FC">
      <w:pPr>
        <w:pStyle w:val="paragraph"/>
        <w:numPr>
          <w:ilvl w:val="0"/>
          <w:numId w:val="7"/>
        </w:numPr>
        <w:spacing w:before="0" w:beforeAutospacing="0" w:after="0" w:afterAutospacing="0"/>
        <w:textAlignment w:val="baseline"/>
        <w:rPr>
          <w:rFonts w:ascii="Open Sans" w:hAnsi="Open Sans" w:cs="Open Sans"/>
          <w:color w:val="404040" w:themeColor="text1" w:themeTint="BF"/>
          <w:sz w:val="18"/>
          <w:szCs w:val="18"/>
        </w:rPr>
      </w:pPr>
      <w:r w:rsidRPr="002410A1">
        <w:rPr>
          <w:rStyle w:val="normaltextrun"/>
          <w:rFonts w:ascii="Open Sans" w:hAnsi="Open Sans" w:cs="Open Sans"/>
          <w:color w:val="404040" w:themeColor="text1" w:themeTint="BF"/>
        </w:rPr>
        <w:t>Internet</w:t>
      </w:r>
    </w:p>
    <w:p w:rsidR="00C355FC" w:rsidRPr="002410A1" w:rsidRDefault="00C355FC" w:rsidP="00C355FC">
      <w:pPr>
        <w:pStyle w:val="paragraph"/>
        <w:spacing w:before="0" w:beforeAutospacing="0" w:after="0" w:afterAutospacing="0"/>
        <w:ind w:left="3" w:hanging="5"/>
        <w:textAlignment w:val="baseline"/>
        <w:rPr>
          <w:rFonts w:ascii="Segoe UI" w:hAnsi="Segoe UI" w:cs="Segoe UI"/>
          <w:color w:val="404040" w:themeColor="text1" w:themeTint="BF"/>
          <w:sz w:val="18"/>
          <w:szCs w:val="18"/>
        </w:rPr>
      </w:pPr>
      <w:r w:rsidRPr="002410A1">
        <w:rPr>
          <w:rStyle w:val="eop"/>
          <w:rFonts w:ascii="Calibri" w:hAnsi="Calibri" w:cs="Calibri"/>
          <w:color w:val="404040" w:themeColor="text1" w:themeTint="BF"/>
        </w:rPr>
        <w:t> </w:t>
      </w:r>
    </w:p>
    <w:p w:rsidR="00B91FC0" w:rsidRPr="002410A1" w:rsidRDefault="00B91FC0" w:rsidP="00B91FC0">
      <w:pPr>
        <w:ind w:left="0" w:hanging="2"/>
        <w:rPr>
          <w:rFonts w:ascii="Open Sans" w:hAnsi="Open Sans" w:cs="Open Sans"/>
          <w:b/>
          <w:bCs/>
          <w:color w:val="404040" w:themeColor="text1" w:themeTint="BF"/>
          <w:sz w:val="24"/>
          <w:szCs w:val="24"/>
        </w:rPr>
      </w:pPr>
    </w:p>
    <w:tbl>
      <w:tblPr>
        <w:tblStyle w:val="TableGrid"/>
        <w:tblW w:w="9016" w:type="dxa"/>
        <w:tblLook w:val="04A0"/>
      </w:tblPr>
      <w:tblGrid>
        <w:gridCol w:w="4410"/>
        <w:gridCol w:w="4606"/>
      </w:tblGrid>
      <w:tr w:rsidR="002410A1" w:rsidRPr="002410A1">
        <w:tc>
          <w:tcPr>
            <w:tcW w:w="4410" w:type="dxa"/>
          </w:tcPr>
          <w:p w:rsidR="00B91FC0" w:rsidRPr="002410A1" w:rsidRDefault="00B91FC0">
            <w:pPr>
              <w:ind w:left="0" w:hanging="2"/>
              <w:jc w:val="center"/>
              <w:rPr>
                <w:rFonts w:ascii="Open Sans" w:hAnsi="Open Sans" w:cs="Open Sans"/>
                <w:b/>
                <w:bCs/>
                <w:color w:val="404040" w:themeColor="text1" w:themeTint="BF"/>
                <w:sz w:val="24"/>
                <w:szCs w:val="24"/>
                <w:lang w:val="en-US"/>
              </w:rPr>
            </w:pPr>
            <w:r w:rsidRPr="002410A1">
              <w:rPr>
                <w:rFonts w:ascii="Open Sans" w:hAnsi="Open Sans" w:cs="Open Sans"/>
                <w:b/>
                <w:bCs/>
                <w:color w:val="404040" w:themeColor="text1" w:themeTint="BF"/>
                <w:sz w:val="24"/>
                <w:szCs w:val="24"/>
                <w:lang w:val="en-US"/>
              </w:rPr>
              <w:t>Variables</w:t>
            </w:r>
          </w:p>
        </w:tc>
        <w:tc>
          <w:tcPr>
            <w:tcW w:w="4606" w:type="dxa"/>
          </w:tcPr>
          <w:p w:rsidR="00B91FC0" w:rsidRPr="002410A1" w:rsidRDefault="00B91FC0">
            <w:pPr>
              <w:ind w:left="0" w:hanging="2"/>
              <w:rPr>
                <w:rFonts w:ascii="Open Sans" w:hAnsi="Open Sans" w:cs="Open Sans"/>
                <w:b/>
                <w:bCs/>
                <w:color w:val="404040" w:themeColor="text1" w:themeTint="BF"/>
                <w:sz w:val="24"/>
                <w:szCs w:val="24"/>
                <w:lang w:val="en-US"/>
              </w:rPr>
            </w:pPr>
            <w:r w:rsidRPr="002410A1">
              <w:rPr>
                <w:rFonts w:ascii="Open Sans" w:hAnsi="Open Sans" w:cs="Open Sans"/>
                <w:b/>
                <w:bCs/>
                <w:color w:val="404040" w:themeColor="text1" w:themeTint="BF"/>
                <w:sz w:val="24"/>
                <w:szCs w:val="24"/>
                <w:lang w:val="en-US"/>
              </w:rPr>
              <w:t>Description</w:t>
            </w:r>
          </w:p>
        </w:tc>
      </w:tr>
      <w:tr w:rsidR="002410A1" w:rsidRPr="002410A1">
        <w:tc>
          <w:tcPr>
            <w:tcW w:w="4410" w:type="dxa"/>
          </w:tcPr>
          <w:p w:rsidR="00B91FC0" w:rsidRPr="002410A1" w:rsidRDefault="00B91FC0" w:rsidP="00727F12">
            <w:pPr>
              <w:ind w:leftChars="0" w:left="0" w:firstLineChars="0" w:firstLine="0"/>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Customer ID</w:t>
            </w:r>
          </w:p>
        </w:tc>
        <w:tc>
          <w:tcPr>
            <w:tcW w:w="4606" w:type="dxa"/>
          </w:tcPr>
          <w:p w:rsidR="00B91FC0" w:rsidRPr="002410A1" w:rsidRDefault="00B91FC0">
            <w:pPr>
              <w:ind w:left="0" w:hanging="2"/>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 xml:space="preserve">A unique ID that </w:t>
            </w:r>
            <w:r w:rsidR="00F25473" w:rsidRPr="002410A1">
              <w:rPr>
                <w:rStyle w:val="normaltextrun"/>
                <w:rFonts w:ascii="Open Sans" w:hAnsi="Open Sans" w:cs="Open Sans"/>
                <w:color w:val="404040" w:themeColor="text1" w:themeTint="BF"/>
                <w:sz w:val="24"/>
                <w:szCs w:val="24"/>
                <w:shd w:val="clear" w:color="auto" w:fill="FFFFFF"/>
              </w:rPr>
              <w:t>finds</w:t>
            </w:r>
            <w:r w:rsidRPr="002410A1">
              <w:rPr>
                <w:rStyle w:val="normaltextrun"/>
                <w:rFonts w:ascii="Open Sans" w:hAnsi="Open Sans" w:cs="Open Sans"/>
                <w:color w:val="404040" w:themeColor="text1" w:themeTint="BF"/>
                <w:sz w:val="24"/>
                <w:szCs w:val="24"/>
                <w:shd w:val="clear" w:color="auto" w:fill="FFFFFF"/>
              </w:rPr>
              <w:t xml:space="preserve"> each customer</w:t>
            </w:r>
          </w:p>
        </w:tc>
      </w:tr>
      <w:tr w:rsidR="002410A1" w:rsidRPr="002410A1">
        <w:tc>
          <w:tcPr>
            <w:tcW w:w="4410" w:type="dxa"/>
          </w:tcPr>
          <w:p w:rsidR="00727F12" w:rsidRDefault="00727F12">
            <w:pPr>
              <w:ind w:left="0" w:hanging="2"/>
              <w:jc w:val="center"/>
              <w:rPr>
                <w:rStyle w:val="normaltextrun"/>
                <w:rFonts w:ascii="Open Sans" w:hAnsi="Open Sans" w:cs="Open Sans"/>
                <w:color w:val="404040" w:themeColor="text1" w:themeTint="BF"/>
                <w:sz w:val="24"/>
                <w:szCs w:val="24"/>
                <w:bdr w:val="none" w:sz="0" w:space="0" w:color="auto" w:frame="1"/>
              </w:rPr>
            </w:pPr>
          </w:p>
          <w:p w:rsidR="00B91FC0" w:rsidRPr="002410A1" w:rsidRDefault="00B91FC0">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Multiple Lines</w:t>
            </w:r>
          </w:p>
        </w:tc>
        <w:tc>
          <w:tcPr>
            <w:tcW w:w="4606" w:type="dxa"/>
          </w:tcPr>
          <w:p w:rsidR="00B91FC0" w:rsidRPr="002410A1" w:rsidRDefault="008128F2">
            <w:pPr>
              <w:ind w:left="0" w:hanging="2"/>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 xml:space="preserve">Indicates if the customer subscribes to multiple telephone lines with the company: Yes, </w:t>
            </w:r>
            <w:r w:rsidR="00204400" w:rsidRPr="002410A1">
              <w:rPr>
                <w:rStyle w:val="normaltextrun"/>
                <w:rFonts w:ascii="Open Sans" w:hAnsi="Open Sans" w:cs="Open Sans"/>
                <w:color w:val="404040" w:themeColor="text1" w:themeTint="BF"/>
                <w:sz w:val="24"/>
                <w:szCs w:val="24"/>
                <w:shd w:val="clear" w:color="auto" w:fill="FFFFFF"/>
              </w:rPr>
              <w:t>no</w:t>
            </w:r>
            <w:r w:rsidRPr="002410A1">
              <w:rPr>
                <w:rStyle w:val="eop"/>
                <w:rFonts w:ascii="Open Sans" w:hAnsi="Open Sans" w:cs="Open Sans"/>
                <w:color w:val="404040" w:themeColor="text1" w:themeTint="BF"/>
                <w:sz w:val="24"/>
                <w:szCs w:val="24"/>
                <w:shd w:val="clear" w:color="auto" w:fill="FFFFFF"/>
              </w:rPr>
              <w:t> </w:t>
            </w:r>
          </w:p>
        </w:tc>
      </w:tr>
      <w:tr w:rsidR="002410A1" w:rsidRPr="002410A1">
        <w:tc>
          <w:tcPr>
            <w:tcW w:w="4410" w:type="dxa"/>
          </w:tcPr>
          <w:p w:rsidR="00B91FC0" w:rsidRPr="002410A1" w:rsidRDefault="00B91FC0" w:rsidP="00B91FC0">
            <w:pPr>
              <w:pStyle w:val="paragraph"/>
              <w:spacing w:before="0" w:beforeAutospacing="0" w:after="0" w:afterAutospacing="0"/>
              <w:ind w:left="3" w:hanging="5"/>
              <w:textAlignment w:val="baseline"/>
              <w:rPr>
                <w:rFonts w:ascii="Open Sans" w:hAnsi="Open Sans" w:cs="Open Sans"/>
                <w:color w:val="404040" w:themeColor="text1" w:themeTint="BF"/>
              </w:rPr>
            </w:pPr>
            <w:r w:rsidRPr="002410A1">
              <w:rPr>
                <w:rStyle w:val="eop"/>
                <w:rFonts w:ascii="Open Sans" w:hAnsi="Open Sans" w:cs="Open Sans"/>
                <w:color w:val="404040" w:themeColor="text1" w:themeTint="BF"/>
              </w:rPr>
              <w:t> </w:t>
            </w:r>
          </w:p>
          <w:p w:rsidR="00B91FC0" w:rsidRPr="002410A1" w:rsidRDefault="00B91FC0" w:rsidP="00B91FC0">
            <w:pPr>
              <w:pStyle w:val="paragraph"/>
              <w:spacing w:before="0" w:beforeAutospacing="0" w:after="0" w:afterAutospacing="0"/>
              <w:ind w:left="3" w:hanging="5"/>
              <w:jc w:val="center"/>
              <w:textAlignment w:val="baseline"/>
              <w:rPr>
                <w:rFonts w:ascii="Open Sans" w:hAnsi="Open Sans" w:cs="Open Sans"/>
                <w:color w:val="404040" w:themeColor="text1" w:themeTint="BF"/>
              </w:rPr>
            </w:pPr>
            <w:r w:rsidRPr="002410A1">
              <w:rPr>
                <w:rStyle w:val="normaltextrun"/>
                <w:rFonts w:ascii="Open Sans" w:hAnsi="Open Sans" w:cs="Open Sans"/>
                <w:color w:val="404040" w:themeColor="text1" w:themeTint="BF"/>
              </w:rPr>
              <w:t>Internet Service</w:t>
            </w:r>
          </w:p>
          <w:p w:rsidR="00B91FC0" w:rsidRPr="002410A1" w:rsidRDefault="00B91FC0">
            <w:pPr>
              <w:ind w:left="0" w:hanging="2"/>
              <w:jc w:val="center"/>
              <w:rPr>
                <w:rFonts w:ascii="Open Sans" w:hAnsi="Open Sans" w:cs="Open Sans"/>
                <w:color w:val="404040" w:themeColor="text1" w:themeTint="BF"/>
                <w:sz w:val="24"/>
                <w:szCs w:val="24"/>
                <w:lang w:val="en-US"/>
              </w:rPr>
            </w:pPr>
          </w:p>
        </w:tc>
        <w:tc>
          <w:tcPr>
            <w:tcW w:w="4606" w:type="dxa"/>
          </w:tcPr>
          <w:p w:rsidR="00B91FC0" w:rsidRPr="002410A1" w:rsidRDefault="008128F2">
            <w:pPr>
              <w:ind w:left="0" w:hanging="2"/>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 xml:space="preserve">Indicates if the customer subscribes to Internet service with the company: </w:t>
            </w:r>
            <w:r w:rsidR="00E102B5">
              <w:rPr>
                <w:rStyle w:val="normaltextrun"/>
                <w:rFonts w:ascii="Open Sans" w:hAnsi="Open Sans" w:cs="Open Sans"/>
                <w:color w:val="404040" w:themeColor="text1" w:themeTint="BF"/>
                <w:sz w:val="24"/>
                <w:szCs w:val="24"/>
                <w:shd w:val="clear" w:color="auto" w:fill="FFFFFF"/>
              </w:rPr>
              <w:t>n</w:t>
            </w:r>
            <w:r w:rsidRPr="002410A1">
              <w:rPr>
                <w:rStyle w:val="normaltextrun"/>
                <w:rFonts w:ascii="Open Sans" w:hAnsi="Open Sans" w:cs="Open Sans"/>
                <w:color w:val="404040" w:themeColor="text1" w:themeTint="BF"/>
                <w:sz w:val="24"/>
                <w:szCs w:val="24"/>
                <w:shd w:val="clear" w:color="auto" w:fill="FFFFFF"/>
              </w:rPr>
              <w:t xml:space="preserve">o, DSL, </w:t>
            </w:r>
            <w:r w:rsidRPr="002410A1">
              <w:rPr>
                <w:rStyle w:val="normaltextrun"/>
                <w:rFonts w:ascii="Open Sans" w:hAnsi="Open Sans" w:cs="Open Sans"/>
                <w:color w:val="404040" w:themeColor="text1" w:themeTint="BF"/>
                <w:sz w:val="24"/>
                <w:szCs w:val="24"/>
                <w:shd w:val="clear" w:color="auto" w:fill="FFFFFF"/>
                <w:lang w:val="en-US"/>
              </w:rPr>
              <w:t>Fiber</w:t>
            </w:r>
            <w:r w:rsidRPr="002410A1">
              <w:rPr>
                <w:rStyle w:val="normaltextrun"/>
                <w:rFonts w:ascii="Open Sans" w:hAnsi="Open Sans" w:cs="Open Sans"/>
                <w:color w:val="404040" w:themeColor="text1" w:themeTint="BF"/>
                <w:sz w:val="24"/>
                <w:szCs w:val="24"/>
                <w:shd w:val="clear" w:color="auto" w:fill="FFFFFF"/>
              </w:rPr>
              <w:t xml:space="preserve"> Optic,Cable</w:t>
            </w:r>
          </w:p>
        </w:tc>
      </w:tr>
      <w:tr w:rsidR="002410A1" w:rsidRPr="002410A1">
        <w:tc>
          <w:tcPr>
            <w:tcW w:w="4410" w:type="dxa"/>
          </w:tcPr>
          <w:p w:rsidR="00B91FC0" w:rsidRPr="002410A1" w:rsidRDefault="00B91FC0" w:rsidP="00B91FC0">
            <w:pPr>
              <w:pStyle w:val="paragraph"/>
              <w:spacing w:before="0" w:beforeAutospacing="0" w:after="0" w:afterAutospacing="0"/>
              <w:ind w:left="3" w:hanging="5"/>
              <w:jc w:val="center"/>
              <w:textAlignment w:val="baseline"/>
              <w:rPr>
                <w:rFonts w:ascii="Open Sans" w:hAnsi="Open Sans" w:cs="Open Sans"/>
                <w:color w:val="404040" w:themeColor="text1" w:themeTint="BF"/>
              </w:rPr>
            </w:pPr>
          </w:p>
          <w:p w:rsidR="00B91FC0" w:rsidRPr="002410A1" w:rsidRDefault="00B91FC0" w:rsidP="00B91FC0">
            <w:pPr>
              <w:pStyle w:val="paragraph"/>
              <w:spacing w:before="0" w:beforeAutospacing="0" w:after="0" w:afterAutospacing="0"/>
              <w:ind w:left="3" w:hanging="5"/>
              <w:jc w:val="center"/>
              <w:textAlignment w:val="baseline"/>
              <w:rPr>
                <w:rFonts w:ascii="Open Sans" w:hAnsi="Open Sans" w:cs="Open Sans"/>
                <w:color w:val="404040" w:themeColor="text1" w:themeTint="BF"/>
              </w:rPr>
            </w:pPr>
            <w:r w:rsidRPr="002410A1">
              <w:rPr>
                <w:rStyle w:val="normaltextrun"/>
                <w:rFonts w:ascii="Open Sans" w:hAnsi="Open Sans" w:cs="Open Sans"/>
                <w:color w:val="404040" w:themeColor="text1" w:themeTint="BF"/>
              </w:rPr>
              <w:t>Online Security</w:t>
            </w:r>
          </w:p>
          <w:p w:rsidR="00B91FC0" w:rsidRPr="002410A1" w:rsidRDefault="00B91FC0">
            <w:pPr>
              <w:ind w:left="0" w:hanging="2"/>
              <w:jc w:val="center"/>
              <w:rPr>
                <w:rFonts w:ascii="Open Sans" w:hAnsi="Open Sans" w:cs="Open Sans"/>
                <w:color w:val="404040" w:themeColor="text1" w:themeTint="BF"/>
                <w:sz w:val="24"/>
                <w:szCs w:val="24"/>
                <w:lang w:val="en-US"/>
              </w:rPr>
            </w:pPr>
          </w:p>
        </w:tc>
        <w:tc>
          <w:tcPr>
            <w:tcW w:w="4606" w:type="dxa"/>
          </w:tcPr>
          <w:p w:rsidR="00B91FC0" w:rsidRPr="002410A1" w:rsidRDefault="008128F2">
            <w:pPr>
              <w:ind w:left="0" w:hanging="2"/>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 xml:space="preserve">Indicates if the customer subscribes to an </w:t>
            </w:r>
            <w:r w:rsidR="00F25473" w:rsidRPr="002410A1">
              <w:rPr>
                <w:rStyle w:val="normaltextrun"/>
                <w:rFonts w:ascii="Open Sans" w:hAnsi="Open Sans" w:cs="Open Sans"/>
                <w:color w:val="404040" w:themeColor="text1" w:themeTint="BF"/>
                <w:sz w:val="24"/>
                <w:szCs w:val="24"/>
                <w:shd w:val="clear" w:color="auto" w:fill="FFFFFF"/>
              </w:rPr>
              <w:t>added</w:t>
            </w:r>
            <w:r w:rsidRPr="002410A1">
              <w:rPr>
                <w:rStyle w:val="normaltextrun"/>
                <w:rFonts w:ascii="Open Sans" w:hAnsi="Open Sans" w:cs="Open Sans"/>
                <w:color w:val="404040" w:themeColor="text1" w:themeTint="BF"/>
                <w:sz w:val="24"/>
                <w:szCs w:val="24"/>
                <w:shd w:val="clear" w:color="auto" w:fill="FFFFFF"/>
              </w:rPr>
              <w:t xml:space="preserve"> online security service provided by the company: Yes, </w:t>
            </w:r>
            <w:r w:rsidR="00204400" w:rsidRPr="002410A1">
              <w:rPr>
                <w:rStyle w:val="normaltextrun"/>
                <w:rFonts w:ascii="Open Sans" w:hAnsi="Open Sans" w:cs="Open Sans"/>
                <w:color w:val="404040" w:themeColor="text1" w:themeTint="BF"/>
                <w:sz w:val="24"/>
                <w:szCs w:val="24"/>
                <w:shd w:val="clear" w:color="auto" w:fill="FFFFFF"/>
              </w:rPr>
              <w:t>no</w:t>
            </w:r>
            <w:r w:rsidRPr="002410A1">
              <w:rPr>
                <w:rStyle w:val="eop"/>
                <w:rFonts w:ascii="Open Sans" w:hAnsi="Open Sans" w:cs="Open Sans"/>
                <w:color w:val="404040" w:themeColor="text1" w:themeTint="BF"/>
                <w:sz w:val="24"/>
                <w:szCs w:val="24"/>
                <w:shd w:val="clear" w:color="auto" w:fill="FFFFFF"/>
              </w:rPr>
              <w:t> </w:t>
            </w:r>
          </w:p>
        </w:tc>
      </w:tr>
      <w:tr w:rsidR="002410A1" w:rsidRPr="002410A1">
        <w:tc>
          <w:tcPr>
            <w:tcW w:w="4410" w:type="dxa"/>
          </w:tcPr>
          <w:p w:rsidR="00727F12" w:rsidRDefault="00727F12">
            <w:pPr>
              <w:ind w:left="0" w:hanging="2"/>
              <w:jc w:val="center"/>
              <w:rPr>
                <w:rStyle w:val="normaltextrun"/>
                <w:rFonts w:ascii="Open Sans" w:hAnsi="Open Sans" w:cs="Open Sans"/>
                <w:color w:val="404040" w:themeColor="text1" w:themeTint="BF"/>
                <w:sz w:val="24"/>
                <w:szCs w:val="24"/>
                <w:bdr w:val="none" w:sz="0" w:space="0" w:color="auto" w:frame="1"/>
              </w:rPr>
            </w:pPr>
          </w:p>
          <w:p w:rsidR="00B91FC0" w:rsidRPr="002410A1" w:rsidRDefault="00B91FC0" w:rsidP="00727F12">
            <w:pPr>
              <w:ind w:leftChars="0" w:left="0" w:firstLineChars="0" w:firstLine="0"/>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Online Backup</w:t>
            </w:r>
          </w:p>
        </w:tc>
        <w:tc>
          <w:tcPr>
            <w:tcW w:w="4606" w:type="dxa"/>
          </w:tcPr>
          <w:p w:rsidR="00B91FC0" w:rsidRPr="00727F12" w:rsidRDefault="008128F2" w:rsidP="00727F12">
            <w:pPr>
              <w:pStyle w:val="paragraph"/>
              <w:spacing w:before="0" w:beforeAutospacing="0" w:after="0" w:afterAutospacing="0"/>
              <w:ind w:left="3" w:hanging="5"/>
              <w:textAlignment w:val="baseline"/>
              <w:rPr>
                <w:rFonts w:ascii="Open Sans" w:hAnsi="Open Sans" w:cs="Open Sans"/>
                <w:color w:val="404040" w:themeColor="text1" w:themeTint="BF"/>
              </w:rPr>
            </w:pPr>
            <w:r w:rsidRPr="002410A1">
              <w:rPr>
                <w:rStyle w:val="normaltextrun"/>
                <w:rFonts w:ascii="Open Sans" w:hAnsi="Open Sans" w:cs="Open Sans"/>
                <w:color w:val="404040" w:themeColor="text1" w:themeTint="BF"/>
              </w:rPr>
              <w:t xml:space="preserve">Indicates if the customer subscribes to an </w:t>
            </w:r>
            <w:r w:rsidR="00204400" w:rsidRPr="002410A1">
              <w:rPr>
                <w:rStyle w:val="normaltextrun"/>
                <w:rFonts w:ascii="Open Sans" w:hAnsi="Open Sans" w:cs="Open Sans"/>
                <w:color w:val="404040" w:themeColor="text1" w:themeTint="BF"/>
              </w:rPr>
              <w:t>added</w:t>
            </w:r>
            <w:r w:rsidRPr="002410A1">
              <w:rPr>
                <w:rStyle w:val="normaltextrun"/>
                <w:rFonts w:ascii="Open Sans" w:hAnsi="Open Sans" w:cs="Open Sans"/>
                <w:color w:val="404040" w:themeColor="text1" w:themeTint="BF"/>
              </w:rPr>
              <w:t xml:space="preserve"> online backup service provided by the company: Yes, </w:t>
            </w:r>
            <w:r w:rsidR="007F3129">
              <w:rPr>
                <w:rStyle w:val="normaltextrun"/>
                <w:rFonts w:ascii="Open Sans" w:hAnsi="Open Sans" w:cs="Open Sans"/>
                <w:color w:val="404040" w:themeColor="text1" w:themeTint="BF"/>
              </w:rPr>
              <w:t>no</w:t>
            </w:r>
          </w:p>
        </w:tc>
      </w:tr>
      <w:tr w:rsidR="002410A1" w:rsidRPr="002410A1">
        <w:tc>
          <w:tcPr>
            <w:tcW w:w="4410" w:type="dxa"/>
          </w:tcPr>
          <w:p w:rsidR="00727F12" w:rsidRDefault="00727F12">
            <w:pPr>
              <w:ind w:left="0" w:hanging="2"/>
              <w:jc w:val="center"/>
              <w:rPr>
                <w:rStyle w:val="normaltextrun"/>
                <w:rFonts w:ascii="Open Sans" w:hAnsi="Open Sans" w:cs="Open Sans"/>
                <w:color w:val="404040" w:themeColor="text1" w:themeTint="BF"/>
                <w:sz w:val="24"/>
                <w:szCs w:val="24"/>
                <w:bdr w:val="none" w:sz="0" w:space="0" w:color="auto" w:frame="1"/>
              </w:rPr>
            </w:pPr>
          </w:p>
          <w:p w:rsidR="00B91FC0" w:rsidRPr="002410A1" w:rsidRDefault="00B91FC0">
            <w:pPr>
              <w:ind w:left="0" w:hanging="2"/>
              <w:jc w:val="center"/>
              <w:rPr>
                <w:rFonts w:ascii="Open Sans" w:hAnsi="Open Sans" w:cs="Open Sans"/>
                <w:color w:val="404040" w:themeColor="text1" w:themeTint="BF"/>
                <w:sz w:val="24"/>
                <w:szCs w:val="24"/>
              </w:rPr>
            </w:pPr>
            <w:r w:rsidRPr="002410A1">
              <w:rPr>
                <w:rStyle w:val="normaltextrun"/>
                <w:rFonts w:ascii="Open Sans" w:hAnsi="Open Sans" w:cs="Open Sans"/>
                <w:color w:val="404040" w:themeColor="text1" w:themeTint="BF"/>
                <w:sz w:val="24"/>
                <w:szCs w:val="24"/>
                <w:bdr w:val="none" w:sz="0" w:space="0" w:color="auto" w:frame="1"/>
              </w:rPr>
              <w:t>Device Protection Plan</w:t>
            </w:r>
          </w:p>
        </w:tc>
        <w:tc>
          <w:tcPr>
            <w:tcW w:w="4606" w:type="dxa"/>
          </w:tcPr>
          <w:p w:rsidR="00B91FC0" w:rsidRPr="002410A1" w:rsidRDefault="008128F2">
            <w:pPr>
              <w:ind w:left="0" w:hanging="2"/>
              <w:rPr>
                <w:rFonts w:ascii="Open Sans" w:hAnsi="Open Sans" w:cs="Open Sans"/>
                <w:color w:val="404040" w:themeColor="text1" w:themeTint="BF"/>
                <w:sz w:val="24"/>
                <w:szCs w:val="24"/>
                <w:shd w:val="clear" w:color="auto" w:fill="FFFFFF"/>
              </w:rPr>
            </w:pPr>
            <w:r w:rsidRPr="002410A1">
              <w:rPr>
                <w:rStyle w:val="normaltextrun"/>
                <w:rFonts w:ascii="Open Sans" w:hAnsi="Open Sans" w:cs="Open Sans"/>
                <w:color w:val="404040" w:themeColor="text1" w:themeTint="BF"/>
                <w:sz w:val="24"/>
                <w:szCs w:val="24"/>
                <w:bdr w:val="none" w:sz="0" w:space="0" w:color="auto" w:frame="1"/>
              </w:rPr>
              <w:t xml:space="preserve">Indicates if the customer subscribes to an </w:t>
            </w:r>
            <w:r w:rsidR="00204400" w:rsidRPr="002410A1">
              <w:rPr>
                <w:rStyle w:val="normaltextrun"/>
                <w:rFonts w:ascii="Open Sans" w:hAnsi="Open Sans" w:cs="Open Sans"/>
                <w:color w:val="404040" w:themeColor="text1" w:themeTint="BF"/>
                <w:sz w:val="24"/>
                <w:szCs w:val="24"/>
                <w:bdr w:val="none" w:sz="0" w:space="0" w:color="auto" w:frame="1"/>
              </w:rPr>
              <w:t>added</w:t>
            </w:r>
            <w:r w:rsidRPr="002410A1">
              <w:rPr>
                <w:rStyle w:val="normaltextrun"/>
                <w:rFonts w:ascii="Open Sans" w:hAnsi="Open Sans" w:cs="Open Sans"/>
                <w:color w:val="404040" w:themeColor="text1" w:themeTint="BF"/>
                <w:sz w:val="24"/>
                <w:szCs w:val="24"/>
                <w:bdr w:val="none" w:sz="0" w:space="0" w:color="auto" w:frame="1"/>
              </w:rPr>
              <w:t xml:space="preserve"> device protection plan for their Internet equipment provided by the company: Yes, </w:t>
            </w:r>
            <w:r w:rsidR="00204400" w:rsidRPr="002410A1">
              <w:rPr>
                <w:rStyle w:val="normaltextrun"/>
                <w:rFonts w:ascii="Open Sans" w:hAnsi="Open Sans" w:cs="Open Sans"/>
                <w:color w:val="404040" w:themeColor="text1" w:themeTint="BF"/>
                <w:sz w:val="24"/>
                <w:szCs w:val="24"/>
                <w:bdr w:val="none" w:sz="0" w:space="0" w:color="auto" w:frame="1"/>
              </w:rPr>
              <w:t>no</w:t>
            </w:r>
          </w:p>
        </w:tc>
      </w:tr>
      <w:tr w:rsidR="002410A1" w:rsidRPr="002410A1">
        <w:tc>
          <w:tcPr>
            <w:tcW w:w="4410" w:type="dxa"/>
          </w:tcPr>
          <w:p w:rsidR="00727F12" w:rsidRDefault="00727F12">
            <w:pPr>
              <w:ind w:left="0" w:hanging="2"/>
              <w:jc w:val="center"/>
              <w:rPr>
                <w:rStyle w:val="normaltextrun"/>
                <w:rFonts w:ascii="Open Sans" w:hAnsi="Open Sans" w:cs="Open Sans"/>
                <w:color w:val="404040" w:themeColor="text1" w:themeTint="BF"/>
                <w:sz w:val="24"/>
                <w:szCs w:val="24"/>
                <w:bdr w:val="none" w:sz="0" w:space="0" w:color="auto" w:frame="1"/>
              </w:rPr>
            </w:pPr>
          </w:p>
          <w:p w:rsidR="00B91FC0" w:rsidRPr="002410A1" w:rsidRDefault="00B91FC0">
            <w:pPr>
              <w:ind w:left="0" w:hanging="2"/>
              <w:jc w:val="center"/>
              <w:rPr>
                <w:rFonts w:ascii="Open Sans" w:hAnsi="Open Sans" w:cs="Open Sans"/>
                <w:color w:val="404040" w:themeColor="text1" w:themeTint="BF"/>
                <w:sz w:val="24"/>
                <w:szCs w:val="24"/>
              </w:rPr>
            </w:pPr>
            <w:r w:rsidRPr="002410A1">
              <w:rPr>
                <w:rStyle w:val="normaltextrun"/>
                <w:rFonts w:ascii="Open Sans" w:hAnsi="Open Sans" w:cs="Open Sans"/>
                <w:color w:val="404040" w:themeColor="text1" w:themeTint="BF"/>
                <w:sz w:val="24"/>
                <w:szCs w:val="24"/>
                <w:bdr w:val="none" w:sz="0" w:space="0" w:color="auto" w:frame="1"/>
              </w:rPr>
              <w:t>Premium Tech Support</w:t>
            </w:r>
          </w:p>
        </w:tc>
        <w:tc>
          <w:tcPr>
            <w:tcW w:w="4606" w:type="dxa"/>
          </w:tcPr>
          <w:p w:rsidR="00B91FC0" w:rsidRPr="002410A1" w:rsidRDefault="008128F2">
            <w:pPr>
              <w:ind w:left="0" w:hanging="2"/>
              <w:rPr>
                <w:rFonts w:ascii="Open Sans" w:hAnsi="Open Sans" w:cs="Open Sans"/>
                <w:color w:val="404040" w:themeColor="text1" w:themeTint="BF"/>
                <w:sz w:val="24"/>
                <w:szCs w:val="24"/>
                <w:shd w:val="clear" w:color="auto" w:fill="FFFFFF"/>
              </w:rPr>
            </w:pPr>
            <w:r w:rsidRPr="002410A1">
              <w:rPr>
                <w:rStyle w:val="normaltextrun"/>
                <w:rFonts w:ascii="Open Sans" w:hAnsi="Open Sans" w:cs="Open Sans"/>
                <w:color w:val="404040" w:themeColor="text1" w:themeTint="BF"/>
                <w:sz w:val="24"/>
                <w:szCs w:val="24"/>
                <w:shd w:val="clear" w:color="auto" w:fill="FFFFFF"/>
              </w:rPr>
              <w:t xml:space="preserve">Indicates if the customer subscribes to an </w:t>
            </w:r>
            <w:r w:rsidR="00204400" w:rsidRPr="002410A1">
              <w:rPr>
                <w:rStyle w:val="normaltextrun"/>
                <w:rFonts w:ascii="Open Sans" w:hAnsi="Open Sans" w:cs="Open Sans"/>
                <w:color w:val="404040" w:themeColor="text1" w:themeTint="BF"/>
                <w:sz w:val="24"/>
                <w:szCs w:val="24"/>
                <w:shd w:val="clear" w:color="auto" w:fill="FFFFFF"/>
              </w:rPr>
              <w:t>added</w:t>
            </w:r>
            <w:r w:rsidRPr="002410A1">
              <w:rPr>
                <w:rStyle w:val="normaltextrun"/>
                <w:rFonts w:ascii="Open Sans" w:hAnsi="Open Sans" w:cs="Open Sans"/>
                <w:color w:val="404040" w:themeColor="text1" w:themeTint="BF"/>
                <w:sz w:val="24"/>
                <w:szCs w:val="24"/>
                <w:shd w:val="clear" w:color="auto" w:fill="FFFFFF"/>
              </w:rPr>
              <w:t xml:space="preserve"> technical support plan from the company with reduced wait times: Yes, </w:t>
            </w:r>
            <w:r w:rsidR="00204400" w:rsidRPr="002410A1">
              <w:rPr>
                <w:rStyle w:val="normaltextrun"/>
                <w:rFonts w:ascii="Open Sans" w:hAnsi="Open Sans" w:cs="Open Sans"/>
                <w:color w:val="404040" w:themeColor="text1" w:themeTint="BF"/>
                <w:sz w:val="24"/>
                <w:szCs w:val="24"/>
                <w:shd w:val="clear" w:color="auto" w:fill="FFFFFF"/>
              </w:rPr>
              <w:t>no</w:t>
            </w:r>
            <w:r w:rsidRPr="002410A1">
              <w:rPr>
                <w:rStyle w:val="eop"/>
                <w:rFonts w:ascii="Open Sans" w:hAnsi="Open Sans" w:cs="Open Sans"/>
                <w:color w:val="404040" w:themeColor="text1" w:themeTint="BF"/>
                <w:sz w:val="24"/>
                <w:szCs w:val="24"/>
                <w:shd w:val="clear" w:color="auto" w:fill="FFFFFF"/>
              </w:rPr>
              <w:t> </w:t>
            </w:r>
          </w:p>
        </w:tc>
      </w:tr>
      <w:tr w:rsidR="002410A1" w:rsidRPr="002410A1">
        <w:tc>
          <w:tcPr>
            <w:tcW w:w="4410" w:type="dxa"/>
          </w:tcPr>
          <w:p w:rsidR="00727F12" w:rsidRDefault="00727F12">
            <w:pPr>
              <w:ind w:left="0" w:hanging="2"/>
              <w:jc w:val="center"/>
              <w:rPr>
                <w:rStyle w:val="normaltextrun"/>
                <w:rFonts w:ascii="Open Sans" w:hAnsi="Open Sans" w:cs="Open Sans"/>
                <w:color w:val="404040" w:themeColor="text1" w:themeTint="BF"/>
                <w:sz w:val="24"/>
                <w:szCs w:val="24"/>
                <w:bdr w:val="none" w:sz="0" w:space="0" w:color="auto" w:frame="1"/>
              </w:rPr>
            </w:pPr>
          </w:p>
          <w:p w:rsidR="00727F12" w:rsidRDefault="00727F12">
            <w:pPr>
              <w:ind w:left="0" w:hanging="2"/>
              <w:jc w:val="center"/>
              <w:rPr>
                <w:rStyle w:val="normaltextrun"/>
                <w:color w:val="404040" w:themeColor="text1" w:themeTint="BF"/>
                <w:sz w:val="24"/>
                <w:szCs w:val="24"/>
                <w:bdr w:val="none" w:sz="0" w:space="0" w:color="auto" w:frame="1"/>
              </w:rPr>
            </w:pPr>
          </w:p>
          <w:p w:rsidR="00727F12" w:rsidRDefault="00727F12">
            <w:pPr>
              <w:ind w:left="0" w:hanging="2"/>
              <w:jc w:val="center"/>
              <w:rPr>
                <w:rStyle w:val="normaltextrun"/>
                <w:color w:val="404040" w:themeColor="text1" w:themeTint="BF"/>
                <w:sz w:val="24"/>
                <w:szCs w:val="24"/>
                <w:bdr w:val="none" w:sz="0" w:space="0" w:color="auto" w:frame="1"/>
              </w:rPr>
            </w:pPr>
          </w:p>
          <w:p w:rsidR="00B91FC0" w:rsidRPr="002410A1" w:rsidRDefault="00B91FC0">
            <w:pPr>
              <w:ind w:left="0" w:hanging="2"/>
              <w:jc w:val="center"/>
              <w:rPr>
                <w:rFonts w:ascii="Open Sans" w:hAnsi="Open Sans" w:cs="Open Sans"/>
                <w:color w:val="404040" w:themeColor="text1" w:themeTint="BF"/>
                <w:sz w:val="24"/>
                <w:szCs w:val="24"/>
              </w:rPr>
            </w:pPr>
            <w:r w:rsidRPr="002410A1">
              <w:rPr>
                <w:rStyle w:val="normaltextrun"/>
                <w:rFonts w:ascii="Open Sans" w:hAnsi="Open Sans" w:cs="Open Sans"/>
                <w:color w:val="404040" w:themeColor="text1" w:themeTint="BF"/>
                <w:sz w:val="24"/>
                <w:szCs w:val="24"/>
                <w:bdr w:val="none" w:sz="0" w:space="0" w:color="auto" w:frame="1"/>
              </w:rPr>
              <w:t>Streaming TV</w:t>
            </w:r>
          </w:p>
        </w:tc>
        <w:tc>
          <w:tcPr>
            <w:tcW w:w="4606" w:type="dxa"/>
          </w:tcPr>
          <w:p w:rsidR="00B91FC0" w:rsidRPr="00727F12" w:rsidRDefault="008128F2" w:rsidP="00727F12">
            <w:pPr>
              <w:pStyle w:val="paragraph"/>
              <w:spacing w:before="0" w:beforeAutospacing="0" w:after="0" w:afterAutospacing="0"/>
              <w:ind w:left="3" w:hanging="5"/>
              <w:textAlignment w:val="baseline"/>
              <w:rPr>
                <w:rFonts w:ascii="Open Sans" w:hAnsi="Open Sans" w:cs="Open Sans"/>
                <w:color w:val="404040" w:themeColor="text1" w:themeTint="BF"/>
              </w:rPr>
            </w:pPr>
            <w:r w:rsidRPr="002410A1">
              <w:rPr>
                <w:rStyle w:val="normaltextrun"/>
                <w:rFonts w:ascii="Open Sans" w:hAnsi="Open Sans" w:cs="Open Sans"/>
                <w:color w:val="404040" w:themeColor="text1" w:themeTint="BF"/>
              </w:rPr>
              <w:t xml:space="preserve">Indicates if the customer uses their Internet service to stream television programming from a third-party provider: Yes, </w:t>
            </w:r>
            <w:r w:rsidR="00E102B5">
              <w:rPr>
                <w:rStyle w:val="normaltextrun"/>
                <w:rFonts w:ascii="Open Sans" w:hAnsi="Open Sans" w:cs="Open Sans"/>
                <w:color w:val="404040" w:themeColor="text1" w:themeTint="BF"/>
              </w:rPr>
              <w:t>n</w:t>
            </w:r>
            <w:r w:rsidRPr="002410A1">
              <w:rPr>
                <w:rStyle w:val="normaltextrun"/>
                <w:rFonts w:ascii="Open Sans" w:hAnsi="Open Sans" w:cs="Open Sans"/>
                <w:color w:val="404040" w:themeColor="text1" w:themeTint="BF"/>
              </w:rPr>
              <w:t>o</w:t>
            </w:r>
          </w:p>
        </w:tc>
      </w:tr>
      <w:tr w:rsidR="00B91FC0" w:rsidRPr="002410A1">
        <w:tc>
          <w:tcPr>
            <w:tcW w:w="4410" w:type="dxa"/>
          </w:tcPr>
          <w:p w:rsidR="00727F12" w:rsidRDefault="00727F12">
            <w:pPr>
              <w:ind w:left="0" w:hanging="2"/>
              <w:jc w:val="center"/>
              <w:rPr>
                <w:rStyle w:val="normaltextrun"/>
                <w:rFonts w:ascii="Open Sans" w:hAnsi="Open Sans" w:cs="Open Sans"/>
                <w:color w:val="404040" w:themeColor="text1" w:themeTint="BF"/>
                <w:sz w:val="24"/>
                <w:szCs w:val="24"/>
                <w:bdr w:val="none" w:sz="0" w:space="0" w:color="auto" w:frame="1"/>
              </w:rPr>
            </w:pPr>
          </w:p>
          <w:p w:rsidR="00727F12" w:rsidRDefault="00727F12">
            <w:pPr>
              <w:ind w:left="0" w:hanging="2"/>
              <w:jc w:val="center"/>
              <w:rPr>
                <w:rStyle w:val="normaltextrun"/>
                <w:sz w:val="24"/>
                <w:szCs w:val="24"/>
                <w:bdr w:val="none" w:sz="0" w:space="0" w:color="auto" w:frame="1"/>
              </w:rPr>
            </w:pPr>
          </w:p>
          <w:p w:rsidR="00B91FC0" w:rsidRPr="002410A1" w:rsidRDefault="00B91FC0">
            <w:pPr>
              <w:ind w:left="0" w:hanging="2"/>
              <w:jc w:val="center"/>
              <w:rPr>
                <w:rFonts w:ascii="Open Sans" w:hAnsi="Open Sans" w:cs="Open Sans"/>
                <w:color w:val="404040" w:themeColor="text1" w:themeTint="BF"/>
                <w:sz w:val="24"/>
                <w:szCs w:val="24"/>
              </w:rPr>
            </w:pPr>
            <w:r w:rsidRPr="002410A1">
              <w:rPr>
                <w:rStyle w:val="normaltextrun"/>
                <w:rFonts w:ascii="Open Sans" w:hAnsi="Open Sans" w:cs="Open Sans"/>
                <w:color w:val="404040" w:themeColor="text1" w:themeTint="BF"/>
                <w:sz w:val="24"/>
                <w:szCs w:val="24"/>
                <w:bdr w:val="none" w:sz="0" w:space="0" w:color="auto" w:frame="1"/>
              </w:rPr>
              <w:t>Streaming Movies</w:t>
            </w:r>
          </w:p>
        </w:tc>
        <w:tc>
          <w:tcPr>
            <w:tcW w:w="4606" w:type="dxa"/>
          </w:tcPr>
          <w:p w:rsidR="00B91FC0" w:rsidRPr="002410A1" w:rsidRDefault="008128F2">
            <w:pPr>
              <w:ind w:left="0" w:hanging="2"/>
              <w:rPr>
                <w:rFonts w:ascii="Open Sans" w:hAnsi="Open Sans" w:cs="Open Sans"/>
                <w:color w:val="404040" w:themeColor="text1" w:themeTint="BF"/>
                <w:sz w:val="24"/>
                <w:szCs w:val="24"/>
                <w:shd w:val="clear" w:color="auto" w:fill="FFFFFF"/>
              </w:rPr>
            </w:pPr>
            <w:r w:rsidRPr="002410A1">
              <w:rPr>
                <w:rStyle w:val="normaltextrun"/>
                <w:rFonts w:ascii="Open Sans" w:hAnsi="Open Sans" w:cs="Open Sans"/>
                <w:color w:val="404040" w:themeColor="text1" w:themeTint="BF"/>
                <w:sz w:val="24"/>
                <w:szCs w:val="24"/>
                <w:shd w:val="clear" w:color="auto" w:fill="FFFFFF"/>
              </w:rPr>
              <w:t xml:space="preserve">Indicates if the customer uses their Internet service to stream movies from a third-party provider: Yes, </w:t>
            </w:r>
            <w:r w:rsidR="00E102B5">
              <w:rPr>
                <w:rStyle w:val="normaltextrun"/>
                <w:rFonts w:ascii="Open Sans" w:hAnsi="Open Sans" w:cs="Open Sans"/>
                <w:color w:val="404040" w:themeColor="text1" w:themeTint="BF"/>
                <w:sz w:val="24"/>
                <w:szCs w:val="24"/>
                <w:shd w:val="clear" w:color="auto" w:fill="FFFFFF"/>
              </w:rPr>
              <w:t>n</w:t>
            </w:r>
            <w:r w:rsidRPr="002410A1">
              <w:rPr>
                <w:rStyle w:val="normaltextrun"/>
                <w:rFonts w:ascii="Open Sans" w:hAnsi="Open Sans" w:cs="Open Sans"/>
                <w:color w:val="404040" w:themeColor="text1" w:themeTint="BF"/>
                <w:sz w:val="24"/>
                <w:szCs w:val="24"/>
                <w:shd w:val="clear" w:color="auto" w:fill="FFFFFF"/>
              </w:rPr>
              <w:t>o</w:t>
            </w:r>
          </w:p>
        </w:tc>
      </w:tr>
    </w:tbl>
    <w:p w:rsidR="00B91FC0" w:rsidRPr="002410A1" w:rsidRDefault="00B91FC0" w:rsidP="00B91FC0">
      <w:pPr>
        <w:ind w:left="0" w:hanging="2"/>
        <w:rPr>
          <w:rFonts w:ascii="Open Sans" w:hAnsi="Open Sans" w:cs="Open Sans"/>
          <w:b/>
          <w:bCs/>
          <w:color w:val="404040" w:themeColor="text1" w:themeTint="BF"/>
        </w:rPr>
      </w:pPr>
    </w:p>
    <w:p w:rsidR="00B91FC0" w:rsidRPr="002410A1" w:rsidRDefault="00B91FC0" w:rsidP="001A0AAD">
      <w:pPr>
        <w:ind w:left="0" w:hanging="2"/>
        <w:rPr>
          <w:rFonts w:ascii="Open Sans" w:hAnsi="Open Sans" w:cs="Open Sans"/>
          <w:color w:val="404040" w:themeColor="text1" w:themeTint="BF"/>
          <w:sz w:val="24"/>
          <w:szCs w:val="24"/>
        </w:rPr>
      </w:pPr>
    </w:p>
    <w:p w:rsidR="006144C3" w:rsidRPr="002410A1" w:rsidRDefault="00C355FC" w:rsidP="00C355FC">
      <w:pPr>
        <w:pStyle w:val="ListParagraph"/>
        <w:numPr>
          <w:ilvl w:val="0"/>
          <w:numId w:val="7"/>
        </w:numPr>
        <w:ind w:leftChars="0" w:firstLineChars="0"/>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lastRenderedPageBreak/>
        <w:t>Customer</w:t>
      </w:r>
    </w:p>
    <w:p w:rsidR="00C355FC" w:rsidRPr="002410A1" w:rsidRDefault="00C355FC" w:rsidP="00C355FC">
      <w:pPr>
        <w:pStyle w:val="ListParagraph"/>
        <w:ind w:leftChars="0" w:left="718" w:firstLineChars="0" w:firstLine="0"/>
        <w:rPr>
          <w:rFonts w:ascii="Open Sans" w:eastAsia="Times New Roman" w:hAnsi="Open Sans" w:cs="Open Sans"/>
          <w:color w:val="404040" w:themeColor="text1" w:themeTint="BF"/>
          <w:position w:val="0"/>
          <w:sz w:val="24"/>
          <w:szCs w:val="24"/>
          <w:lang w:val="en-IN" w:eastAsia="en-IN"/>
        </w:rPr>
      </w:pPr>
    </w:p>
    <w:p w:rsidR="00C355FC" w:rsidRPr="002410A1" w:rsidRDefault="00C355FC" w:rsidP="00C355FC">
      <w:pPr>
        <w:ind w:left="0" w:hanging="2"/>
        <w:rPr>
          <w:rFonts w:ascii="Open Sans" w:hAnsi="Open Sans" w:cs="Open Sans"/>
          <w:b/>
          <w:bCs/>
          <w:color w:val="404040" w:themeColor="text1" w:themeTint="BF"/>
          <w:sz w:val="24"/>
          <w:szCs w:val="24"/>
        </w:rPr>
      </w:pPr>
    </w:p>
    <w:tbl>
      <w:tblPr>
        <w:tblStyle w:val="TableGrid"/>
        <w:tblW w:w="9016" w:type="dxa"/>
        <w:tblLook w:val="04A0"/>
      </w:tblPr>
      <w:tblGrid>
        <w:gridCol w:w="4410"/>
        <w:gridCol w:w="4606"/>
      </w:tblGrid>
      <w:tr w:rsidR="002410A1" w:rsidRPr="002410A1">
        <w:tc>
          <w:tcPr>
            <w:tcW w:w="4410" w:type="dxa"/>
          </w:tcPr>
          <w:p w:rsidR="00C355FC" w:rsidRPr="002410A1" w:rsidRDefault="00C355FC">
            <w:pPr>
              <w:ind w:left="0" w:hanging="2"/>
              <w:jc w:val="center"/>
              <w:rPr>
                <w:rFonts w:ascii="Open Sans" w:hAnsi="Open Sans" w:cs="Open Sans"/>
                <w:b/>
                <w:bCs/>
                <w:color w:val="404040" w:themeColor="text1" w:themeTint="BF"/>
                <w:sz w:val="24"/>
                <w:szCs w:val="24"/>
                <w:lang w:val="en-US"/>
              </w:rPr>
            </w:pPr>
            <w:r w:rsidRPr="002410A1">
              <w:rPr>
                <w:rFonts w:ascii="Open Sans" w:hAnsi="Open Sans" w:cs="Open Sans"/>
                <w:b/>
                <w:bCs/>
                <w:color w:val="404040" w:themeColor="text1" w:themeTint="BF"/>
                <w:sz w:val="24"/>
                <w:szCs w:val="24"/>
                <w:lang w:val="en-US"/>
              </w:rPr>
              <w:t>Variables</w:t>
            </w:r>
          </w:p>
        </w:tc>
        <w:tc>
          <w:tcPr>
            <w:tcW w:w="4606" w:type="dxa"/>
          </w:tcPr>
          <w:p w:rsidR="00C355FC" w:rsidRPr="002410A1" w:rsidRDefault="00C355FC">
            <w:pPr>
              <w:ind w:left="0" w:hanging="2"/>
              <w:rPr>
                <w:rFonts w:ascii="Open Sans" w:hAnsi="Open Sans" w:cs="Open Sans"/>
                <w:b/>
                <w:bCs/>
                <w:color w:val="404040" w:themeColor="text1" w:themeTint="BF"/>
                <w:sz w:val="24"/>
                <w:szCs w:val="24"/>
                <w:lang w:val="en-US"/>
              </w:rPr>
            </w:pPr>
            <w:r w:rsidRPr="002410A1">
              <w:rPr>
                <w:rFonts w:ascii="Open Sans" w:hAnsi="Open Sans" w:cs="Open Sans"/>
                <w:b/>
                <w:bCs/>
                <w:color w:val="404040" w:themeColor="text1" w:themeTint="BF"/>
                <w:sz w:val="24"/>
                <w:szCs w:val="24"/>
                <w:lang w:val="en-US"/>
              </w:rPr>
              <w:t>Description</w:t>
            </w:r>
          </w:p>
        </w:tc>
      </w:tr>
      <w:tr w:rsidR="002410A1" w:rsidRPr="002410A1">
        <w:tc>
          <w:tcPr>
            <w:tcW w:w="4410" w:type="dxa"/>
          </w:tcPr>
          <w:p w:rsidR="00C355FC" w:rsidRPr="002410A1" w:rsidRDefault="00C355FC" w:rsidP="00C355FC">
            <w:pPr>
              <w:ind w:leftChars="0" w:left="0" w:firstLineChars="0" w:firstLine="0"/>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Customer ID</w:t>
            </w:r>
          </w:p>
        </w:tc>
        <w:tc>
          <w:tcPr>
            <w:tcW w:w="4606" w:type="dxa"/>
          </w:tcPr>
          <w:p w:rsidR="00C355FC" w:rsidRPr="002410A1" w:rsidRDefault="00C355FC" w:rsidP="00C355FC">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 xml:space="preserve">A unique ID that </w:t>
            </w:r>
            <w:r w:rsidR="00204400" w:rsidRPr="002410A1">
              <w:rPr>
                <w:rStyle w:val="normaltextrun"/>
                <w:rFonts w:ascii="Open Sans" w:hAnsi="Open Sans" w:cs="Open Sans"/>
                <w:color w:val="404040" w:themeColor="text1" w:themeTint="BF"/>
                <w:sz w:val="24"/>
                <w:szCs w:val="24"/>
                <w:bdr w:val="none" w:sz="0" w:space="0" w:color="auto" w:frame="1"/>
              </w:rPr>
              <w:t>finds</w:t>
            </w:r>
            <w:r w:rsidRPr="002410A1">
              <w:rPr>
                <w:rStyle w:val="normaltextrun"/>
                <w:rFonts w:ascii="Open Sans" w:hAnsi="Open Sans" w:cs="Open Sans"/>
                <w:color w:val="404040" w:themeColor="text1" w:themeTint="BF"/>
                <w:sz w:val="24"/>
                <w:szCs w:val="24"/>
                <w:bdr w:val="none" w:sz="0" w:space="0" w:color="auto" w:frame="1"/>
              </w:rPr>
              <w:t xml:space="preserve"> each customer</w:t>
            </w:r>
          </w:p>
        </w:tc>
      </w:tr>
      <w:tr w:rsidR="002410A1" w:rsidRPr="002410A1">
        <w:tc>
          <w:tcPr>
            <w:tcW w:w="4410" w:type="dxa"/>
          </w:tcPr>
          <w:p w:rsidR="00C355FC" w:rsidRPr="002410A1" w:rsidRDefault="00C355FC">
            <w:pPr>
              <w:ind w:left="0" w:hanging="2"/>
              <w:jc w:val="center"/>
              <w:rPr>
                <w:rStyle w:val="normaltextrun"/>
                <w:rFonts w:ascii="Open Sans" w:hAnsi="Open Sans" w:cs="Open Sans"/>
                <w:color w:val="404040" w:themeColor="text1" w:themeTint="BF"/>
                <w:sz w:val="24"/>
                <w:szCs w:val="24"/>
                <w:bdr w:val="none" w:sz="0" w:space="0" w:color="auto" w:frame="1"/>
              </w:rPr>
            </w:pPr>
          </w:p>
          <w:p w:rsidR="00C355FC" w:rsidRPr="002410A1" w:rsidRDefault="00C355FC">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Gender</w:t>
            </w:r>
          </w:p>
        </w:tc>
        <w:tc>
          <w:tcPr>
            <w:tcW w:w="4606" w:type="dxa"/>
          </w:tcPr>
          <w:p w:rsidR="00C355FC" w:rsidRPr="002410A1" w:rsidRDefault="00C355FC" w:rsidP="00C355FC">
            <w:pPr>
              <w:ind w:left="0" w:hanging="2"/>
              <w:jc w:val="center"/>
              <w:rPr>
                <w:rStyle w:val="normaltextrun"/>
                <w:rFonts w:ascii="Open Sans" w:hAnsi="Open Sans" w:cs="Open Sans"/>
                <w:color w:val="404040" w:themeColor="text1" w:themeTint="BF"/>
                <w:sz w:val="24"/>
                <w:szCs w:val="24"/>
                <w:shd w:val="clear" w:color="auto" w:fill="FFFFFF"/>
              </w:rPr>
            </w:pPr>
          </w:p>
          <w:p w:rsidR="00C355FC" w:rsidRPr="002410A1" w:rsidRDefault="00C355FC" w:rsidP="00C355FC">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 xml:space="preserve">Male or </w:t>
            </w:r>
            <w:r w:rsidR="00A2030E">
              <w:rPr>
                <w:rStyle w:val="normaltextrun"/>
                <w:rFonts w:ascii="Open Sans" w:hAnsi="Open Sans" w:cs="Open Sans"/>
                <w:color w:val="404040" w:themeColor="text1" w:themeTint="BF"/>
                <w:sz w:val="24"/>
                <w:szCs w:val="24"/>
                <w:shd w:val="clear" w:color="auto" w:fill="FFFFFF"/>
              </w:rPr>
              <w:t>femal</w:t>
            </w:r>
            <w:r w:rsidRPr="002410A1">
              <w:rPr>
                <w:rStyle w:val="normaltextrun"/>
                <w:rFonts w:ascii="Open Sans" w:hAnsi="Open Sans" w:cs="Open Sans"/>
                <w:color w:val="404040" w:themeColor="text1" w:themeTint="BF"/>
                <w:sz w:val="24"/>
                <w:szCs w:val="24"/>
                <w:shd w:val="clear" w:color="auto" w:fill="FFFFFF"/>
              </w:rPr>
              <w:t>e</w:t>
            </w:r>
            <w:r w:rsidRPr="002410A1">
              <w:rPr>
                <w:rStyle w:val="tabchar"/>
                <w:rFonts w:ascii="Open Sans" w:hAnsi="Open Sans" w:cs="Open Sans"/>
                <w:color w:val="404040" w:themeColor="text1" w:themeTint="BF"/>
                <w:sz w:val="24"/>
                <w:szCs w:val="24"/>
                <w:shd w:val="clear" w:color="auto" w:fill="FFFFFF"/>
              </w:rPr>
              <w:tab/>
            </w:r>
            <w:r w:rsidRPr="002410A1">
              <w:rPr>
                <w:rFonts w:ascii="Open Sans" w:hAnsi="Open Sans" w:cs="Open Sans"/>
                <w:color w:val="404040" w:themeColor="text1" w:themeTint="BF"/>
                <w:sz w:val="24"/>
                <w:szCs w:val="24"/>
                <w:shd w:val="clear" w:color="auto" w:fill="FFFFFF"/>
              </w:rPr>
              <w:br/>
            </w:r>
          </w:p>
        </w:tc>
      </w:tr>
      <w:tr w:rsidR="002410A1" w:rsidRPr="002410A1">
        <w:tc>
          <w:tcPr>
            <w:tcW w:w="4410" w:type="dxa"/>
          </w:tcPr>
          <w:p w:rsidR="00C355FC" w:rsidRPr="002410A1" w:rsidRDefault="00C355FC">
            <w:pPr>
              <w:pStyle w:val="paragraph"/>
              <w:spacing w:before="0" w:beforeAutospacing="0" w:after="0" w:afterAutospacing="0"/>
              <w:ind w:left="3" w:hanging="5"/>
              <w:textAlignment w:val="baseline"/>
              <w:rPr>
                <w:rFonts w:ascii="Open Sans" w:hAnsi="Open Sans" w:cs="Open Sans"/>
                <w:color w:val="404040" w:themeColor="text1" w:themeTint="BF"/>
              </w:rPr>
            </w:pPr>
            <w:r w:rsidRPr="002410A1">
              <w:rPr>
                <w:rStyle w:val="eop"/>
                <w:rFonts w:ascii="Open Sans" w:hAnsi="Open Sans" w:cs="Open Sans"/>
                <w:color w:val="404040" w:themeColor="text1" w:themeTint="BF"/>
              </w:rPr>
              <w:t> </w:t>
            </w:r>
          </w:p>
          <w:p w:rsidR="00C355FC" w:rsidRPr="002410A1" w:rsidRDefault="00C355FC">
            <w:pPr>
              <w:pStyle w:val="paragraph"/>
              <w:spacing w:before="0" w:beforeAutospacing="0" w:after="0" w:afterAutospacing="0"/>
              <w:ind w:left="3" w:hanging="5"/>
              <w:jc w:val="center"/>
              <w:textAlignment w:val="baseline"/>
              <w:rPr>
                <w:rFonts w:ascii="Open Sans" w:hAnsi="Open Sans" w:cs="Open Sans"/>
                <w:color w:val="404040" w:themeColor="text1" w:themeTint="BF"/>
              </w:rPr>
            </w:pPr>
            <w:r w:rsidRPr="002410A1">
              <w:rPr>
                <w:rStyle w:val="normaltextrun"/>
                <w:rFonts w:ascii="Open Sans" w:hAnsi="Open Sans" w:cs="Open Sans"/>
                <w:color w:val="404040" w:themeColor="text1" w:themeTint="BF"/>
                <w:bdr w:val="none" w:sz="0" w:space="0" w:color="auto" w:frame="1"/>
              </w:rPr>
              <w:t>Senior Citizen</w:t>
            </w:r>
          </w:p>
          <w:p w:rsidR="00C355FC" w:rsidRPr="002410A1" w:rsidRDefault="00C355FC">
            <w:pPr>
              <w:ind w:left="0" w:hanging="2"/>
              <w:jc w:val="center"/>
              <w:rPr>
                <w:rFonts w:ascii="Open Sans" w:hAnsi="Open Sans" w:cs="Open Sans"/>
                <w:color w:val="404040" w:themeColor="text1" w:themeTint="BF"/>
                <w:sz w:val="24"/>
                <w:szCs w:val="24"/>
                <w:lang w:val="en-US"/>
              </w:rPr>
            </w:pPr>
          </w:p>
        </w:tc>
        <w:tc>
          <w:tcPr>
            <w:tcW w:w="4606" w:type="dxa"/>
          </w:tcPr>
          <w:p w:rsidR="00C355FC" w:rsidRPr="002410A1" w:rsidRDefault="00C355FC">
            <w:pPr>
              <w:ind w:left="0" w:hanging="2"/>
              <w:rPr>
                <w:rStyle w:val="normaltextrun"/>
                <w:rFonts w:ascii="Open Sans" w:hAnsi="Open Sans" w:cs="Open Sans"/>
                <w:color w:val="404040" w:themeColor="text1" w:themeTint="BF"/>
                <w:sz w:val="24"/>
                <w:szCs w:val="24"/>
                <w:bdr w:val="none" w:sz="0" w:space="0" w:color="auto" w:frame="1"/>
              </w:rPr>
            </w:pPr>
          </w:p>
          <w:p w:rsidR="00C355FC" w:rsidRPr="002410A1" w:rsidRDefault="00C355FC" w:rsidP="00C355FC">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1: Yes, 0: No</w:t>
            </w:r>
          </w:p>
        </w:tc>
      </w:tr>
      <w:tr w:rsidR="002410A1" w:rsidRPr="002410A1">
        <w:tc>
          <w:tcPr>
            <w:tcW w:w="4410" w:type="dxa"/>
          </w:tcPr>
          <w:p w:rsidR="00C355FC" w:rsidRPr="002410A1" w:rsidRDefault="00C355FC">
            <w:pPr>
              <w:pStyle w:val="paragraph"/>
              <w:spacing w:before="0" w:beforeAutospacing="0" w:after="0" w:afterAutospacing="0"/>
              <w:ind w:left="3" w:hanging="5"/>
              <w:jc w:val="center"/>
              <w:textAlignment w:val="baseline"/>
              <w:rPr>
                <w:rFonts w:ascii="Open Sans" w:hAnsi="Open Sans" w:cs="Open Sans"/>
                <w:color w:val="404040" w:themeColor="text1" w:themeTint="BF"/>
              </w:rPr>
            </w:pPr>
          </w:p>
          <w:p w:rsidR="00C355FC" w:rsidRPr="002410A1" w:rsidRDefault="00C355FC">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Partner</w:t>
            </w:r>
          </w:p>
        </w:tc>
        <w:tc>
          <w:tcPr>
            <w:tcW w:w="4606" w:type="dxa"/>
          </w:tcPr>
          <w:p w:rsidR="00C355FC" w:rsidRPr="002410A1" w:rsidRDefault="00C355FC" w:rsidP="00C355FC">
            <w:pPr>
              <w:ind w:left="0" w:hanging="2"/>
              <w:jc w:val="center"/>
              <w:rPr>
                <w:rStyle w:val="normaltextrun"/>
                <w:rFonts w:ascii="Open Sans" w:hAnsi="Open Sans" w:cs="Open Sans"/>
                <w:color w:val="404040" w:themeColor="text1" w:themeTint="BF"/>
                <w:sz w:val="24"/>
                <w:szCs w:val="24"/>
                <w:bdr w:val="none" w:sz="0" w:space="0" w:color="auto" w:frame="1"/>
              </w:rPr>
            </w:pPr>
          </w:p>
          <w:p w:rsidR="00C355FC" w:rsidRPr="002410A1" w:rsidRDefault="00C355FC" w:rsidP="00C355FC">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 xml:space="preserve">Yes, </w:t>
            </w:r>
            <w:r w:rsidR="00204400" w:rsidRPr="002410A1">
              <w:rPr>
                <w:rStyle w:val="normaltextrun"/>
                <w:rFonts w:ascii="Open Sans" w:hAnsi="Open Sans" w:cs="Open Sans"/>
                <w:color w:val="404040" w:themeColor="text1" w:themeTint="BF"/>
                <w:sz w:val="24"/>
                <w:szCs w:val="24"/>
                <w:bdr w:val="none" w:sz="0" w:space="0" w:color="auto" w:frame="1"/>
              </w:rPr>
              <w:t>no</w:t>
            </w:r>
          </w:p>
        </w:tc>
      </w:tr>
      <w:tr w:rsidR="00204400" w:rsidRPr="002410A1">
        <w:tc>
          <w:tcPr>
            <w:tcW w:w="4410" w:type="dxa"/>
          </w:tcPr>
          <w:p w:rsidR="00C355FC" w:rsidRPr="002410A1" w:rsidRDefault="00C355FC" w:rsidP="00C355FC">
            <w:pPr>
              <w:ind w:left="0" w:hanging="2"/>
              <w:rPr>
                <w:rStyle w:val="normaltextrun"/>
                <w:rFonts w:ascii="Open Sans" w:hAnsi="Open Sans" w:cs="Open Sans"/>
                <w:color w:val="404040" w:themeColor="text1" w:themeTint="BF"/>
                <w:sz w:val="24"/>
                <w:szCs w:val="24"/>
                <w:shd w:val="clear" w:color="auto" w:fill="FFFFFF"/>
              </w:rPr>
            </w:pPr>
          </w:p>
          <w:p w:rsidR="00C355FC" w:rsidRPr="002410A1" w:rsidRDefault="00C355FC" w:rsidP="00C355FC">
            <w:pPr>
              <w:ind w:left="0" w:hanging="2"/>
              <w:rPr>
                <w:rStyle w:val="normaltextrun"/>
                <w:rFonts w:ascii="Open Sans" w:hAnsi="Open Sans" w:cs="Open Sans"/>
                <w:color w:val="404040" w:themeColor="text1" w:themeTint="BF"/>
                <w:sz w:val="24"/>
                <w:szCs w:val="24"/>
                <w:shd w:val="clear" w:color="auto" w:fill="FFFFFF"/>
              </w:rPr>
            </w:pPr>
          </w:p>
          <w:p w:rsidR="00C355FC" w:rsidRPr="002410A1" w:rsidRDefault="00C355FC" w:rsidP="00C355FC">
            <w:pPr>
              <w:ind w:leftChars="0" w:left="0" w:firstLineChars="0" w:firstLine="0"/>
              <w:jc w:val="center"/>
              <w:rPr>
                <w:rStyle w:val="normaltextrun"/>
                <w:rFonts w:ascii="Open Sans" w:hAnsi="Open Sans" w:cs="Open Sans"/>
                <w:color w:val="404040" w:themeColor="text1" w:themeTint="BF"/>
                <w:sz w:val="24"/>
                <w:szCs w:val="24"/>
                <w:shd w:val="clear" w:color="auto" w:fill="FFFFFF"/>
              </w:rPr>
            </w:pPr>
            <w:r w:rsidRPr="002410A1">
              <w:rPr>
                <w:rStyle w:val="normaltextrun"/>
                <w:rFonts w:ascii="Open Sans" w:hAnsi="Open Sans" w:cs="Open Sans"/>
                <w:color w:val="404040" w:themeColor="text1" w:themeTint="BF"/>
                <w:sz w:val="24"/>
                <w:szCs w:val="24"/>
                <w:shd w:val="clear" w:color="auto" w:fill="FFFFFF"/>
              </w:rPr>
              <w:t>Dependents</w:t>
            </w:r>
          </w:p>
          <w:p w:rsidR="00C355FC" w:rsidRPr="002410A1" w:rsidRDefault="00C355FC" w:rsidP="00C355FC">
            <w:pPr>
              <w:ind w:left="0" w:hanging="2"/>
              <w:rPr>
                <w:rFonts w:ascii="Open Sans" w:hAnsi="Open Sans" w:cs="Open Sans"/>
                <w:color w:val="404040" w:themeColor="text1" w:themeTint="BF"/>
                <w:sz w:val="24"/>
                <w:szCs w:val="24"/>
                <w:lang w:val="en-US"/>
              </w:rPr>
            </w:pPr>
          </w:p>
        </w:tc>
        <w:tc>
          <w:tcPr>
            <w:tcW w:w="4606" w:type="dxa"/>
          </w:tcPr>
          <w:p w:rsidR="00C355FC" w:rsidRPr="002410A1" w:rsidRDefault="00C355FC" w:rsidP="00C355FC">
            <w:pPr>
              <w:pStyle w:val="paragraph"/>
              <w:spacing w:before="0" w:beforeAutospacing="0" w:after="0" w:afterAutospacing="0"/>
              <w:ind w:left="3" w:hanging="5"/>
              <w:jc w:val="center"/>
              <w:textAlignment w:val="baseline"/>
              <w:rPr>
                <w:rStyle w:val="normaltextrun"/>
                <w:rFonts w:ascii="Open Sans" w:hAnsi="Open Sans" w:cs="Open Sans"/>
                <w:color w:val="404040" w:themeColor="text1" w:themeTint="BF"/>
                <w:bdr w:val="none" w:sz="0" w:space="0" w:color="auto" w:frame="1"/>
              </w:rPr>
            </w:pPr>
          </w:p>
          <w:p w:rsidR="00C355FC" w:rsidRPr="002410A1" w:rsidRDefault="00C355FC" w:rsidP="00C355FC">
            <w:pPr>
              <w:pStyle w:val="paragraph"/>
              <w:spacing w:before="0" w:beforeAutospacing="0" w:after="0" w:afterAutospacing="0"/>
              <w:ind w:left="3" w:hanging="5"/>
              <w:jc w:val="center"/>
              <w:textAlignment w:val="baseline"/>
              <w:rPr>
                <w:rStyle w:val="normaltextrun"/>
                <w:rFonts w:ascii="Open Sans" w:hAnsi="Open Sans" w:cs="Open Sans"/>
                <w:color w:val="404040" w:themeColor="text1" w:themeTint="BF"/>
                <w:bdr w:val="none" w:sz="0" w:space="0" w:color="auto" w:frame="1"/>
              </w:rPr>
            </w:pPr>
          </w:p>
          <w:p w:rsidR="00C355FC" w:rsidRPr="00727F12" w:rsidRDefault="00C355FC" w:rsidP="00727F12">
            <w:pPr>
              <w:pStyle w:val="paragraph"/>
              <w:spacing w:before="0" w:beforeAutospacing="0" w:after="0" w:afterAutospacing="0"/>
              <w:ind w:left="3" w:hanging="5"/>
              <w:jc w:val="center"/>
              <w:textAlignment w:val="baseline"/>
              <w:rPr>
                <w:rFonts w:ascii="Open Sans" w:hAnsi="Open Sans" w:cs="Open Sans"/>
                <w:color w:val="404040" w:themeColor="text1" w:themeTint="BF"/>
              </w:rPr>
            </w:pPr>
            <w:r w:rsidRPr="002410A1">
              <w:rPr>
                <w:rStyle w:val="normaltextrun"/>
                <w:rFonts w:ascii="Open Sans" w:hAnsi="Open Sans" w:cs="Open Sans"/>
                <w:color w:val="404040" w:themeColor="text1" w:themeTint="BF"/>
                <w:bdr w:val="none" w:sz="0" w:space="0" w:color="auto" w:frame="1"/>
              </w:rPr>
              <w:t xml:space="preserve">Yes, </w:t>
            </w:r>
            <w:r w:rsidR="007F3129">
              <w:rPr>
                <w:rStyle w:val="normaltextrun"/>
                <w:rFonts w:ascii="Open Sans" w:hAnsi="Open Sans" w:cs="Open Sans"/>
                <w:color w:val="404040" w:themeColor="text1" w:themeTint="BF"/>
                <w:bdr w:val="none" w:sz="0" w:space="0" w:color="auto" w:frame="1"/>
              </w:rPr>
              <w:t>n</w:t>
            </w:r>
            <w:r w:rsidR="00727F12">
              <w:rPr>
                <w:rStyle w:val="normaltextrun"/>
                <w:rFonts w:ascii="Open Sans" w:hAnsi="Open Sans" w:cs="Open Sans"/>
                <w:color w:val="404040" w:themeColor="text1" w:themeTint="BF"/>
                <w:bdr w:val="none" w:sz="0" w:space="0" w:color="auto" w:frame="1"/>
              </w:rPr>
              <w:t>o</w:t>
            </w:r>
          </w:p>
        </w:tc>
      </w:tr>
    </w:tbl>
    <w:p w:rsidR="00C355FC" w:rsidRPr="002410A1" w:rsidRDefault="00C355FC" w:rsidP="00C355FC">
      <w:pPr>
        <w:pStyle w:val="ListParagraph"/>
        <w:ind w:leftChars="0" w:left="718" w:firstLineChars="0" w:firstLine="0"/>
        <w:rPr>
          <w:rFonts w:ascii="Open Sans" w:eastAsia="Times New Roman" w:hAnsi="Open Sans" w:cs="Open Sans"/>
          <w:color w:val="404040" w:themeColor="text1" w:themeTint="BF"/>
          <w:position w:val="0"/>
          <w:sz w:val="24"/>
          <w:szCs w:val="24"/>
          <w:lang w:val="en-IN" w:eastAsia="en-IN"/>
        </w:rPr>
      </w:pPr>
    </w:p>
    <w:p w:rsidR="006144C3" w:rsidRPr="002410A1" w:rsidRDefault="00880ADD" w:rsidP="00880ADD">
      <w:pPr>
        <w:pStyle w:val="ListParagraph"/>
        <w:numPr>
          <w:ilvl w:val="0"/>
          <w:numId w:val="7"/>
        </w:numPr>
        <w:suppressAutoHyphens w:val="0"/>
        <w:spacing w:line="240" w:lineRule="auto"/>
        <w:ind w:leftChars="0" w:firstLineChars="0"/>
        <w:textDirection w:val="lrTb"/>
        <w:textAlignment w:val="baseline"/>
        <w:outlineLvl w:val="9"/>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t>Churn</w:t>
      </w:r>
    </w:p>
    <w:p w:rsidR="00880ADD" w:rsidRPr="002410A1" w:rsidRDefault="00880ADD" w:rsidP="00880ADD">
      <w:pPr>
        <w:ind w:leftChars="0" w:left="358" w:firstLineChars="0" w:firstLine="0"/>
        <w:rPr>
          <w:rFonts w:ascii="Open Sans" w:hAnsi="Open Sans" w:cs="Open Sans"/>
          <w:b/>
          <w:bCs/>
          <w:color w:val="404040" w:themeColor="text1" w:themeTint="BF"/>
          <w:sz w:val="24"/>
          <w:szCs w:val="24"/>
        </w:rPr>
      </w:pPr>
    </w:p>
    <w:tbl>
      <w:tblPr>
        <w:tblStyle w:val="TableGrid"/>
        <w:tblW w:w="9016" w:type="dxa"/>
        <w:tblLook w:val="04A0"/>
      </w:tblPr>
      <w:tblGrid>
        <w:gridCol w:w="4410"/>
        <w:gridCol w:w="4606"/>
      </w:tblGrid>
      <w:tr w:rsidR="002410A1" w:rsidRPr="002410A1" w:rsidTr="32549D54">
        <w:tc>
          <w:tcPr>
            <w:tcW w:w="4410" w:type="dxa"/>
          </w:tcPr>
          <w:p w:rsidR="00880ADD" w:rsidRPr="002410A1" w:rsidRDefault="00880ADD">
            <w:pPr>
              <w:ind w:left="0" w:hanging="2"/>
              <w:jc w:val="center"/>
              <w:rPr>
                <w:rFonts w:ascii="Open Sans" w:hAnsi="Open Sans" w:cs="Open Sans"/>
                <w:b/>
                <w:bCs/>
                <w:color w:val="404040" w:themeColor="text1" w:themeTint="BF"/>
                <w:sz w:val="24"/>
                <w:szCs w:val="24"/>
                <w:lang w:val="en-US"/>
              </w:rPr>
            </w:pPr>
            <w:r w:rsidRPr="002410A1">
              <w:rPr>
                <w:rFonts w:ascii="Open Sans" w:hAnsi="Open Sans" w:cs="Open Sans"/>
                <w:b/>
                <w:bCs/>
                <w:color w:val="404040" w:themeColor="text1" w:themeTint="BF"/>
                <w:sz w:val="24"/>
                <w:szCs w:val="24"/>
                <w:lang w:val="en-US"/>
              </w:rPr>
              <w:t>Variables</w:t>
            </w:r>
          </w:p>
        </w:tc>
        <w:tc>
          <w:tcPr>
            <w:tcW w:w="4606" w:type="dxa"/>
          </w:tcPr>
          <w:p w:rsidR="00880ADD" w:rsidRPr="002410A1" w:rsidRDefault="00880ADD">
            <w:pPr>
              <w:ind w:left="0" w:hanging="2"/>
              <w:rPr>
                <w:rFonts w:ascii="Open Sans" w:hAnsi="Open Sans" w:cs="Open Sans"/>
                <w:b/>
                <w:bCs/>
                <w:color w:val="404040" w:themeColor="text1" w:themeTint="BF"/>
                <w:sz w:val="24"/>
                <w:szCs w:val="24"/>
                <w:lang w:val="en-US"/>
              </w:rPr>
            </w:pPr>
            <w:r w:rsidRPr="002410A1">
              <w:rPr>
                <w:rFonts w:ascii="Open Sans" w:hAnsi="Open Sans" w:cs="Open Sans"/>
                <w:b/>
                <w:bCs/>
                <w:color w:val="404040" w:themeColor="text1" w:themeTint="BF"/>
                <w:sz w:val="24"/>
                <w:szCs w:val="24"/>
                <w:lang w:val="en-US"/>
              </w:rPr>
              <w:t>Description</w:t>
            </w:r>
          </w:p>
        </w:tc>
      </w:tr>
      <w:tr w:rsidR="002410A1" w:rsidRPr="002410A1" w:rsidTr="32549D54">
        <w:tc>
          <w:tcPr>
            <w:tcW w:w="4410" w:type="dxa"/>
          </w:tcPr>
          <w:p w:rsidR="00204400" w:rsidRPr="002410A1" w:rsidRDefault="00204400">
            <w:pPr>
              <w:ind w:leftChars="0" w:left="0" w:firstLineChars="0" w:firstLine="0"/>
              <w:jc w:val="center"/>
              <w:rPr>
                <w:rStyle w:val="normaltextrun"/>
                <w:rFonts w:ascii="Open Sans" w:hAnsi="Open Sans" w:cs="Open Sans"/>
                <w:color w:val="404040" w:themeColor="text1" w:themeTint="BF"/>
                <w:sz w:val="24"/>
                <w:szCs w:val="24"/>
                <w:bdr w:val="none" w:sz="0" w:space="0" w:color="auto" w:frame="1"/>
              </w:rPr>
            </w:pPr>
          </w:p>
          <w:p w:rsidR="00204400" w:rsidRPr="002410A1" w:rsidRDefault="00727F12">
            <w:pPr>
              <w:ind w:leftChars="0" w:left="0" w:firstLineChars="0" w:firstLine="0"/>
              <w:jc w:val="center"/>
              <w:rPr>
                <w:rStyle w:val="normaltextrun"/>
                <w:rFonts w:ascii="Open Sans" w:hAnsi="Open Sans" w:cs="Open Sans"/>
                <w:color w:val="404040" w:themeColor="text1" w:themeTint="BF"/>
                <w:sz w:val="24"/>
                <w:szCs w:val="24"/>
                <w:bdr w:val="none" w:sz="0" w:space="0" w:color="auto" w:frame="1"/>
              </w:rPr>
            </w:pPr>
            <w:r w:rsidRPr="002410A1">
              <w:rPr>
                <w:rStyle w:val="normaltextrun"/>
                <w:rFonts w:ascii="Open Sans" w:hAnsi="Open Sans" w:cs="Open Sans"/>
                <w:color w:val="404040" w:themeColor="text1" w:themeTint="BF"/>
                <w:sz w:val="24"/>
                <w:szCs w:val="24"/>
                <w:bdr w:val="none" w:sz="0" w:space="0" w:color="auto" w:frame="1"/>
              </w:rPr>
              <w:t>Phone Service</w:t>
            </w:r>
          </w:p>
          <w:p w:rsidR="00880ADD" w:rsidRPr="002410A1" w:rsidRDefault="00880ADD">
            <w:pPr>
              <w:ind w:leftChars="0" w:left="0" w:firstLineChars="0" w:firstLine="0"/>
              <w:jc w:val="center"/>
              <w:rPr>
                <w:rFonts w:ascii="Open Sans" w:hAnsi="Open Sans" w:cs="Open Sans"/>
                <w:color w:val="404040" w:themeColor="text1" w:themeTint="BF"/>
                <w:sz w:val="24"/>
                <w:szCs w:val="24"/>
                <w:lang w:val="en-US"/>
              </w:rPr>
            </w:pPr>
          </w:p>
        </w:tc>
        <w:tc>
          <w:tcPr>
            <w:tcW w:w="4606" w:type="dxa"/>
          </w:tcPr>
          <w:p w:rsidR="00880ADD" w:rsidRPr="00727F12" w:rsidRDefault="00880ADD" w:rsidP="00393C80">
            <w:pPr>
              <w:pStyle w:val="paragraph"/>
              <w:spacing w:before="0" w:beforeAutospacing="0" w:after="0" w:afterAutospacing="0"/>
              <w:ind w:left="3" w:hanging="5"/>
              <w:textAlignment w:val="baseline"/>
              <w:rPr>
                <w:rFonts w:ascii="Open Sans" w:hAnsi="Open Sans" w:cs="Open Sans"/>
                <w:color w:val="404040" w:themeColor="text1" w:themeTint="BF"/>
              </w:rPr>
            </w:pPr>
            <w:r w:rsidRPr="002410A1">
              <w:rPr>
                <w:rStyle w:val="normaltextrun"/>
                <w:rFonts w:ascii="Open Sans" w:hAnsi="Open Sans" w:cs="Open Sans"/>
                <w:color w:val="404040" w:themeColor="text1" w:themeTint="BF"/>
              </w:rPr>
              <w:t xml:space="preserve">Indicates if the customer subscribes to home phone service with the company: Yes, </w:t>
            </w:r>
            <w:r w:rsidR="007F3129">
              <w:rPr>
                <w:rStyle w:val="normaltextrun"/>
                <w:rFonts w:ascii="Open Sans" w:hAnsi="Open Sans" w:cs="Open Sans"/>
                <w:color w:val="404040" w:themeColor="text1" w:themeTint="BF"/>
              </w:rPr>
              <w:t>n</w:t>
            </w:r>
            <w:r w:rsidRPr="002410A1">
              <w:rPr>
                <w:rStyle w:val="normaltextrun"/>
                <w:rFonts w:ascii="Open Sans" w:hAnsi="Open Sans" w:cs="Open Sans"/>
                <w:color w:val="404040" w:themeColor="text1" w:themeTint="BF"/>
              </w:rPr>
              <w:t>o</w:t>
            </w:r>
          </w:p>
        </w:tc>
      </w:tr>
      <w:tr w:rsidR="002410A1" w:rsidRPr="002410A1" w:rsidTr="32549D54">
        <w:tc>
          <w:tcPr>
            <w:tcW w:w="4410" w:type="dxa"/>
          </w:tcPr>
          <w:p w:rsidR="00204400" w:rsidRPr="002410A1" w:rsidRDefault="00204400">
            <w:pPr>
              <w:ind w:left="0" w:hanging="2"/>
              <w:jc w:val="center"/>
              <w:rPr>
                <w:rStyle w:val="normaltextrun"/>
                <w:rFonts w:ascii="Open Sans" w:hAnsi="Open Sans" w:cs="Open Sans"/>
                <w:color w:val="404040" w:themeColor="text1" w:themeTint="BF"/>
                <w:sz w:val="24"/>
                <w:szCs w:val="24"/>
                <w:bdr w:val="none" w:sz="0" w:space="0" w:color="auto" w:frame="1"/>
              </w:rPr>
            </w:pPr>
          </w:p>
          <w:p w:rsidR="00204400" w:rsidRPr="002410A1" w:rsidRDefault="00204400">
            <w:pPr>
              <w:ind w:left="0" w:hanging="2"/>
              <w:jc w:val="center"/>
              <w:rPr>
                <w:rStyle w:val="normaltextrun"/>
                <w:rFonts w:ascii="Open Sans" w:hAnsi="Open Sans" w:cs="Open Sans"/>
                <w:color w:val="404040" w:themeColor="text1" w:themeTint="BF"/>
                <w:sz w:val="24"/>
                <w:szCs w:val="24"/>
                <w:bdr w:val="none" w:sz="0" w:space="0" w:color="auto" w:frame="1"/>
              </w:rPr>
            </w:pPr>
          </w:p>
          <w:p w:rsidR="00880ADD" w:rsidRPr="002410A1" w:rsidRDefault="00880ADD" w:rsidP="007D3DC7">
            <w:pPr>
              <w:ind w:leftChars="0" w:left="0" w:firstLineChars="0" w:firstLine="0"/>
              <w:jc w:val="center"/>
              <w:rPr>
                <w:rFonts w:ascii="Open Sans" w:hAnsi="Open Sans" w:cs="Open Sans"/>
                <w:color w:val="404040" w:themeColor="text1" w:themeTint="BF"/>
                <w:sz w:val="24"/>
                <w:szCs w:val="24"/>
                <w:lang w:val="en-US"/>
              </w:rPr>
            </w:pPr>
            <w:r w:rsidRPr="007D3DC7">
              <w:rPr>
                <w:rFonts w:ascii="Open Sans" w:hAnsi="Open Sans" w:cs="Open Sans"/>
                <w:color w:val="404040" w:themeColor="text1" w:themeTint="BF"/>
                <w:sz w:val="24"/>
                <w:szCs w:val="24"/>
              </w:rPr>
              <w:t>Tenure</w:t>
            </w:r>
          </w:p>
        </w:tc>
        <w:tc>
          <w:tcPr>
            <w:tcW w:w="4606" w:type="dxa"/>
          </w:tcPr>
          <w:p w:rsidR="00880ADD" w:rsidRPr="002410A1" w:rsidRDefault="00880ADD" w:rsidP="00393C80">
            <w:pPr>
              <w:ind w:left="0" w:hanging="2"/>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Indicates the total amount of months that the customer has been with the company by the end of the quarter specified above</w:t>
            </w:r>
            <w:r w:rsidRPr="002410A1">
              <w:rPr>
                <w:rStyle w:val="tabchar"/>
                <w:rFonts w:ascii="Open Sans" w:hAnsi="Open Sans" w:cs="Open Sans"/>
                <w:color w:val="404040" w:themeColor="text1" w:themeTint="BF"/>
                <w:sz w:val="24"/>
                <w:szCs w:val="24"/>
                <w:shd w:val="clear" w:color="auto" w:fill="FFFFFF"/>
              </w:rPr>
              <w:tab/>
            </w:r>
          </w:p>
        </w:tc>
      </w:tr>
      <w:tr w:rsidR="002410A1" w:rsidRPr="002410A1" w:rsidTr="32549D54">
        <w:tc>
          <w:tcPr>
            <w:tcW w:w="4410" w:type="dxa"/>
          </w:tcPr>
          <w:p w:rsidR="00880ADD" w:rsidRPr="002410A1" w:rsidRDefault="00880ADD">
            <w:pPr>
              <w:pStyle w:val="paragraph"/>
              <w:spacing w:before="0" w:beforeAutospacing="0" w:after="0" w:afterAutospacing="0"/>
              <w:ind w:left="3" w:hanging="5"/>
              <w:textAlignment w:val="baseline"/>
              <w:rPr>
                <w:rFonts w:ascii="Open Sans" w:hAnsi="Open Sans" w:cs="Open Sans"/>
                <w:color w:val="404040" w:themeColor="text1" w:themeTint="BF"/>
              </w:rPr>
            </w:pPr>
            <w:r w:rsidRPr="002410A1">
              <w:rPr>
                <w:rStyle w:val="eop"/>
                <w:rFonts w:ascii="Open Sans" w:hAnsi="Open Sans" w:cs="Open Sans"/>
                <w:color w:val="404040" w:themeColor="text1" w:themeTint="BF"/>
              </w:rPr>
              <w:t> </w:t>
            </w:r>
          </w:p>
          <w:p w:rsidR="00880ADD" w:rsidRPr="002410A1" w:rsidRDefault="00880ADD">
            <w:pPr>
              <w:ind w:left="0" w:hanging="2"/>
              <w:jc w:val="center"/>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Contract</w:t>
            </w:r>
          </w:p>
        </w:tc>
        <w:tc>
          <w:tcPr>
            <w:tcW w:w="4606" w:type="dxa"/>
          </w:tcPr>
          <w:p w:rsidR="00880ADD" w:rsidRPr="002410A1" w:rsidRDefault="00880ADD" w:rsidP="00393C80">
            <w:pPr>
              <w:ind w:left="0" w:hanging="2"/>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Indicates the customer’s current contract type: Month-to-Month, One Year</w:t>
            </w:r>
            <w:r w:rsidR="002C7231">
              <w:rPr>
                <w:rStyle w:val="normaltextrun"/>
                <w:rFonts w:ascii="Open Sans" w:hAnsi="Open Sans" w:cs="Open Sans"/>
                <w:color w:val="404040" w:themeColor="text1" w:themeTint="BF"/>
                <w:sz w:val="24"/>
                <w:szCs w:val="24"/>
                <w:shd w:val="clear" w:color="auto" w:fill="FFFFFF"/>
              </w:rPr>
              <w:t>,</w:t>
            </w:r>
            <w:r w:rsidR="633F980D" w:rsidRPr="002410A1">
              <w:rPr>
                <w:rStyle w:val="normaltextrun"/>
                <w:rFonts w:ascii="Open Sans" w:hAnsi="Open Sans" w:cs="Open Sans"/>
                <w:color w:val="404040" w:themeColor="text1" w:themeTint="BF"/>
                <w:sz w:val="24"/>
                <w:szCs w:val="24"/>
                <w:shd w:val="clear" w:color="auto" w:fill="FFFFFF"/>
              </w:rPr>
              <w:t xml:space="preserve"> or </w:t>
            </w:r>
            <w:r w:rsidRPr="002410A1">
              <w:rPr>
                <w:rStyle w:val="normaltextrun"/>
                <w:rFonts w:ascii="Open Sans" w:hAnsi="Open Sans" w:cs="Open Sans"/>
                <w:color w:val="404040" w:themeColor="text1" w:themeTint="BF"/>
                <w:sz w:val="24"/>
                <w:szCs w:val="24"/>
                <w:shd w:val="clear" w:color="auto" w:fill="FFFFFF"/>
              </w:rPr>
              <w:t xml:space="preserve">Two </w:t>
            </w:r>
            <w:r w:rsidR="00204400" w:rsidRPr="002410A1">
              <w:rPr>
                <w:rStyle w:val="normaltextrun"/>
                <w:rFonts w:ascii="Open Sans" w:hAnsi="Open Sans" w:cs="Open Sans"/>
                <w:color w:val="404040" w:themeColor="text1" w:themeTint="BF"/>
                <w:sz w:val="24"/>
                <w:szCs w:val="24"/>
                <w:shd w:val="clear" w:color="auto" w:fill="FFFFFF"/>
              </w:rPr>
              <w:t>Years</w:t>
            </w:r>
            <w:r w:rsidRPr="002410A1">
              <w:rPr>
                <w:rStyle w:val="eop"/>
                <w:rFonts w:ascii="Open Sans" w:hAnsi="Open Sans" w:cs="Open Sans"/>
                <w:color w:val="404040" w:themeColor="text1" w:themeTint="BF"/>
                <w:sz w:val="24"/>
                <w:szCs w:val="24"/>
                <w:shd w:val="clear" w:color="auto" w:fill="FFFFFF"/>
              </w:rPr>
              <w:t> </w:t>
            </w:r>
          </w:p>
        </w:tc>
      </w:tr>
      <w:tr w:rsidR="002410A1" w:rsidRPr="002410A1" w:rsidTr="32549D54">
        <w:tc>
          <w:tcPr>
            <w:tcW w:w="4410" w:type="dxa"/>
          </w:tcPr>
          <w:p w:rsidR="00880ADD" w:rsidRDefault="00880ADD" w:rsidP="006468FB">
            <w:pPr>
              <w:ind w:leftChars="0" w:left="0" w:firstLineChars="0" w:firstLine="0"/>
              <w:rPr>
                <w:rStyle w:val="normaltextrun"/>
                <w:rFonts w:ascii="Open Sans" w:hAnsi="Open Sans" w:cs="Open Sans"/>
                <w:color w:val="404040" w:themeColor="text1" w:themeTint="BF"/>
                <w:sz w:val="24"/>
                <w:szCs w:val="24"/>
                <w:bdr w:val="none" w:sz="0" w:space="0" w:color="auto" w:frame="1"/>
              </w:rPr>
            </w:pPr>
          </w:p>
          <w:p w:rsidR="00880ADD" w:rsidRDefault="00880ADD" w:rsidP="006468FB">
            <w:pPr>
              <w:ind w:leftChars="0" w:left="0" w:firstLineChars="0" w:firstLine="0"/>
              <w:rPr>
                <w:rStyle w:val="normaltextrun"/>
                <w:rFonts w:ascii="Open Sans" w:hAnsi="Open Sans" w:cs="Open Sans"/>
                <w:color w:val="404040" w:themeColor="text1" w:themeTint="BF"/>
                <w:sz w:val="24"/>
                <w:szCs w:val="24"/>
                <w:bdr w:val="none" w:sz="0" w:space="0" w:color="auto" w:frame="1"/>
              </w:rPr>
            </w:pPr>
            <w:r w:rsidRPr="002410A1">
              <w:rPr>
                <w:rStyle w:val="normaltextrun"/>
                <w:rFonts w:ascii="Open Sans" w:hAnsi="Open Sans" w:cs="Open Sans"/>
                <w:color w:val="404040" w:themeColor="text1" w:themeTint="BF"/>
                <w:sz w:val="24"/>
                <w:szCs w:val="24"/>
                <w:bdr w:val="none" w:sz="0" w:space="0" w:color="auto" w:frame="1"/>
              </w:rPr>
              <w:t>Paperless Billing</w:t>
            </w:r>
          </w:p>
          <w:p w:rsidR="00880ADD" w:rsidRPr="0007376F" w:rsidRDefault="00880ADD" w:rsidP="006468FB">
            <w:pPr>
              <w:ind w:leftChars="0" w:left="0" w:firstLineChars="0" w:firstLine="0"/>
              <w:rPr>
                <w:rFonts w:ascii="Open Sans" w:hAnsi="Open Sans" w:cs="Open Sans"/>
                <w:color w:val="404040" w:themeColor="text1" w:themeTint="BF"/>
                <w:sz w:val="24"/>
                <w:szCs w:val="24"/>
                <w:lang w:val="en-US"/>
              </w:rPr>
            </w:pPr>
          </w:p>
        </w:tc>
        <w:tc>
          <w:tcPr>
            <w:tcW w:w="4606" w:type="dxa"/>
          </w:tcPr>
          <w:p w:rsidR="00880ADD" w:rsidRPr="002410A1" w:rsidRDefault="00880ADD" w:rsidP="006468FB">
            <w:pPr>
              <w:ind w:leftChars="0" w:left="0" w:firstLineChars="0" w:firstLine="0"/>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shd w:val="clear" w:color="auto" w:fill="FFFFFF"/>
              </w:rPr>
              <w:t xml:space="preserve">Indicates if the customer has chosen paperless billing: Yes, </w:t>
            </w:r>
            <w:r w:rsidR="00204400" w:rsidRPr="002410A1">
              <w:rPr>
                <w:rStyle w:val="normaltextrun"/>
                <w:rFonts w:ascii="Open Sans" w:hAnsi="Open Sans" w:cs="Open Sans"/>
                <w:color w:val="404040" w:themeColor="text1" w:themeTint="BF"/>
                <w:sz w:val="24"/>
                <w:szCs w:val="24"/>
                <w:shd w:val="clear" w:color="auto" w:fill="FFFFFF"/>
              </w:rPr>
              <w:t>no</w:t>
            </w:r>
            <w:r w:rsidRPr="002410A1">
              <w:rPr>
                <w:rStyle w:val="eop"/>
                <w:rFonts w:ascii="Open Sans" w:hAnsi="Open Sans" w:cs="Open Sans"/>
                <w:color w:val="404040" w:themeColor="text1" w:themeTint="BF"/>
                <w:sz w:val="24"/>
                <w:szCs w:val="24"/>
                <w:shd w:val="clear" w:color="auto" w:fill="FFFFFF"/>
              </w:rPr>
              <w:t> </w:t>
            </w:r>
          </w:p>
        </w:tc>
      </w:tr>
      <w:tr w:rsidR="002410A1" w:rsidRPr="002410A1" w:rsidTr="32549D54">
        <w:tc>
          <w:tcPr>
            <w:tcW w:w="4410" w:type="dxa"/>
          </w:tcPr>
          <w:p w:rsidR="00880ADD" w:rsidRPr="002410A1" w:rsidRDefault="00880ADD">
            <w:pPr>
              <w:ind w:left="0" w:hanging="2"/>
              <w:rPr>
                <w:rStyle w:val="normaltextrun"/>
                <w:rFonts w:ascii="Open Sans" w:hAnsi="Open Sans" w:cs="Open Sans"/>
                <w:color w:val="404040" w:themeColor="text1" w:themeTint="BF"/>
                <w:sz w:val="24"/>
                <w:szCs w:val="24"/>
                <w:shd w:val="clear" w:color="auto" w:fill="FFFFFF"/>
              </w:rPr>
            </w:pPr>
          </w:p>
          <w:p w:rsidR="00880ADD" w:rsidRPr="002410A1" w:rsidRDefault="00880ADD" w:rsidP="006468FB">
            <w:pPr>
              <w:ind w:leftChars="0" w:left="0" w:firstLineChars="0" w:firstLine="0"/>
              <w:rPr>
                <w:rFonts w:ascii="Open Sans" w:hAnsi="Open Sans" w:cs="Open Sans"/>
                <w:color w:val="404040" w:themeColor="text1" w:themeTint="BF"/>
                <w:sz w:val="24"/>
                <w:szCs w:val="24"/>
                <w:lang w:val="en-US"/>
              </w:rPr>
            </w:pPr>
            <w:r w:rsidRPr="002410A1">
              <w:rPr>
                <w:rStyle w:val="normaltextrun"/>
                <w:rFonts w:ascii="Open Sans" w:hAnsi="Open Sans" w:cs="Open Sans"/>
                <w:color w:val="404040" w:themeColor="text1" w:themeTint="BF"/>
                <w:sz w:val="24"/>
                <w:szCs w:val="24"/>
                <w:bdr w:val="none" w:sz="0" w:space="0" w:color="auto" w:frame="1"/>
              </w:rPr>
              <w:t>Payment Method</w:t>
            </w:r>
          </w:p>
        </w:tc>
        <w:tc>
          <w:tcPr>
            <w:tcW w:w="4606" w:type="dxa"/>
          </w:tcPr>
          <w:p w:rsidR="00880ADD" w:rsidRPr="00727F12" w:rsidRDefault="00880ADD" w:rsidP="7250E43B">
            <w:pPr>
              <w:pStyle w:val="paragraph"/>
              <w:spacing w:before="0" w:beforeAutospacing="0" w:after="0" w:afterAutospacing="0"/>
              <w:textAlignment w:val="baseline"/>
              <w:rPr>
                <w:rFonts w:ascii="Open Sans" w:hAnsi="Open Sans" w:cs="Open Sans"/>
                <w:color w:val="404040" w:themeColor="text1" w:themeTint="BF"/>
              </w:rPr>
            </w:pPr>
            <w:r w:rsidRPr="7250E43B">
              <w:rPr>
                <w:rStyle w:val="normaltextrun"/>
                <w:rFonts w:ascii="Open Sans" w:hAnsi="Open Sans" w:cs="Open Sans"/>
                <w:color w:val="404040" w:themeColor="text1" w:themeTint="BF"/>
              </w:rPr>
              <w:t xml:space="preserve">Indicates how the customer pays their bill: Bank Withdrawal, Credit Card, </w:t>
            </w:r>
            <w:r w:rsidR="00466E36">
              <w:rPr>
                <w:rStyle w:val="normaltextrun"/>
                <w:rFonts w:ascii="Open Sans" w:hAnsi="Open Sans" w:cs="Open Sans"/>
                <w:color w:val="404040" w:themeColor="text1" w:themeTint="BF"/>
              </w:rPr>
              <w:t xml:space="preserve">or </w:t>
            </w:r>
            <w:r w:rsidRPr="7250E43B">
              <w:rPr>
                <w:rStyle w:val="normaltextrun"/>
                <w:rFonts w:ascii="Open Sans" w:hAnsi="Open Sans" w:cs="Open Sans"/>
                <w:color w:val="404040" w:themeColor="text1" w:themeTint="BF"/>
              </w:rPr>
              <w:t>Mailed Check</w:t>
            </w:r>
            <w:r w:rsidRPr="7250E43B">
              <w:rPr>
                <w:rStyle w:val="eop"/>
                <w:rFonts w:ascii="Open Sans" w:hAnsi="Open Sans" w:cs="Open Sans"/>
                <w:color w:val="404040" w:themeColor="text1" w:themeTint="BF"/>
              </w:rPr>
              <w:t> </w:t>
            </w:r>
          </w:p>
        </w:tc>
      </w:tr>
      <w:tr w:rsidR="002410A1" w:rsidRPr="002410A1" w:rsidTr="32549D54">
        <w:tc>
          <w:tcPr>
            <w:tcW w:w="4410" w:type="dxa"/>
          </w:tcPr>
          <w:p w:rsidR="00727F12" w:rsidRDefault="00727F12" w:rsidP="00880ADD">
            <w:pPr>
              <w:tabs>
                <w:tab w:val="left" w:pos="3180"/>
              </w:tabs>
              <w:ind w:left="0" w:hanging="2"/>
              <w:jc w:val="center"/>
              <w:rPr>
                <w:rStyle w:val="normaltextrun"/>
                <w:rFonts w:ascii="Open Sans" w:hAnsi="Open Sans" w:cs="Open Sans"/>
                <w:color w:val="404040" w:themeColor="text1" w:themeTint="BF"/>
                <w:sz w:val="24"/>
                <w:szCs w:val="24"/>
                <w:bdr w:val="none" w:sz="0" w:space="0" w:color="auto" w:frame="1"/>
              </w:rPr>
            </w:pPr>
          </w:p>
          <w:p w:rsidR="00880ADD" w:rsidRPr="002410A1" w:rsidRDefault="00880ADD" w:rsidP="00880ADD">
            <w:pPr>
              <w:tabs>
                <w:tab w:val="left" w:pos="3180"/>
              </w:tabs>
              <w:ind w:left="0" w:hanging="2"/>
              <w:jc w:val="center"/>
              <w:rPr>
                <w:rStyle w:val="normaltextrun"/>
                <w:rFonts w:ascii="Open Sans" w:hAnsi="Open Sans" w:cs="Open Sans"/>
                <w:color w:val="404040" w:themeColor="text1" w:themeTint="BF"/>
                <w:sz w:val="24"/>
                <w:szCs w:val="24"/>
                <w:shd w:val="clear" w:color="auto" w:fill="FFFFFF"/>
              </w:rPr>
            </w:pPr>
            <w:r w:rsidRPr="002410A1">
              <w:rPr>
                <w:rStyle w:val="normaltextrun"/>
                <w:rFonts w:ascii="Open Sans" w:hAnsi="Open Sans" w:cs="Open Sans"/>
                <w:color w:val="404040" w:themeColor="text1" w:themeTint="BF"/>
                <w:sz w:val="24"/>
                <w:szCs w:val="24"/>
                <w:bdr w:val="none" w:sz="0" w:space="0" w:color="auto" w:frame="1"/>
              </w:rPr>
              <w:t>Monthly Charge</w:t>
            </w:r>
          </w:p>
        </w:tc>
        <w:tc>
          <w:tcPr>
            <w:tcW w:w="4606" w:type="dxa"/>
          </w:tcPr>
          <w:p w:rsidR="00880ADD" w:rsidRPr="002410A1" w:rsidRDefault="561D7BFC" w:rsidP="32549D54">
            <w:pPr>
              <w:pStyle w:val="paragraph"/>
              <w:spacing w:before="0" w:beforeAutospacing="0" w:after="0" w:afterAutospacing="0"/>
              <w:ind w:left="3" w:hanging="5"/>
              <w:textAlignment w:val="baseline"/>
              <w:rPr>
                <w:rStyle w:val="normaltextrun"/>
                <w:rFonts w:ascii="Open Sans" w:hAnsi="Open Sans" w:cs="Open Sans"/>
                <w:color w:val="404040" w:themeColor="text1" w:themeTint="BF"/>
                <w:bdr w:val="none" w:sz="0" w:space="0" w:color="auto" w:frame="1"/>
              </w:rPr>
            </w:pPr>
            <w:r w:rsidRPr="002410A1">
              <w:rPr>
                <w:rStyle w:val="normaltextrun"/>
                <w:rFonts w:ascii="Open Sans" w:hAnsi="Open Sans" w:cs="Open Sans"/>
                <w:color w:val="404040" w:themeColor="text1" w:themeTint="BF"/>
                <w:shd w:val="clear" w:color="auto" w:fill="FFFFFF"/>
              </w:rPr>
              <w:t>Indicates the customer’s current total monthly charge for all their services from the company</w:t>
            </w:r>
          </w:p>
        </w:tc>
      </w:tr>
      <w:tr w:rsidR="002410A1" w:rsidRPr="002410A1" w:rsidTr="32549D54">
        <w:tc>
          <w:tcPr>
            <w:tcW w:w="4410" w:type="dxa"/>
          </w:tcPr>
          <w:p w:rsidR="00204400" w:rsidRPr="002410A1" w:rsidRDefault="00204400" w:rsidP="00880ADD">
            <w:pPr>
              <w:ind w:left="0" w:hanging="2"/>
              <w:jc w:val="center"/>
              <w:rPr>
                <w:rStyle w:val="normaltextrun"/>
                <w:rFonts w:ascii="Open Sans" w:hAnsi="Open Sans" w:cs="Open Sans"/>
                <w:color w:val="404040" w:themeColor="text1" w:themeTint="BF"/>
                <w:sz w:val="24"/>
                <w:szCs w:val="24"/>
                <w:bdr w:val="none" w:sz="0" w:space="0" w:color="auto" w:frame="1"/>
              </w:rPr>
            </w:pPr>
          </w:p>
          <w:p w:rsidR="00880ADD" w:rsidRPr="002410A1" w:rsidRDefault="00880ADD" w:rsidP="00880ADD">
            <w:pPr>
              <w:ind w:left="0" w:hanging="2"/>
              <w:jc w:val="center"/>
              <w:rPr>
                <w:rStyle w:val="normaltextrun"/>
                <w:rFonts w:ascii="Open Sans" w:hAnsi="Open Sans" w:cs="Open Sans"/>
                <w:color w:val="404040" w:themeColor="text1" w:themeTint="BF"/>
                <w:sz w:val="24"/>
                <w:szCs w:val="24"/>
                <w:shd w:val="clear" w:color="auto" w:fill="FFFFFF"/>
              </w:rPr>
            </w:pPr>
            <w:r w:rsidRPr="002410A1">
              <w:rPr>
                <w:rStyle w:val="normaltextrun"/>
                <w:rFonts w:ascii="Open Sans" w:hAnsi="Open Sans" w:cs="Open Sans"/>
                <w:color w:val="404040" w:themeColor="text1" w:themeTint="BF"/>
                <w:sz w:val="24"/>
                <w:szCs w:val="24"/>
                <w:bdr w:val="none" w:sz="0" w:space="0" w:color="auto" w:frame="1"/>
              </w:rPr>
              <w:t>Total Charges</w:t>
            </w:r>
          </w:p>
        </w:tc>
        <w:tc>
          <w:tcPr>
            <w:tcW w:w="4606" w:type="dxa"/>
          </w:tcPr>
          <w:p w:rsidR="00880ADD" w:rsidRPr="002410A1" w:rsidRDefault="561D7BFC" w:rsidP="32549D54">
            <w:pPr>
              <w:pStyle w:val="paragraph"/>
              <w:spacing w:before="0" w:beforeAutospacing="0" w:after="0" w:afterAutospacing="0"/>
              <w:ind w:left="3" w:hanging="5"/>
              <w:textAlignment w:val="baseline"/>
              <w:rPr>
                <w:rStyle w:val="normaltextrun"/>
                <w:rFonts w:ascii="Open Sans" w:hAnsi="Open Sans" w:cs="Open Sans"/>
                <w:color w:val="404040" w:themeColor="text1" w:themeTint="BF"/>
                <w:bdr w:val="none" w:sz="0" w:space="0" w:color="auto" w:frame="1"/>
              </w:rPr>
            </w:pPr>
            <w:r w:rsidRPr="002410A1">
              <w:rPr>
                <w:rStyle w:val="normaltextrun"/>
                <w:rFonts w:ascii="Open Sans" w:hAnsi="Open Sans" w:cs="Open Sans"/>
                <w:color w:val="404040" w:themeColor="text1" w:themeTint="BF"/>
                <w:shd w:val="clear" w:color="auto" w:fill="FFFFFF"/>
              </w:rPr>
              <w:t>Indicates the customer’s total charges, calculated to the end of the quarter specified above</w:t>
            </w:r>
          </w:p>
        </w:tc>
      </w:tr>
      <w:tr w:rsidR="00204400" w:rsidRPr="002410A1" w:rsidTr="32549D54">
        <w:tc>
          <w:tcPr>
            <w:tcW w:w="4410" w:type="dxa"/>
          </w:tcPr>
          <w:p w:rsidR="00880ADD" w:rsidRPr="002410A1" w:rsidRDefault="00880ADD" w:rsidP="00880ADD">
            <w:pPr>
              <w:ind w:left="0" w:hanging="2"/>
              <w:jc w:val="center"/>
              <w:rPr>
                <w:rStyle w:val="normaltextrun"/>
                <w:rFonts w:ascii="Open Sans" w:hAnsi="Open Sans" w:cs="Open Sans"/>
                <w:color w:val="404040" w:themeColor="text1" w:themeTint="BF"/>
                <w:sz w:val="24"/>
                <w:szCs w:val="24"/>
                <w:shd w:val="clear" w:color="auto" w:fill="FFFFFF"/>
              </w:rPr>
            </w:pPr>
            <w:r w:rsidRPr="002410A1">
              <w:rPr>
                <w:rStyle w:val="normaltextrun"/>
                <w:rFonts w:ascii="Open Sans" w:hAnsi="Open Sans" w:cs="Open Sans"/>
                <w:color w:val="404040" w:themeColor="text1" w:themeTint="BF"/>
                <w:sz w:val="24"/>
                <w:szCs w:val="24"/>
                <w:bdr w:val="none" w:sz="0" w:space="0" w:color="auto" w:frame="1"/>
              </w:rPr>
              <w:t>Churn</w:t>
            </w:r>
          </w:p>
        </w:tc>
        <w:tc>
          <w:tcPr>
            <w:tcW w:w="4606" w:type="dxa"/>
          </w:tcPr>
          <w:p w:rsidR="00880ADD" w:rsidRPr="002410A1" w:rsidRDefault="561D7BFC" w:rsidP="32549D54">
            <w:pPr>
              <w:pStyle w:val="paragraph"/>
              <w:spacing w:before="0" w:beforeAutospacing="0" w:after="0" w:afterAutospacing="0"/>
              <w:ind w:left="3" w:hanging="5"/>
              <w:textAlignment w:val="baseline"/>
              <w:rPr>
                <w:rStyle w:val="normaltextrun"/>
                <w:rFonts w:ascii="Open Sans" w:hAnsi="Open Sans" w:cs="Open Sans"/>
                <w:color w:val="404040" w:themeColor="text1" w:themeTint="BF"/>
                <w:bdr w:val="none" w:sz="0" w:space="0" w:color="auto" w:frame="1"/>
              </w:rPr>
            </w:pPr>
            <w:r w:rsidRPr="002410A1">
              <w:rPr>
                <w:rStyle w:val="normaltextrun"/>
                <w:rFonts w:ascii="Open Sans" w:hAnsi="Open Sans" w:cs="Open Sans"/>
                <w:color w:val="404040" w:themeColor="text1" w:themeTint="BF"/>
                <w:bdr w:val="none" w:sz="0" w:space="0" w:color="auto" w:frame="1"/>
              </w:rPr>
              <w:t>Yes</w:t>
            </w:r>
            <w:r w:rsidR="09E059C4">
              <w:rPr>
                <w:rStyle w:val="normaltextrun"/>
                <w:rFonts w:ascii="Open Sans" w:hAnsi="Open Sans" w:cs="Open Sans"/>
                <w:color w:val="404040" w:themeColor="text1" w:themeTint="BF"/>
                <w:bdr w:val="none" w:sz="0" w:space="0" w:color="auto" w:frame="1"/>
              </w:rPr>
              <w:t>,n</w:t>
            </w:r>
            <w:r w:rsidRPr="002410A1">
              <w:rPr>
                <w:rStyle w:val="normaltextrun"/>
                <w:rFonts w:ascii="Open Sans" w:hAnsi="Open Sans" w:cs="Open Sans"/>
                <w:color w:val="404040" w:themeColor="text1" w:themeTint="BF"/>
                <w:bdr w:val="none" w:sz="0" w:space="0" w:color="auto" w:frame="1"/>
              </w:rPr>
              <w:t>o</w:t>
            </w:r>
          </w:p>
        </w:tc>
      </w:tr>
    </w:tbl>
    <w:p w:rsidR="00880ADD" w:rsidRDefault="00880ADD" w:rsidP="00880ADD">
      <w:pPr>
        <w:suppressAutoHyphens w:val="0"/>
        <w:spacing w:line="240" w:lineRule="auto"/>
        <w:ind w:leftChars="0" w:left="0" w:firstLineChars="0" w:firstLine="0"/>
        <w:textDirection w:val="lrTb"/>
        <w:textAlignment w:val="baseline"/>
        <w:outlineLvl w:val="9"/>
        <w:rPr>
          <w:rFonts w:ascii="Open Sans" w:eastAsia="Times New Roman" w:hAnsi="Open Sans" w:cs="Open Sans"/>
          <w:color w:val="404040" w:themeColor="text1" w:themeTint="BF"/>
          <w:position w:val="0"/>
          <w:sz w:val="24"/>
          <w:szCs w:val="24"/>
          <w:lang w:val="en-IN" w:eastAsia="en-IN"/>
        </w:rPr>
      </w:pPr>
    </w:p>
    <w:p w:rsidR="009B0596" w:rsidRDefault="009B0596" w:rsidP="00880ADD">
      <w:pPr>
        <w:suppressAutoHyphens w:val="0"/>
        <w:spacing w:line="240" w:lineRule="auto"/>
        <w:ind w:leftChars="0" w:left="0" w:firstLineChars="0" w:firstLine="0"/>
        <w:textDirection w:val="lrTb"/>
        <w:textAlignment w:val="baseline"/>
        <w:outlineLvl w:val="9"/>
        <w:rPr>
          <w:rFonts w:ascii="Open Sans" w:eastAsia="Times New Roman" w:hAnsi="Open Sans" w:cs="Open Sans"/>
          <w:color w:val="404040" w:themeColor="text1" w:themeTint="BF"/>
          <w:position w:val="0"/>
          <w:sz w:val="24"/>
          <w:szCs w:val="24"/>
          <w:lang w:val="en-IN" w:eastAsia="en-IN"/>
        </w:rPr>
      </w:pPr>
    </w:p>
    <w:p w:rsidR="009B0596" w:rsidRPr="002410A1" w:rsidRDefault="009B0596" w:rsidP="009B0596">
      <w:pPr>
        <w:ind w:leftChars="0" w:left="0" w:firstLineChars="0" w:firstLine="0"/>
        <w:rPr>
          <w:rFonts w:ascii="Open Sans" w:eastAsia="Calibri" w:hAnsi="Open Sans" w:cs="Open Sans"/>
          <w:b/>
          <w:color w:val="404040" w:themeColor="text1" w:themeTint="BF"/>
          <w:sz w:val="24"/>
          <w:szCs w:val="24"/>
        </w:rPr>
      </w:pPr>
      <w:r w:rsidRPr="002410A1">
        <w:rPr>
          <w:rFonts w:ascii="Open Sans" w:eastAsia="Calibri" w:hAnsi="Open Sans" w:cs="Open Sans"/>
          <w:b/>
          <w:color w:val="404040" w:themeColor="text1" w:themeTint="BF"/>
          <w:sz w:val="24"/>
          <w:szCs w:val="24"/>
        </w:rPr>
        <w:t>Note:</w:t>
      </w:r>
    </w:p>
    <w:p w:rsidR="009B0596" w:rsidRPr="002410A1" w:rsidRDefault="009B0596" w:rsidP="009B0596">
      <w:pPr>
        <w:ind w:leftChars="0" w:left="0" w:firstLineChars="0" w:firstLine="0"/>
        <w:rPr>
          <w:rFonts w:ascii="Open Sans" w:hAnsi="Open Sans" w:cs="Open Sans"/>
          <w:b/>
          <w:bCs/>
          <w:color w:val="404040" w:themeColor="text1" w:themeTint="BF"/>
          <w:sz w:val="24"/>
          <w:szCs w:val="24"/>
        </w:rPr>
      </w:pPr>
    </w:p>
    <w:p w:rsidR="009B0596" w:rsidRPr="002410A1" w:rsidRDefault="009B0596" w:rsidP="009B0596">
      <w:pPr>
        <w:pStyle w:val="ListParagraph"/>
        <w:numPr>
          <w:ilvl w:val="0"/>
          <w:numId w:val="8"/>
        </w:numPr>
        <w:suppressAutoHyphens w:val="0"/>
        <w:spacing w:line="240" w:lineRule="auto"/>
        <w:ind w:leftChars="0" w:firstLineChars="0"/>
        <w:textDirection w:val="lrTb"/>
        <w:textAlignment w:val="baseline"/>
        <w:outlineLvl w:val="9"/>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shd w:val="clear" w:color="auto" w:fill="FFFFFF"/>
          <w:lang w:val="en-IN" w:eastAsia="en-IN"/>
        </w:rPr>
        <w:t>Download the “</w:t>
      </w:r>
      <w:r w:rsidRPr="002410A1">
        <w:rPr>
          <w:rFonts w:ascii="Open Sans" w:hAnsi="Open Sans" w:cs="Open Sans"/>
          <w:color w:val="404040" w:themeColor="text1" w:themeTint="BF"/>
          <w:sz w:val="24"/>
          <w:szCs w:val="24"/>
        </w:rPr>
        <w:t>internet.csv</w:t>
      </w:r>
      <w:r>
        <w:rPr>
          <w:rFonts w:ascii="Open Sans" w:eastAsia="Times New Roman" w:hAnsi="Open Sans" w:cs="Open Sans"/>
          <w:color w:val="404040" w:themeColor="text1" w:themeTint="BF"/>
          <w:position w:val="0"/>
          <w:sz w:val="24"/>
          <w:szCs w:val="24"/>
          <w:shd w:val="clear" w:color="auto" w:fill="FFFFFF"/>
          <w:lang w:val="en-IN" w:eastAsia="en-IN"/>
        </w:rPr>
        <w:t>”</w:t>
      </w:r>
      <w:r w:rsidRPr="002410A1">
        <w:rPr>
          <w:rFonts w:ascii="Open Sans" w:eastAsia="Times New Roman" w:hAnsi="Open Sans" w:cs="Open Sans"/>
          <w:color w:val="404040" w:themeColor="text1" w:themeTint="BF"/>
          <w:position w:val="0"/>
          <w:sz w:val="24"/>
          <w:szCs w:val="24"/>
          <w:shd w:val="clear" w:color="auto" w:fill="FFFFFF"/>
          <w:lang w:val="en-IN" w:eastAsia="en-IN"/>
        </w:rPr>
        <w:t>, “</w:t>
      </w:r>
      <w:r w:rsidRPr="002410A1">
        <w:rPr>
          <w:rFonts w:ascii="Open Sans" w:hAnsi="Open Sans" w:cs="Open Sans"/>
          <w:color w:val="404040" w:themeColor="text1" w:themeTint="BF"/>
          <w:sz w:val="24"/>
          <w:szCs w:val="24"/>
        </w:rPr>
        <w:t>customer.csv</w:t>
      </w:r>
      <w:r w:rsidRPr="002410A1">
        <w:rPr>
          <w:rFonts w:ascii="Open Sans" w:eastAsia="Times New Roman" w:hAnsi="Open Sans" w:cs="Open Sans"/>
          <w:color w:val="404040" w:themeColor="text1" w:themeTint="BF"/>
          <w:position w:val="0"/>
          <w:sz w:val="24"/>
          <w:szCs w:val="24"/>
          <w:shd w:val="clear" w:color="auto" w:fill="FFFFFF"/>
          <w:lang w:val="en-IN" w:eastAsia="en-IN"/>
        </w:rPr>
        <w:t>”, and “</w:t>
      </w:r>
      <w:r w:rsidRPr="002410A1">
        <w:rPr>
          <w:rFonts w:ascii="Open Sans" w:hAnsi="Open Sans" w:cs="Open Sans"/>
          <w:color w:val="404040" w:themeColor="text1" w:themeTint="BF"/>
          <w:sz w:val="24"/>
          <w:szCs w:val="24"/>
        </w:rPr>
        <w:t xml:space="preserve">churn.csv” </w:t>
      </w:r>
      <w:r w:rsidRPr="002410A1">
        <w:rPr>
          <w:rFonts w:ascii="Open Sans" w:eastAsia="Times New Roman" w:hAnsi="Open Sans" w:cs="Open Sans"/>
          <w:color w:val="404040" w:themeColor="text1" w:themeTint="BF"/>
          <w:position w:val="0"/>
          <w:sz w:val="24"/>
          <w:szCs w:val="24"/>
          <w:shd w:val="clear" w:color="auto" w:fill="FFFFFF"/>
          <w:lang w:val="en-IN" w:eastAsia="en-IN"/>
        </w:rPr>
        <w:t xml:space="preserve">using the link given in the </w:t>
      </w:r>
      <w:r w:rsidRPr="002410A1">
        <w:rPr>
          <w:rFonts w:ascii="Open Sans" w:hAnsi="Open Sans" w:cs="Open Sans"/>
          <w:color w:val="404040" w:themeColor="text1" w:themeTint="BF"/>
          <w:sz w:val="24"/>
          <w:szCs w:val="24"/>
        </w:rPr>
        <w:t>telecom customer churn project statement.</w:t>
      </w:r>
    </w:p>
    <w:p w:rsidR="00880ADD" w:rsidRPr="002410A1" w:rsidRDefault="00880ADD" w:rsidP="00880ADD">
      <w:pPr>
        <w:suppressAutoHyphens w:val="0"/>
        <w:spacing w:line="240" w:lineRule="auto"/>
        <w:ind w:leftChars="0" w:left="0" w:firstLineChars="0" w:firstLine="0"/>
        <w:textDirection w:val="lrTb"/>
        <w:textAlignment w:val="baseline"/>
        <w:outlineLvl w:val="9"/>
        <w:rPr>
          <w:rFonts w:ascii="Open Sans" w:eastAsia="Times New Roman" w:hAnsi="Open Sans" w:cs="Open Sans"/>
          <w:color w:val="404040" w:themeColor="text1" w:themeTint="BF"/>
          <w:position w:val="0"/>
          <w:sz w:val="24"/>
          <w:szCs w:val="24"/>
          <w:lang w:val="en-IN" w:eastAsia="en-IN"/>
        </w:rPr>
      </w:pPr>
    </w:p>
    <w:p w:rsidR="0078521F" w:rsidRPr="002410A1" w:rsidRDefault="0078521F" w:rsidP="007F0037">
      <w:pPr>
        <w:ind w:leftChars="0" w:left="0" w:firstLineChars="0" w:firstLine="0"/>
        <w:rPr>
          <w:rFonts w:ascii="Open Sans" w:hAnsi="Open Sans" w:cs="Open Sans"/>
          <w:b/>
          <w:bCs/>
          <w:color w:val="404040" w:themeColor="text1" w:themeTint="BF"/>
          <w:sz w:val="24"/>
          <w:szCs w:val="24"/>
        </w:rPr>
      </w:pPr>
      <w:r w:rsidRPr="002410A1">
        <w:rPr>
          <w:rFonts w:ascii="Open Sans" w:hAnsi="Open Sans" w:cs="Open Sans"/>
          <w:b/>
          <w:bCs/>
          <w:color w:val="404040" w:themeColor="text1" w:themeTint="BF"/>
          <w:sz w:val="24"/>
          <w:szCs w:val="24"/>
        </w:rPr>
        <w:t>Steps to perform:</w:t>
      </w:r>
    </w:p>
    <w:p w:rsidR="00615975" w:rsidRPr="002410A1" w:rsidRDefault="00615975" w:rsidP="00615975">
      <w:pPr>
        <w:ind w:left="0" w:hanging="2"/>
        <w:rPr>
          <w:color w:val="404040" w:themeColor="text1" w:themeTint="BF"/>
        </w:rPr>
      </w:pP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 xml:space="preserve">Import the </w:t>
      </w:r>
      <w:r w:rsidR="00D924FC">
        <w:rPr>
          <w:rFonts w:ascii="Open Sans" w:hAnsi="Open Sans" w:cs="Open Sans"/>
          <w:color w:val="404040" w:themeColor="text1" w:themeTint="BF"/>
          <w:sz w:val="24"/>
          <w:szCs w:val="24"/>
        </w:rPr>
        <w:t>d</w:t>
      </w:r>
      <w:r w:rsidRPr="002410A1">
        <w:rPr>
          <w:rFonts w:ascii="Open Sans" w:hAnsi="Open Sans" w:cs="Open Sans"/>
          <w:color w:val="404040" w:themeColor="text1" w:themeTint="BF"/>
          <w:sz w:val="24"/>
          <w:szCs w:val="24"/>
        </w:rPr>
        <w:t>ata files</w:t>
      </w:r>
    </w:p>
    <w:p w:rsidR="00D924FC" w:rsidRDefault="00D924FC"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D924FC">
        <w:rPr>
          <w:rFonts w:ascii="Open Sans" w:hAnsi="Open Sans" w:cs="Open Sans"/>
          <w:color w:val="404040" w:themeColor="text1" w:themeTint="BF"/>
          <w:sz w:val="24"/>
          <w:szCs w:val="24"/>
        </w:rPr>
        <w:t>Check the structure of the data files and show the common column</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 xml:space="preserve">Create </w:t>
      </w:r>
      <w:r w:rsidR="00204400" w:rsidRPr="002410A1">
        <w:rPr>
          <w:rFonts w:ascii="Open Sans" w:hAnsi="Open Sans" w:cs="Open Sans"/>
          <w:color w:val="404040" w:themeColor="text1" w:themeTint="BF"/>
          <w:sz w:val="24"/>
          <w:szCs w:val="24"/>
        </w:rPr>
        <w:t>combined</w:t>
      </w:r>
      <w:r w:rsidRPr="002410A1">
        <w:rPr>
          <w:rFonts w:ascii="Open Sans" w:hAnsi="Open Sans" w:cs="Open Sans"/>
          <w:color w:val="404040" w:themeColor="text1" w:themeTint="BF"/>
          <w:sz w:val="24"/>
          <w:szCs w:val="24"/>
        </w:rPr>
        <w:t xml:space="preserve"> data by merging the three datafiles</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 xml:space="preserve">Do a preliminary statistical summary of this </w:t>
      </w:r>
      <w:r w:rsidR="00204400" w:rsidRPr="002410A1">
        <w:rPr>
          <w:rFonts w:ascii="Open Sans" w:hAnsi="Open Sans" w:cs="Open Sans"/>
          <w:color w:val="404040" w:themeColor="text1" w:themeTint="BF"/>
          <w:sz w:val="24"/>
          <w:szCs w:val="24"/>
        </w:rPr>
        <w:t>combined</w:t>
      </w:r>
      <w:r w:rsidRPr="002410A1">
        <w:rPr>
          <w:rFonts w:ascii="Open Sans" w:hAnsi="Open Sans" w:cs="Open Sans"/>
          <w:color w:val="404040" w:themeColor="text1" w:themeTint="BF"/>
          <w:sz w:val="24"/>
          <w:szCs w:val="24"/>
        </w:rPr>
        <w:t xml:space="preserve"> data</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Identify all categorical columns and convert them to factor type</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Check for missing and trivial values</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Remove the rows with missing values</w:t>
      </w:r>
    </w:p>
    <w:p w:rsidR="00615975" w:rsidRPr="002410A1" w:rsidRDefault="00615975" w:rsidP="7250E43B">
      <w:pPr>
        <w:pStyle w:val="ListParagraph"/>
        <w:numPr>
          <w:ilvl w:val="0"/>
          <w:numId w:val="5"/>
        </w:numPr>
        <w:suppressAutoHyphens w:val="0"/>
        <w:spacing w:after="0" w:line="240" w:lineRule="auto"/>
        <w:ind w:leftChars="0" w:left="709" w:firstLineChars="0" w:hanging="711"/>
        <w:textDirection w:val="lrTb"/>
        <w:textAlignment w:val="auto"/>
        <w:rPr>
          <w:rFonts w:ascii="Open Sans" w:hAnsi="Open Sans" w:cs="Open Sans"/>
          <w:color w:val="404040" w:themeColor="text1" w:themeTint="BF"/>
          <w:sz w:val="24"/>
          <w:szCs w:val="24"/>
        </w:rPr>
      </w:pPr>
      <w:r w:rsidRPr="7250E43B">
        <w:rPr>
          <w:rFonts w:ascii="Open Sans" w:hAnsi="Open Sans" w:cs="Open Sans"/>
          <w:color w:val="404040" w:themeColor="text1" w:themeTint="BF"/>
          <w:sz w:val="24"/>
          <w:szCs w:val="24"/>
        </w:rPr>
        <w:t xml:space="preserve">Check for outliers in the numerical variables using a box plot and if </w:t>
      </w:r>
      <w:r w:rsidR="003C3F47" w:rsidRPr="7250E43B">
        <w:rPr>
          <w:rFonts w:ascii="Open Sans" w:hAnsi="Open Sans" w:cs="Open Sans"/>
          <w:color w:val="404040" w:themeColor="text1" w:themeTint="BF"/>
          <w:sz w:val="24"/>
          <w:szCs w:val="24"/>
        </w:rPr>
        <w:t>any, remove</w:t>
      </w:r>
      <w:r w:rsidRPr="7250E43B">
        <w:rPr>
          <w:rFonts w:ascii="Open Sans" w:hAnsi="Open Sans" w:cs="Open Sans"/>
          <w:color w:val="404040" w:themeColor="text1" w:themeTint="BF"/>
          <w:sz w:val="24"/>
          <w:szCs w:val="24"/>
        </w:rPr>
        <w:t xml:space="preserve"> them</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Study the overall distribution of the Churn variable</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 xml:space="preserve">Study </w:t>
      </w:r>
      <w:r w:rsidR="00207E20" w:rsidRPr="002410A1">
        <w:rPr>
          <w:rFonts w:ascii="Open Sans" w:hAnsi="Open Sans" w:cs="Open Sans"/>
          <w:color w:val="404040" w:themeColor="text1" w:themeTint="BF"/>
          <w:sz w:val="24"/>
          <w:szCs w:val="24"/>
        </w:rPr>
        <w:t xml:space="preserve">the </w:t>
      </w:r>
      <w:r w:rsidRPr="002410A1">
        <w:rPr>
          <w:rFonts w:ascii="Open Sans" w:hAnsi="Open Sans" w:cs="Open Sans"/>
          <w:color w:val="404040" w:themeColor="text1" w:themeTint="BF"/>
          <w:sz w:val="24"/>
          <w:szCs w:val="24"/>
        </w:rPr>
        <w:t>distribution of categorical variables</w:t>
      </w:r>
    </w:p>
    <w:p w:rsidR="00615975" w:rsidRPr="002410A1" w:rsidRDefault="00615975" w:rsidP="00615975">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hAnsi="Open Sans" w:cs="Open Sans"/>
          <w:color w:val="404040" w:themeColor="text1" w:themeTint="BF"/>
          <w:sz w:val="24"/>
          <w:szCs w:val="24"/>
        </w:rPr>
        <w:t>Remove unwanted variables</w:t>
      </w:r>
      <w:r w:rsidR="00F368F4">
        <w:rPr>
          <w:rFonts w:ascii="Open Sans" w:hAnsi="Open Sans" w:cs="Open Sans"/>
          <w:color w:val="404040" w:themeColor="text1" w:themeTint="BF"/>
          <w:sz w:val="24"/>
          <w:szCs w:val="24"/>
        </w:rPr>
        <w:t>,</w:t>
      </w:r>
      <w:r w:rsidRPr="002410A1">
        <w:rPr>
          <w:rFonts w:ascii="Open Sans" w:hAnsi="Open Sans" w:cs="Open Sans"/>
          <w:color w:val="404040" w:themeColor="text1" w:themeTint="BF"/>
          <w:sz w:val="24"/>
          <w:szCs w:val="24"/>
        </w:rPr>
        <w:t xml:space="preserve"> like </w:t>
      </w:r>
      <w:r w:rsidR="009F0A32" w:rsidRPr="002410A1">
        <w:rPr>
          <w:rFonts w:ascii="Open Sans" w:hAnsi="Open Sans" w:cs="Open Sans"/>
          <w:color w:val="404040" w:themeColor="text1" w:themeTint="BF"/>
          <w:sz w:val="24"/>
          <w:szCs w:val="24"/>
        </w:rPr>
        <w:t>Customer I</w:t>
      </w:r>
      <w:r w:rsidR="00DD34DD">
        <w:rPr>
          <w:rFonts w:ascii="Open Sans" w:hAnsi="Open Sans" w:cs="Open Sans"/>
          <w:color w:val="404040" w:themeColor="text1" w:themeTint="BF"/>
          <w:sz w:val="24"/>
          <w:szCs w:val="24"/>
        </w:rPr>
        <w:t>D</w:t>
      </w:r>
    </w:p>
    <w:p w:rsidR="002410A1" w:rsidRPr="002410A1" w:rsidRDefault="0398362C" w:rsidP="7250E43B">
      <w:pPr>
        <w:pStyle w:val="ListParagraph"/>
        <w:numPr>
          <w:ilvl w:val="0"/>
          <w:numId w:val="5"/>
        </w:numPr>
        <w:suppressAutoHyphens w:val="0"/>
        <w:spacing w:after="0" w:line="240" w:lineRule="auto"/>
        <w:ind w:leftChars="0" w:left="709" w:firstLineChars="0" w:hanging="711"/>
        <w:textDirection w:val="lrTb"/>
        <w:textAlignment w:val="auto"/>
        <w:rPr>
          <w:rFonts w:ascii="Open Sans" w:hAnsi="Open Sans" w:cs="Open Sans"/>
          <w:color w:val="404040" w:themeColor="text1" w:themeTint="BF"/>
          <w:sz w:val="24"/>
          <w:szCs w:val="24"/>
        </w:rPr>
      </w:pPr>
      <w:r w:rsidRPr="32549D54">
        <w:rPr>
          <w:rFonts w:ascii="Open Sans" w:hAnsi="Open Sans" w:cs="Open Sans"/>
          <w:color w:val="404040" w:themeColor="text1" w:themeTint="BF"/>
          <w:sz w:val="24"/>
          <w:szCs w:val="24"/>
        </w:rPr>
        <w:t>In the variables related to internet service</w:t>
      </w:r>
      <w:r w:rsidR="1D5532C5" w:rsidRPr="32549D54">
        <w:rPr>
          <w:rFonts w:ascii="Open Sans" w:hAnsi="Open Sans" w:cs="Open Sans"/>
          <w:color w:val="404040" w:themeColor="text1" w:themeTint="BF"/>
          <w:sz w:val="24"/>
          <w:szCs w:val="24"/>
        </w:rPr>
        <w:t>,</w:t>
      </w:r>
      <w:r w:rsidRPr="32549D54">
        <w:rPr>
          <w:rFonts w:ascii="Open Sans" w:hAnsi="Open Sans" w:cs="Open Sans"/>
          <w:color w:val="404040" w:themeColor="text1" w:themeTint="BF"/>
          <w:sz w:val="24"/>
          <w:szCs w:val="24"/>
        </w:rPr>
        <w:t xml:space="preserve"> there are three categories: Yes</w:t>
      </w:r>
      <w:r w:rsidR="0EC243C2" w:rsidRPr="32549D54">
        <w:rPr>
          <w:rFonts w:ascii="Open Sans" w:hAnsi="Open Sans" w:cs="Open Sans"/>
          <w:color w:val="404040" w:themeColor="text1" w:themeTint="BF"/>
          <w:sz w:val="24"/>
          <w:szCs w:val="24"/>
        </w:rPr>
        <w:t>,</w:t>
      </w:r>
      <w:r w:rsidR="022BDB3D" w:rsidRPr="32549D54">
        <w:rPr>
          <w:rFonts w:ascii="Open Sans" w:hAnsi="Open Sans" w:cs="Open Sans"/>
          <w:color w:val="404040" w:themeColor="text1" w:themeTint="BF"/>
          <w:sz w:val="24"/>
          <w:szCs w:val="24"/>
        </w:rPr>
        <w:t>No, and</w:t>
      </w:r>
      <w:r w:rsidRPr="32549D54">
        <w:rPr>
          <w:rFonts w:ascii="Open Sans" w:hAnsi="Open Sans" w:cs="Open Sans"/>
          <w:color w:val="404040" w:themeColor="text1" w:themeTint="BF"/>
          <w:sz w:val="24"/>
          <w:szCs w:val="24"/>
        </w:rPr>
        <w:t xml:space="preserve"> No </w:t>
      </w:r>
      <w:r w:rsidR="6C3152C2" w:rsidRPr="32549D54">
        <w:rPr>
          <w:rFonts w:ascii="Open Sans" w:hAnsi="Open Sans" w:cs="Open Sans"/>
          <w:color w:val="404040" w:themeColor="text1" w:themeTint="BF"/>
          <w:sz w:val="24"/>
          <w:szCs w:val="24"/>
        </w:rPr>
        <w:t>I</w:t>
      </w:r>
      <w:r w:rsidRPr="32549D54">
        <w:rPr>
          <w:rFonts w:ascii="Open Sans" w:hAnsi="Open Sans" w:cs="Open Sans"/>
          <w:color w:val="404040" w:themeColor="text1" w:themeTint="BF"/>
          <w:sz w:val="24"/>
          <w:szCs w:val="24"/>
        </w:rPr>
        <w:t xml:space="preserve">nternet </w:t>
      </w:r>
      <w:r w:rsidR="51EF1233" w:rsidRPr="32549D54">
        <w:rPr>
          <w:rFonts w:ascii="Open Sans" w:hAnsi="Open Sans" w:cs="Open Sans"/>
          <w:color w:val="404040" w:themeColor="text1" w:themeTint="BF"/>
          <w:sz w:val="24"/>
          <w:szCs w:val="24"/>
        </w:rPr>
        <w:t>S</w:t>
      </w:r>
      <w:r w:rsidRPr="32549D54">
        <w:rPr>
          <w:rFonts w:ascii="Open Sans" w:hAnsi="Open Sans" w:cs="Open Sans"/>
          <w:color w:val="404040" w:themeColor="text1" w:themeTint="BF"/>
          <w:sz w:val="24"/>
          <w:szCs w:val="24"/>
        </w:rPr>
        <w:t xml:space="preserve">ervice. Transform them to binary variables with </w:t>
      </w:r>
      <w:r w:rsidRPr="32549D54">
        <w:rPr>
          <w:rFonts w:ascii="Open Sans" w:hAnsi="Open Sans" w:cs="Open Sans"/>
          <w:b/>
          <w:bCs/>
          <w:color w:val="404040" w:themeColor="text1" w:themeTint="BF"/>
          <w:sz w:val="24"/>
          <w:szCs w:val="24"/>
        </w:rPr>
        <w:t>No</w:t>
      </w:r>
      <w:r w:rsidRPr="32549D54">
        <w:rPr>
          <w:rFonts w:ascii="Open Sans" w:hAnsi="Open Sans" w:cs="Open Sans"/>
          <w:color w:val="404040" w:themeColor="text1" w:themeTint="BF"/>
          <w:sz w:val="24"/>
          <w:szCs w:val="24"/>
        </w:rPr>
        <w:t xml:space="preserve"> as no and </w:t>
      </w:r>
      <w:r w:rsidR="49BA0115" w:rsidRPr="32549D54">
        <w:rPr>
          <w:rFonts w:ascii="Open Sans" w:hAnsi="Open Sans" w:cs="Open Sans"/>
          <w:color w:val="404040" w:themeColor="text1" w:themeTint="BF"/>
          <w:sz w:val="24"/>
          <w:szCs w:val="24"/>
        </w:rPr>
        <w:t>N</w:t>
      </w:r>
      <w:r w:rsidRPr="32549D54">
        <w:rPr>
          <w:rFonts w:ascii="Open Sans" w:hAnsi="Open Sans" w:cs="Open Sans"/>
          <w:color w:val="404040" w:themeColor="text1" w:themeTint="BF"/>
          <w:sz w:val="24"/>
          <w:szCs w:val="24"/>
        </w:rPr>
        <w:t xml:space="preserve">o internet service and </w:t>
      </w:r>
      <w:r w:rsidR="346C79F4" w:rsidRPr="32549D54">
        <w:rPr>
          <w:rFonts w:ascii="Open Sans" w:hAnsi="Open Sans" w:cs="Open Sans"/>
          <w:b/>
          <w:bCs/>
          <w:color w:val="404040" w:themeColor="text1" w:themeTint="BF"/>
          <w:sz w:val="24"/>
          <w:szCs w:val="24"/>
        </w:rPr>
        <w:t>Y</w:t>
      </w:r>
      <w:r w:rsidRPr="32549D54">
        <w:rPr>
          <w:rFonts w:ascii="Open Sans" w:hAnsi="Open Sans" w:cs="Open Sans"/>
          <w:b/>
          <w:bCs/>
          <w:color w:val="404040" w:themeColor="text1" w:themeTint="BF"/>
          <w:sz w:val="24"/>
          <w:szCs w:val="24"/>
        </w:rPr>
        <w:t>es</w:t>
      </w:r>
      <w:r w:rsidRPr="32549D54">
        <w:rPr>
          <w:rFonts w:ascii="Open Sans" w:hAnsi="Open Sans" w:cs="Open Sans"/>
          <w:color w:val="404040" w:themeColor="text1" w:themeTint="BF"/>
          <w:sz w:val="24"/>
          <w:szCs w:val="24"/>
        </w:rPr>
        <w:t xml:space="preserve"> otherwise. Do the same with the variable “</w:t>
      </w:r>
      <w:r w:rsidR="723F3DE8" w:rsidRPr="32549D54">
        <w:rPr>
          <w:rFonts w:ascii="Open Sans" w:hAnsi="Open Sans" w:cs="Open Sans"/>
          <w:color w:val="404040" w:themeColor="text1" w:themeTint="BF"/>
          <w:sz w:val="24"/>
          <w:szCs w:val="24"/>
        </w:rPr>
        <w:t>Multiline</w:t>
      </w:r>
      <w:r w:rsidRPr="32549D54">
        <w:rPr>
          <w:rFonts w:ascii="Open Sans" w:hAnsi="Open Sans" w:cs="Open Sans"/>
          <w:color w:val="404040" w:themeColor="text1" w:themeTint="BF"/>
          <w:sz w:val="24"/>
          <w:szCs w:val="24"/>
        </w:rPr>
        <w:t>”</w:t>
      </w:r>
    </w:p>
    <w:p w:rsidR="002410A1" w:rsidRPr="002410A1" w:rsidRDefault="002410A1" w:rsidP="002410A1">
      <w:pPr>
        <w:pStyle w:val="ListParagraph"/>
        <w:numPr>
          <w:ilvl w:val="0"/>
          <w:numId w:val="5"/>
        </w:numPr>
        <w:suppressAutoHyphens w:val="0"/>
        <w:spacing w:after="0" w:line="240" w:lineRule="auto"/>
        <w:ind w:leftChars="0" w:left="3" w:firstLineChars="0" w:hanging="5"/>
        <w:textDirection w:val="lrTb"/>
        <w:textAlignment w:val="auto"/>
        <w:outlineLvl w:val="9"/>
        <w:rPr>
          <w:rFonts w:ascii="Open Sans" w:hAnsi="Open Sans" w:cs="Open Sans"/>
          <w:color w:val="404040" w:themeColor="text1" w:themeTint="BF"/>
          <w:sz w:val="24"/>
          <w:szCs w:val="24"/>
        </w:rPr>
      </w:pPr>
      <w:r w:rsidRPr="002410A1">
        <w:rPr>
          <w:rFonts w:ascii="Open Sans" w:eastAsia="Times New Roman" w:hAnsi="Open Sans" w:cs="Open Sans"/>
          <w:color w:val="404040" w:themeColor="text1" w:themeTint="BF"/>
          <w:position w:val="0"/>
          <w:sz w:val="24"/>
          <w:szCs w:val="24"/>
          <w:lang w:val="en-IN" w:eastAsia="en-IN"/>
        </w:rPr>
        <w:t>Follow the pointers below for model building and prediction:</w:t>
      </w:r>
    </w:p>
    <w:p w:rsidR="002410A1" w:rsidRPr="002410A1" w:rsidRDefault="002410A1" w:rsidP="002410A1">
      <w:pPr>
        <w:pStyle w:val="ListParagraph"/>
        <w:suppressAutoHyphens w:val="0"/>
        <w:spacing w:before="100" w:beforeAutospacing="1" w:after="100" w:afterAutospacing="1" w:line="240" w:lineRule="auto"/>
        <w:ind w:leftChars="0" w:firstLineChars="0" w:firstLine="0"/>
        <w:textDirection w:val="lrTb"/>
        <w:textAlignment w:val="auto"/>
        <w:outlineLvl w:val="9"/>
        <w:rPr>
          <w:rFonts w:ascii="Open Sans" w:eastAsia="Times New Roman" w:hAnsi="Open Sans" w:cs="Open Sans"/>
          <w:color w:val="404040" w:themeColor="text1" w:themeTint="BF"/>
          <w:position w:val="0"/>
          <w:sz w:val="24"/>
          <w:szCs w:val="24"/>
          <w:lang w:val="en-IN" w:eastAsia="en-IN"/>
        </w:rPr>
      </w:pPr>
    </w:p>
    <w:p w:rsidR="002410A1" w:rsidRPr="002410A1" w:rsidRDefault="002410A1" w:rsidP="00F57321">
      <w:pPr>
        <w:pStyle w:val="ListParagraph"/>
        <w:suppressAutoHyphens w:val="0"/>
        <w:spacing w:before="100" w:beforeAutospacing="1" w:after="100" w:afterAutospacing="1" w:line="240" w:lineRule="auto"/>
        <w:ind w:leftChars="0" w:firstLineChars="0" w:firstLine="0"/>
        <w:textDirection w:val="lrTb"/>
        <w:textAlignment w:val="auto"/>
        <w:outlineLvl w:val="9"/>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t>a. Divide the data into train and test as 80 – 2</w:t>
      </w:r>
    </w:p>
    <w:p w:rsidR="002410A1" w:rsidRPr="002410A1" w:rsidRDefault="002410A1" w:rsidP="007328B5">
      <w:pPr>
        <w:pStyle w:val="ListParagraph"/>
        <w:suppressAutoHyphens w:val="0"/>
        <w:spacing w:before="100" w:beforeAutospacing="1" w:after="100" w:afterAutospacing="1" w:line="240" w:lineRule="auto"/>
        <w:ind w:leftChars="0" w:firstLineChars="0" w:firstLine="0"/>
        <w:textDirection w:val="lrTb"/>
        <w:textAlignment w:val="auto"/>
        <w:outlineLvl w:val="9"/>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t>b. Use the train data to develop a logistic regression model with cross-validation</w:t>
      </w:r>
    </w:p>
    <w:p w:rsidR="002410A1" w:rsidRPr="002410A1" w:rsidRDefault="002410A1" w:rsidP="002410A1">
      <w:pPr>
        <w:pStyle w:val="ListParagraph"/>
        <w:suppressAutoHyphens w:val="0"/>
        <w:spacing w:before="100" w:beforeAutospacing="1" w:after="100" w:afterAutospacing="1" w:line="240" w:lineRule="auto"/>
        <w:ind w:leftChars="0" w:firstLineChars="0" w:firstLine="0"/>
        <w:textDirection w:val="lrTb"/>
        <w:textAlignment w:val="auto"/>
        <w:outlineLvl w:val="9"/>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t>c. Check the summary of the Logit model and calculate the marginal effects of the dependent variables</w:t>
      </w:r>
    </w:p>
    <w:p w:rsidR="002410A1" w:rsidRPr="002410A1" w:rsidRDefault="53AF5AE0" w:rsidP="32549D54">
      <w:pPr>
        <w:pStyle w:val="ListParagraph"/>
        <w:suppressAutoHyphens w:val="0"/>
        <w:spacing w:before="100" w:beforeAutospacing="1" w:after="100" w:afterAutospacing="1" w:line="240" w:lineRule="auto"/>
        <w:ind w:leftChars="0" w:firstLineChars="0" w:firstLine="0"/>
        <w:textDirection w:val="lrTb"/>
        <w:textAlignment w:val="auto"/>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t>d. Evaluate the model using a test dataset with a confusion matrix and ROCR curve and discuss the results</w:t>
      </w:r>
    </w:p>
    <w:p w:rsidR="002410A1" w:rsidRPr="002410A1" w:rsidRDefault="53AF5AE0" w:rsidP="32549D54">
      <w:pPr>
        <w:pStyle w:val="ListParagraph"/>
        <w:suppressAutoHyphens w:val="0"/>
        <w:spacing w:before="100" w:beforeAutospacing="1" w:after="100" w:afterAutospacing="1" w:line="240" w:lineRule="auto"/>
        <w:ind w:leftChars="0" w:firstLineChars="0" w:firstLine="0"/>
        <w:textDirection w:val="lrTb"/>
        <w:textAlignment w:val="auto"/>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lastRenderedPageBreak/>
        <w:t>e. Plot the fitted values from logit regression and the linear probability model and compare the results. Discuss the dependent and independent variables for regression and their relationship</w:t>
      </w:r>
    </w:p>
    <w:p w:rsidR="002410A1" w:rsidRPr="002410A1" w:rsidRDefault="002410A1" w:rsidP="002410A1">
      <w:pPr>
        <w:pStyle w:val="ListParagraph"/>
        <w:suppressAutoHyphens w:val="0"/>
        <w:spacing w:before="100" w:beforeAutospacing="1" w:after="100" w:afterAutospacing="1" w:line="240" w:lineRule="auto"/>
        <w:ind w:leftChars="0" w:firstLineChars="0" w:firstLine="0"/>
        <w:textDirection w:val="lrTb"/>
        <w:textAlignment w:val="auto"/>
        <w:outlineLvl w:val="9"/>
        <w:rPr>
          <w:rFonts w:ascii="Open Sans" w:eastAsia="Times New Roman" w:hAnsi="Open Sans" w:cs="Open Sans"/>
          <w:color w:val="404040" w:themeColor="text1" w:themeTint="BF"/>
          <w:position w:val="0"/>
          <w:sz w:val="24"/>
          <w:szCs w:val="24"/>
          <w:lang w:val="en-IN" w:eastAsia="en-IN"/>
        </w:rPr>
      </w:pPr>
      <w:r w:rsidRPr="002410A1">
        <w:rPr>
          <w:rFonts w:ascii="Open Sans" w:eastAsia="Times New Roman" w:hAnsi="Open Sans" w:cs="Open Sans"/>
          <w:color w:val="404040" w:themeColor="text1" w:themeTint="BF"/>
          <w:position w:val="0"/>
          <w:sz w:val="24"/>
          <w:szCs w:val="24"/>
          <w:lang w:val="en-IN" w:eastAsia="en-IN"/>
        </w:rPr>
        <w:t xml:space="preserve">f. Compare the model performance of the logit model and linear probability model with classification accuracy using threshold values of </w:t>
      </w:r>
      <w:r>
        <w:rPr>
          <w:rFonts w:ascii="Open Sans" w:eastAsia="Times New Roman" w:hAnsi="Open Sans" w:cs="Open Sans"/>
          <w:color w:val="404040" w:themeColor="text1" w:themeTint="BF"/>
          <w:position w:val="0"/>
          <w:sz w:val="24"/>
          <w:szCs w:val="24"/>
          <w:lang w:val="en-IN" w:eastAsia="en-IN"/>
        </w:rPr>
        <w:t>zero</w:t>
      </w:r>
    </w:p>
    <w:p w:rsidR="002410A1" w:rsidRPr="002410A1" w:rsidRDefault="002410A1" w:rsidP="002410A1">
      <w:pPr>
        <w:pStyle w:val="ListParagraph"/>
        <w:suppressAutoHyphens w:val="0"/>
        <w:spacing w:after="0" w:line="240" w:lineRule="auto"/>
        <w:ind w:leftChars="0" w:left="3" w:firstLineChars="0" w:firstLine="0"/>
        <w:textDirection w:val="lrTb"/>
        <w:textAlignment w:val="auto"/>
        <w:outlineLvl w:val="9"/>
        <w:rPr>
          <w:rFonts w:ascii="Open Sans" w:hAnsi="Open Sans" w:cs="Open Sans"/>
          <w:color w:val="404040" w:themeColor="text1" w:themeTint="BF"/>
          <w:sz w:val="24"/>
          <w:szCs w:val="24"/>
        </w:rPr>
      </w:pPr>
    </w:p>
    <w:p w:rsidR="00EB4F7E" w:rsidRPr="002410A1" w:rsidRDefault="00EB4F7E" w:rsidP="00EB5DD6">
      <w:pPr>
        <w:pBdr>
          <w:top w:val="nil"/>
          <w:left w:val="nil"/>
          <w:bottom w:val="nil"/>
          <w:right w:val="nil"/>
          <w:between w:val="nil"/>
        </w:pBdr>
        <w:spacing w:line="259" w:lineRule="auto"/>
        <w:ind w:leftChars="0" w:left="0" w:firstLineChars="0" w:firstLine="0"/>
        <w:rPr>
          <w:rFonts w:ascii="Open Sans" w:eastAsia="Calibri" w:hAnsi="Open Sans" w:cs="Open Sans"/>
          <w:color w:val="404040" w:themeColor="text1" w:themeTint="BF"/>
          <w:sz w:val="24"/>
          <w:szCs w:val="24"/>
        </w:rPr>
      </w:pPr>
    </w:p>
    <w:sectPr w:rsidR="00EB4F7E" w:rsidRPr="002410A1" w:rsidSect="00F5732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0C1" w:rsidRDefault="009C10C1">
      <w:pPr>
        <w:spacing w:line="240" w:lineRule="auto"/>
        <w:ind w:left="0" w:hanging="2"/>
      </w:pPr>
      <w:r>
        <w:separator/>
      </w:r>
    </w:p>
  </w:endnote>
  <w:endnote w:type="continuationSeparator" w:id="1">
    <w:p w:rsidR="009C10C1" w:rsidRDefault="009C10C1">
      <w:pPr>
        <w:spacing w:line="240" w:lineRule="auto"/>
        <w:ind w:left="0" w:hanging="2"/>
      </w:pPr>
      <w:r>
        <w:continuationSeparator/>
      </w:r>
    </w:p>
  </w:endnote>
  <w:endnote w:type="continuationNotice" w:id="2">
    <w:p w:rsidR="009C10C1" w:rsidRDefault="009C10C1">
      <w:pPr>
        <w:spacing w:line="240" w:lineRule="auto"/>
        <w:ind w:left="0" w:hanging="2"/>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FC" w:rsidRDefault="00C355FC">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FC" w:rsidRDefault="00C355FC">
    <w:pPr>
      <w:pStyle w:val="Footer"/>
      <w:ind w:left="0" w:hanging="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FC" w:rsidRDefault="00C355FC">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0C1" w:rsidRDefault="009C10C1">
      <w:pPr>
        <w:spacing w:line="240" w:lineRule="auto"/>
        <w:ind w:left="0" w:hanging="2"/>
      </w:pPr>
      <w:r>
        <w:separator/>
      </w:r>
    </w:p>
  </w:footnote>
  <w:footnote w:type="continuationSeparator" w:id="1">
    <w:p w:rsidR="009C10C1" w:rsidRDefault="009C10C1">
      <w:pPr>
        <w:spacing w:line="240" w:lineRule="auto"/>
        <w:ind w:left="0" w:hanging="2"/>
      </w:pPr>
      <w:r>
        <w:continuationSeparator/>
      </w:r>
    </w:p>
  </w:footnote>
  <w:footnote w:type="continuationNotice" w:id="2">
    <w:p w:rsidR="009C10C1" w:rsidRDefault="009C10C1">
      <w:pPr>
        <w:spacing w:line="240" w:lineRule="auto"/>
        <w:ind w:left="0" w:hanging="2"/>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FC" w:rsidRDefault="00C355FC">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F7E" w:rsidRDefault="00EB4F7E">
    <w:pPr>
      <w:pBdr>
        <w:top w:val="nil"/>
        <w:left w:val="nil"/>
        <w:bottom w:val="nil"/>
        <w:right w:val="nil"/>
        <w:between w:val="nil"/>
      </w:pBdr>
      <w:tabs>
        <w:tab w:val="center" w:pos="4513"/>
        <w:tab w:val="right" w:pos="9026"/>
      </w:tabs>
      <w:spacing w:line="240" w:lineRule="auto"/>
      <w:ind w:left="0" w:hanging="2"/>
      <w:rPr>
        <w:color w:val="000000"/>
      </w:rPr>
    </w:pPr>
  </w:p>
  <w:p w:rsidR="00EB4F7E" w:rsidRDefault="00EB4F7E">
    <w:pPr>
      <w:pBdr>
        <w:top w:val="nil"/>
        <w:left w:val="nil"/>
        <w:bottom w:val="nil"/>
        <w:right w:val="nil"/>
        <w:between w:val="nil"/>
      </w:pBdr>
      <w:tabs>
        <w:tab w:val="center" w:pos="4513"/>
        <w:tab w:val="right" w:pos="9026"/>
      </w:tabs>
      <w:spacing w:line="240" w:lineRule="auto"/>
      <w:ind w:left="0" w:hanging="2"/>
      <w:rPr>
        <w:color w:val="000000"/>
      </w:rPr>
    </w:pPr>
  </w:p>
  <w:p w:rsidR="00EB4F7E" w:rsidRDefault="00EB4F7E">
    <w:pPr>
      <w:pBdr>
        <w:top w:val="nil"/>
        <w:left w:val="nil"/>
        <w:bottom w:val="nil"/>
        <w:right w:val="nil"/>
        <w:between w:val="nil"/>
      </w:pBdr>
      <w:tabs>
        <w:tab w:val="center" w:pos="4513"/>
        <w:tab w:val="right" w:pos="9026"/>
      </w:tabs>
      <w:spacing w:line="240" w:lineRule="auto"/>
      <w:ind w:left="0" w:hanging="2"/>
      <w:rPr>
        <w:color w:val="000000"/>
      </w:rPr>
    </w:pPr>
  </w:p>
  <w:p w:rsidR="00EB4F7E" w:rsidRDefault="00244A8E">
    <w:pPr>
      <w:pBdr>
        <w:top w:val="nil"/>
        <w:left w:val="nil"/>
        <w:bottom w:val="nil"/>
        <w:right w:val="nil"/>
        <w:between w:val="nil"/>
      </w:pBdr>
      <w:tabs>
        <w:tab w:val="center" w:pos="4513"/>
        <w:tab w:val="right" w:pos="9026"/>
      </w:tabs>
      <w:spacing w:line="240" w:lineRule="auto"/>
      <w:ind w:left="0" w:hanging="2"/>
      <w:rPr>
        <w:color w:val="000000"/>
      </w:rPr>
    </w:pPr>
    <w:r>
      <w:rPr>
        <w:rFonts w:ascii="Times New Roman" w:eastAsia="Times New Roman" w:hAnsi="Times New Roman" w:cs="Times New Roman"/>
        <w:noProof/>
        <w:color w:val="000000"/>
      </w:rPr>
      <w:drawing>
        <wp:inline distT="0" distB="0" distL="114300" distR="114300">
          <wp:extent cx="5942330" cy="41910"/>
          <wp:effectExtent l="0" t="0" r="0" b="0"/>
          <wp:docPr id="1027"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942330" cy="41910"/>
                  </a:xfrm>
                  <a:prstGeom prst="rect">
                    <a:avLst/>
                  </a:prstGeom>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FC" w:rsidRDefault="00C355FC">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700C"/>
    <w:multiLevelType w:val="hybridMultilevel"/>
    <w:tmpl w:val="596E4190"/>
    <w:lvl w:ilvl="0" w:tplc="AFAC0392">
      <w:start w:val="1"/>
      <w:numFmt w:val="decimal"/>
      <w:lvlText w:val="%1."/>
      <w:lvlJc w:val="left"/>
      <w:pPr>
        <w:ind w:left="358" w:hanging="360"/>
      </w:pPr>
      <w:rPr>
        <w:rFonts w:eastAsia="Arial" w:hint="default"/>
        <w:b w:val="0"/>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065933A8"/>
    <w:multiLevelType w:val="hybridMultilevel"/>
    <w:tmpl w:val="F5821A74"/>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2">
    <w:nsid w:val="299A43EB"/>
    <w:multiLevelType w:val="multilevel"/>
    <w:tmpl w:val="C7F6BBE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418F537B"/>
    <w:multiLevelType w:val="hybridMultilevel"/>
    <w:tmpl w:val="327A02E2"/>
    <w:lvl w:ilvl="0" w:tplc="CA86F99A">
      <w:start w:val="1"/>
      <w:numFmt w:val="decimal"/>
      <w:lvlText w:val="%1."/>
      <w:lvlJc w:val="left"/>
      <w:pPr>
        <w:ind w:left="358" w:hanging="360"/>
      </w:pPr>
      <w:rPr>
        <w:rFonts w:hint="default"/>
        <w:sz w:val="24"/>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nsid w:val="5A3B5138"/>
    <w:multiLevelType w:val="hybridMultilevel"/>
    <w:tmpl w:val="EE865328"/>
    <w:lvl w:ilvl="0" w:tplc="AC60946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A63E37"/>
    <w:multiLevelType w:val="multilevel"/>
    <w:tmpl w:val="0AE41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4529A7"/>
    <w:multiLevelType w:val="hybridMultilevel"/>
    <w:tmpl w:val="12F24794"/>
    <w:lvl w:ilvl="0" w:tplc="7E4836D6">
      <w:start w:val="1"/>
      <w:numFmt w:val="decimal"/>
      <w:lvlText w:val="%1."/>
      <w:lvlJc w:val="left"/>
      <w:pPr>
        <w:ind w:left="718" w:hanging="360"/>
      </w:pPr>
      <w:rPr>
        <w:rFonts w:hint="default"/>
        <w:sz w:val="24"/>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7">
    <w:nsid w:val="6A00480D"/>
    <w:multiLevelType w:val="hybridMultilevel"/>
    <w:tmpl w:val="F6D6FEFC"/>
    <w:lvl w:ilvl="0" w:tplc="CA3ABB5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7"/>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EB4F7E"/>
    <w:rsid w:val="0000719B"/>
    <w:rsid w:val="00011093"/>
    <w:rsid w:val="0007376F"/>
    <w:rsid w:val="000A6422"/>
    <w:rsid w:val="00154330"/>
    <w:rsid w:val="0016311E"/>
    <w:rsid w:val="001937DB"/>
    <w:rsid w:val="001A0AAD"/>
    <w:rsid w:val="001E224C"/>
    <w:rsid w:val="001E6DEB"/>
    <w:rsid w:val="001F477E"/>
    <w:rsid w:val="001F50C5"/>
    <w:rsid w:val="00204400"/>
    <w:rsid w:val="00207E20"/>
    <w:rsid w:val="00213D97"/>
    <w:rsid w:val="00215617"/>
    <w:rsid w:val="00220150"/>
    <w:rsid w:val="002410A1"/>
    <w:rsid w:val="002413DC"/>
    <w:rsid w:val="00244A8E"/>
    <w:rsid w:val="00251893"/>
    <w:rsid w:val="00283CBE"/>
    <w:rsid w:val="002969A9"/>
    <w:rsid w:val="002A1975"/>
    <w:rsid w:val="002A374C"/>
    <w:rsid w:val="002B3901"/>
    <w:rsid w:val="002B463E"/>
    <w:rsid w:val="002C7231"/>
    <w:rsid w:val="002D0684"/>
    <w:rsid w:val="002D45FD"/>
    <w:rsid w:val="002F3FF4"/>
    <w:rsid w:val="00353209"/>
    <w:rsid w:val="0037648C"/>
    <w:rsid w:val="00380342"/>
    <w:rsid w:val="00393C80"/>
    <w:rsid w:val="003A051B"/>
    <w:rsid w:val="003B1DE2"/>
    <w:rsid w:val="003B5A67"/>
    <w:rsid w:val="003C3F47"/>
    <w:rsid w:val="003E014B"/>
    <w:rsid w:val="004046F3"/>
    <w:rsid w:val="0040508D"/>
    <w:rsid w:val="00440169"/>
    <w:rsid w:val="00446E34"/>
    <w:rsid w:val="00466E36"/>
    <w:rsid w:val="00483BED"/>
    <w:rsid w:val="004976F8"/>
    <w:rsid w:val="004D1AFC"/>
    <w:rsid w:val="004E075B"/>
    <w:rsid w:val="004E290C"/>
    <w:rsid w:val="005073F4"/>
    <w:rsid w:val="00513C05"/>
    <w:rsid w:val="00514DB6"/>
    <w:rsid w:val="0051583D"/>
    <w:rsid w:val="005450D6"/>
    <w:rsid w:val="0054758B"/>
    <w:rsid w:val="00556453"/>
    <w:rsid w:val="00565AAF"/>
    <w:rsid w:val="00577054"/>
    <w:rsid w:val="005878E8"/>
    <w:rsid w:val="005F3A83"/>
    <w:rsid w:val="006144C3"/>
    <w:rsid w:val="00615975"/>
    <w:rsid w:val="00641514"/>
    <w:rsid w:val="006468FB"/>
    <w:rsid w:val="00677D6B"/>
    <w:rsid w:val="00696E5E"/>
    <w:rsid w:val="006A0CD3"/>
    <w:rsid w:val="006D6F20"/>
    <w:rsid w:val="006F267D"/>
    <w:rsid w:val="00714F6D"/>
    <w:rsid w:val="00727F12"/>
    <w:rsid w:val="007328B5"/>
    <w:rsid w:val="0073593D"/>
    <w:rsid w:val="00745BBE"/>
    <w:rsid w:val="007562EC"/>
    <w:rsid w:val="00776581"/>
    <w:rsid w:val="0078521F"/>
    <w:rsid w:val="007D3DC7"/>
    <w:rsid w:val="007F0037"/>
    <w:rsid w:val="007F3129"/>
    <w:rsid w:val="00811250"/>
    <w:rsid w:val="008128F2"/>
    <w:rsid w:val="00832ED2"/>
    <w:rsid w:val="008518D3"/>
    <w:rsid w:val="00855343"/>
    <w:rsid w:val="008748BA"/>
    <w:rsid w:val="00880ADD"/>
    <w:rsid w:val="008874E4"/>
    <w:rsid w:val="008970F0"/>
    <w:rsid w:val="008A6AD5"/>
    <w:rsid w:val="008B4924"/>
    <w:rsid w:val="008D2F62"/>
    <w:rsid w:val="00907BCB"/>
    <w:rsid w:val="00946985"/>
    <w:rsid w:val="00995CA7"/>
    <w:rsid w:val="009A0881"/>
    <w:rsid w:val="009B0596"/>
    <w:rsid w:val="009B5365"/>
    <w:rsid w:val="009B6872"/>
    <w:rsid w:val="009C10C1"/>
    <w:rsid w:val="009E0C5A"/>
    <w:rsid w:val="009F0A32"/>
    <w:rsid w:val="009F63CA"/>
    <w:rsid w:val="00A2030E"/>
    <w:rsid w:val="00A8110E"/>
    <w:rsid w:val="00AD312A"/>
    <w:rsid w:val="00AD7498"/>
    <w:rsid w:val="00AE5DC3"/>
    <w:rsid w:val="00AF2F20"/>
    <w:rsid w:val="00AF5B04"/>
    <w:rsid w:val="00AF5EAD"/>
    <w:rsid w:val="00B17C50"/>
    <w:rsid w:val="00B202FD"/>
    <w:rsid w:val="00B306DB"/>
    <w:rsid w:val="00B34034"/>
    <w:rsid w:val="00B534D9"/>
    <w:rsid w:val="00B64E06"/>
    <w:rsid w:val="00B73FE7"/>
    <w:rsid w:val="00B843F9"/>
    <w:rsid w:val="00B91F82"/>
    <w:rsid w:val="00B91FC0"/>
    <w:rsid w:val="00B960C9"/>
    <w:rsid w:val="00BC3A55"/>
    <w:rsid w:val="00BC430F"/>
    <w:rsid w:val="00BD3429"/>
    <w:rsid w:val="00BF3123"/>
    <w:rsid w:val="00BF7077"/>
    <w:rsid w:val="00C23D1A"/>
    <w:rsid w:val="00C26297"/>
    <w:rsid w:val="00C321A8"/>
    <w:rsid w:val="00C34B85"/>
    <w:rsid w:val="00C35181"/>
    <w:rsid w:val="00C355FC"/>
    <w:rsid w:val="00C63BED"/>
    <w:rsid w:val="00CE460A"/>
    <w:rsid w:val="00CF621A"/>
    <w:rsid w:val="00D131BC"/>
    <w:rsid w:val="00D41A54"/>
    <w:rsid w:val="00D63CE3"/>
    <w:rsid w:val="00D82951"/>
    <w:rsid w:val="00D846E0"/>
    <w:rsid w:val="00D924FC"/>
    <w:rsid w:val="00DC4557"/>
    <w:rsid w:val="00DD34DD"/>
    <w:rsid w:val="00DD6A9A"/>
    <w:rsid w:val="00E102B5"/>
    <w:rsid w:val="00E5459F"/>
    <w:rsid w:val="00E54F38"/>
    <w:rsid w:val="00E91235"/>
    <w:rsid w:val="00E945BC"/>
    <w:rsid w:val="00EA50E8"/>
    <w:rsid w:val="00EB4F7E"/>
    <w:rsid w:val="00EB5DD6"/>
    <w:rsid w:val="00ED7EE8"/>
    <w:rsid w:val="00EE4F37"/>
    <w:rsid w:val="00F15E48"/>
    <w:rsid w:val="00F25473"/>
    <w:rsid w:val="00F368F4"/>
    <w:rsid w:val="00F57321"/>
    <w:rsid w:val="00F66487"/>
    <w:rsid w:val="00F67A30"/>
    <w:rsid w:val="00FB66FE"/>
    <w:rsid w:val="00FC37AB"/>
    <w:rsid w:val="00FD77E5"/>
    <w:rsid w:val="022BDB3D"/>
    <w:rsid w:val="0398362C"/>
    <w:rsid w:val="09E059C4"/>
    <w:rsid w:val="0EC243C2"/>
    <w:rsid w:val="1D376C0F"/>
    <w:rsid w:val="1D5532C5"/>
    <w:rsid w:val="32549D54"/>
    <w:rsid w:val="327B41E2"/>
    <w:rsid w:val="346C79F4"/>
    <w:rsid w:val="382FC981"/>
    <w:rsid w:val="49BA0115"/>
    <w:rsid w:val="51EF1233"/>
    <w:rsid w:val="53AF5AE0"/>
    <w:rsid w:val="561D7BFC"/>
    <w:rsid w:val="567D403E"/>
    <w:rsid w:val="583C6CD2"/>
    <w:rsid w:val="5DFD47F4"/>
    <w:rsid w:val="633F980D"/>
    <w:rsid w:val="6C3152C2"/>
    <w:rsid w:val="723F3DE8"/>
    <w:rsid w:val="7250E4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BE"/>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rsid w:val="00745BBE"/>
    <w:pPr>
      <w:keepNext/>
      <w:keepLines/>
      <w:spacing w:before="400" w:after="120"/>
    </w:pPr>
    <w:rPr>
      <w:sz w:val="40"/>
      <w:szCs w:val="40"/>
    </w:rPr>
  </w:style>
  <w:style w:type="paragraph" w:styleId="Heading2">
    <w:name w:val="heading 2"/>
    <w:basedOn w:val="Normal"/>
    <w:next w:val="Normal"/>
    <w:uiPriority w:val="9"/>
    <w:semiHidden/>
    <w:unhideWhenUsed/>
    <w:qFormat/>
    <w:rsid w:val="00745BBE"/>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45BB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45BB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45BBE"/>
    <w:pPr>
      <w:keepNext/>
      <w:keepLines/>
      <w:spacing w:before="240" w:after="80"/>
      <w:outlineLvl w:val="4"/>
    </w:pPr>
    <w:rPr>
      <w:color w:val="666666"/>
    </w:rPr>
  </w:style>
  <w:style w:type="paragraph" w:styleId="Heading6">
    <w:name w:val="heading 6"/>
    <w:basedOn w:val="Normal"/>
    <w:next w:val="Normal"/>
    <w:uiPriority w:val="9"/>
    <w:semiHidden/>
    <w:unhideWhenUsed/>
    <w:qFormat/>
    <w:rsid w:val="00745BB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5BBE"/>
    <w:pPr>
      <w:keepNext/>
      <w:keepLines/>
      <w:spacing w:after="60"/>
    </w:pPr>
    <w:rPr>
      <w:sz w:val="52"/>
      <w:szCs w:val="52"/>
    </w:rPr>
  </w:style>
  <w:style w:type="paragraph" w:styleId="Subtitle">
    <w:name w:val="Subtitle"/>
    <w:basedOn w:val="Normal"/>
    <w:next w:val="Normal"/>
    <w:uiPriority w:val="11"/>
    <w:qFormat/>
    <w:rsid w:val="00745BBE"/>
    <w:pPr>
      <w:keepNext/>
      <w:keepLines/>
      <w:spacing w:after="320"/>
    </w:pPr>
    <w:rPr>
      <w:color w:val="666666"/>
      <w:sz w:val="30"/>
      <w:szCs w:val="30"/>
    </w:rPr>
  </w:style>
  <w:style w:type="paragraph" w:styleId="ListParagraph">
    <w:name w:val="List Paragraph"/>
    <w:basedOn w:val="Normal"/>
    <w:uiPriority w:val="34"/>
    <w:qFormat/>
    <w:rsid w:val="00745BBE"/>
    <w:pPr>
      <w:spacing w:after="160" w:line="259" w:lineRule="auto"/>
      <w:ind w:left="720"/>
      <w:contextualSpacing/>
    </w:pPr>
    <w:rPr>
      <w:rFonts w:ascii="Cambria" w:eastAsia="Cambria" w:hAnsi="Cambria" w:cs="Times New Roman"/>
    </w:rPr>
  </w:style>
  <w:style w:type="paragraph" w:styleId="BalloonText">
    <w:name w:val="Balloon Text"/>
    <w:basedOn w:val="Normal"/>
    <w:qFormat/>
    <w:rsid w:val="00745BBE"/>
    <w:pPr>
      <w:spacing w:line="240" w:lineRule="auto"/>
    </w:pPr>
    <w:rPr>
      <w:rFonts w:ascii="Segoe UI" w:hAnsi="Segoe UI" w:cs="Segoe UI"/>
      <w:sz w:val="18"/>
      <w:szCs w:val="18"/>
    </w:rPr>
  </w:style>
  <w:style w:type="character" w:customStyle="1" w:styleId="BalloonTextChar">
    <w:name w:val="Balloon Text Char"/>
    <w:rsid w:val="00745BBE"/>
    <w:rPr>
      <w:rFonts w:ascii="Segoe UI" w:hAnsi="Segoe UI" w:cs="Segoe UI"/>
      <w:w w:val="100"/>
      <w:position w:val="-1"/>
      <w:sz w:val="18"/>
      <w:szCs w:val="18"/>
      <w:effect w:val="none"/>
      <w:vertAlign w:val="baseline"/>
      <w:cs w:val="0"/>
      <w:em w:val="none"/>
    </w:rPr>
  </w:style>
  <w:style w:type="character" w:styleId="Hyperlink">
    <w:name w:val="Hyperlink"/>
    <w:qFormat/>
    <w:rsid w:val="00745BBE"/>
    <w:rPr>
      <w:color w:val="0000FF"/>
      <w:w w:val="100"/>
      <w:position w:val="-1"/>
      <w:u w:val="single"/>
      <w:effect w:val="none"/>
      <w:vertAlign w:val="baseline"/>
      <w:cs w:val="0"/>
      <w:em w:val="none"/>
    </w:rPr>
  </w:style>
  <w:style w:type="character" w:customStyle="1" w:styleId="UnresolvedMention">
    <w:name w:val="Unresolved Mention"/>
    <w:qFormat/>
    <w:rsid w:val="00745BBE"/>
    <w:rPr>
      <w:color w:val="605E5C"/>
      <w:w w:val="100"/>
      <w:position w:val="-1"/>
      <w:effect w:val="none"/>
      <w:shd w:val="clear" w:color="auto" w:fill="E1DFDD"/>
      <w:vertAlign w:val="baseline"/>
      <w:cs w:val="0"/>
      <w:em w:val="none"/>
    </w:rPr>
  </w:style>
  <w:style w:type="character" w:styleId="Strong">
    <w:name w:val="Strong"/>
    <w:rsid w:val="00745BBE"/>
    <w:rPr>
      <w:b/>
      <w:bCs/>
      <w:w w:val="100"/>
      <w:position w:val="-1"/>
      <w:effect w:val="none"/>
      <w:vertAlign w:val="baseline"/>
      <w:cs w:val="0"/>
      <w:em w:val="none"/>
    </w:rPr>
  </w:style>
  <w:style w:type="character" w:styleId="Emphasis">
    <w:name w:val="Emphasis"/>
    <w:basedOn w:val="DefaultParagraphFont"/>
    <w:uiPriority w:val="20"/>
    <w:qFormat/>
    <w:rsid w:val="003A051B"/>
    <w:rPr>
      <w:i/>
      <w:iCs/>
    </w:rPr>
  </w:style>
  <w:style w:type="paragraph" w:styleId="NormalWeb">
    <w:name w:val="Normal (Web)"/>
    <w:basedOn w:val="Normal"/>
    <w:uiPriority w:val="99"/>
    <w:unhideWhenUsed/>
    <w:rsid w:val="001F477E"/>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table" w:styleId="TableGrid">
    <w:name w:val="Table Grid"/>
    <w:basedOn w:val="TableNormal"/>
    <w:uiPriority w:val="39"/>
    <w:rsid w:val="0078521F"/>
    <w:pPr>
      <w:spacing w:line="240" w:lineRule="auto"/>
    </w:pPr>
    <w:rPr>
      <w:rFonts w:asciiTheme="minorHAnsi" w:eastAsiaTheme="minorHAnsi" w:hAnsiTheme="minorHAnsi" w:cstheme="minorBidi"/>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unhideWhenUsed/>
    <w:rsid w:val="0078521F"/>
    <w:rPr>
      <w:color w:val="2B579A"/>
      <w:shd w:val="clear" w:color="auto" w:fill="E6E6E6"/>
    </w:rPr>
  </w:style>
  <w:style w:type="character" w:customStyle="1" w:styleId="normaltextrun">
    <w:name w:val="normaltextrun"/>
    <w:basedOn w:val="DefaultParagraphFont"/>
    <w:rsid w:val="00B91FC0"/>
  </w:style>
  <w:style w:type="paragraph" w:customStyle="1" w:styleId="paragraph">
    <w:name w:val="paragraph"/>
    <w:basedOn w:val="Normal"/>
    <w:rsid w:val="00B91FC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character" w:customStyle="1" w:styleId="eop">
    <w:name w:val="eop"/>
    <w:basedOn w:val="DefaultParagraphFont"/>
    <w:rsid w:val="00B91FC0"/>
  </w:style>
  <w:style w:type="paragraph" w:styleId="Header">
    <w:name w:val="header"/>
    <w:basedOn w:val="Normal"/>
    <w:link w:val="HeaderChar"/>
    <w:uiPriority w:val="99"/>
    <w:unhideWhenUsed/>
    <w:rsid w:val="00C355FC"/>
    <w:pPr>
      <w:tabs>
        <w:tab w:val="center" w:pos="4513"/>
        <w:tab w:val="right" w:pos="9026"/>
      </w:tabs>
      <w:spacing w:line="240" w:lineRule="auto"/>
    </w:pPr>
  </w:style>
  <w:style w:type="character" w:customStyle="1" w:styleId="HeaderChar">
    <w:name w:val="Header Char"/>
    <w:basedOn w:val="DefaultParagraphFont"/>
    <w:link w:val="Header"/>
    <w:uiPriority w:val="99"/>
    <w:rsid w:val="00C355FC"/>
    <w:rPr>
      <w:position w:val="-1"/>
      <w:lang w:eastAsia="en-US"/>
    </w:rPr>
  </w:style>
  <w:style w:type="paragraph" w:styleId="Footer">
    <w:name w:val="footer"/>
    <w:basedOn w:val="Normal"/>
    <w:link w:val="FooterChar"/>
    <w:uiPriority w:val="99"/>
    <w:unhideWhenUsed/>
    <w:rsid w:val="00C355FC"/>
    <w:pPr>
      <w:tabs>
        <w:tab w:val="center" w:pos="4513"/>
        <w:tab w:val="right" w:pos="9026"/>
      </w:tabs>
      <w:spacing w:line="240" w:lineRule="auto"/>
    </w:pPr>
  </w:style>
  <w:style w:type="character" w:customStyle="1" w:styleId="FooterChar">
    <w:name w:val="Footer Char"/>
    <w:basedOn w:val="DefaultParagraphFont"/>
    <w:link w:val="Footer"/>
    <w:uiPriority w:val="99"/>
    <w:rsid w:val="00C355FC"/>
    <w:rPr>
      <w:position w:val="-1"/>
      <w:lang w:eastAsia="en-US"/>
    </w:rPr>
  </w:style>
  <w:style w:type="character" w:customStyle="1" w:styleId="tabchar">
    <w:name w:val="tabchar"/>
    <w:basedOn w:val="DefaultParagraphFont"/>
    <w:rsid w:val="00C355FC"/>
  </w:style>
  <w:style w:type="character" w:styleId="CommentReference">
    <w:name w:val="annotation reference"/>
    <w:basedOn w:val="DefaultParagraphFont"/>
    <w:uiPriority w:val="99"/>
    <w:semiHidden/>
    <w:unhideWhenUsed/>
    <w:rsid w:val="002A1975"/>
    <w:rPr>
      <w:sz w:val="16"/>
      <w:szCs w:val="16"/>
    </w:rPr>
  </w:style>
  <w:style w:type="paragraph" w:styleId="CommentText">
    <w:name w:val="annotation text"/>
    <w:basedOn w:val="Normal"/>
    <w:link w:val="CommentTextChar"/>
    <w:uiPriority w:val="99"/>
    <w:unhideWhenUsed/>
    <w:rsid w:val="002A1975"/>
    <w:pPr>
      <w:spacing w:line="240" w:lineRule="auto"/>
    </w:pPr>
    <w:rPr>
      <w:sz w:val="20"/>
      <w:szCs w:val="20"/>
    </w:rPr>
  </w:style>
  <w:style w:type="character" w:customStyle="1" w:styleId="CommentTextChar">
    <w:name w:val="Comment Text Char"/>
    <w:basedOn w:val="DefaultParagraphFont"/>
    <w:link w:val="CommentText"/>
    <w:uiPriority w:val="99"/>
    <w:rsid w:val="002A1975"/>
    <w:rPr>
      <w:position w:val="-1"/>
      <w:sz w:val="20"/>
      <w:szCs w:val="20"/>
      <w:lang w:eastAsia="en-US"/>
    </w:rPr>
  </w:style>
  <w:style w:type="paragraph" w:styleId="CommentSubject">
    <w:name w:val="annotation subject"/>
    <w:basedOn w:val="CommentText"/>
    <w:next w:val="CommentText"/>
    <w:link w:val="CommentSubjectChar"/>
    <w:uiPriority w:val="99"/>
    <w:semiHidden/>
    <w:unhideWhenUsed/>
    <w:rsid w:val="002A1975"/>
    <w:rPr>
      <w:b/>
      <w:bCs/>
    </w:rPr>
  </w:style>
  <w:style w:type="character" w:customStyle="1" w:styleId="CommentSubjectChar">
    <w:name w:val="Comment Subject Char"/>
    <w:basedOn w:val="CommentTextChar"/>
    <w:link w:val="CommentSubject"/>
    <w:uiPriority w:val="99"/>
    <w:semiHidden/>
    <w:rsid w:val="002A1975"/>
    <w:rPr>
      <w:b/>
      <w:bCs/>
      <w:position w:val="-1"/>
      <w:sz w:val="20"/>
      <w:szCs w:val="20"/>
      <w:lang w:eastAsia="en-US"/>
    </w:rPr>
  </w:style>
</w:styles>
</file>

<file path=word/webSettings.xml><?xml version="1.0" encoding="utf-8"?>
<w:webSettings xmlns:r="http://schemas.openxmlformats.org/officeDocument/2006/relationships" xmlns:w="http://schemas.openxmlformats.org/wordprocessingml/2006/main">
  <w:divs>
    <w:div w:id="71514224">
      <w:bodyDiv w:val="1"/>
      <w:marLeft w:val="0"/>
      <w:marRight w:val="0"/>
      <w:marTop w:val="0"/>
      <w:marBottom w:val="0"/>
      <w:divBdr>
        <w:top w:val="none" w:sz="0" w:space="0" w:color="auto"/>
        <w:left w:val="none" w:sz="0" w:space="0" w:color="auto"/>
        <w:bottom w:val="none" w:sz="0" w:space="0" w:color="auto"/>
        <w:right w:val="none" w:sz="0" w:space="0" w:color="auto"/>
      </w:divBdr>
    </w:div>
    <w:div w:id="91979745">
      <w:bodyDiv w:val="1"/>
      <w:marLeft w:val="0"/>
      <w:marRight w:val="0"/>
      <w:marTop w:val="0"/>
      <w:marBottom w:val="0"/>
      <w:divBdr>
        <w:top w:val="none" w:sz="0" w:space="0" w:color="auto"/>
        <w:left w:val="none" w:sz="0" w:space="0" w:color="auto"/>
        <w:bottom w:val="none" w:sz="0" w:space="0" w:color="auto"/>
        <w:right w:val="none" w:sz="0" w:space="0" w:color="auto"/>
      </w:divBdr>
      <w:divsChild>
        <w:div w:id="892279106">
          <w:marLeft w:val="0"/>
          <w:marRight w:val="0"/>
          <w:marTop w:val="0"/>
          <w:marBottom w:val="0"/>
          <w:divBdr>
            <w:top w:val="none" w:sz="0" w:space="0" w:color="auto"/>
            <w:left w:val="none" w:sz="0" w:space="0" w:color="auto"/>
            <w:bottom w:val="none" w:sz="0" w:space="0" w:color="auto"/>
            <w:right w:val="none" w:sz="0" w:space="0" w:color="auto"/>
          </w:divBdr>
        </w:div>
        <w:div w:id="2084253203">
          <w:marLeft w:val="0"/>
          <w:marRight w:val="0"/>
          <w:marTop w:val="0"/>
          <w:marBottom w:val="0"/>
          <w:divBdr>
            <w:top w:val="none" w:sz="0" w:space="0" w:color="auto"/>
            <w:left w:val="none" w:sz="0" w:space="0" w:color="auto"/>
            <w:bottom w:val="none" w:sz="0" w:space="0" w:color="auto"/>
            <w:right w:val="none" w:sz="0" w:space="0" w:color="auto"/>
          </w:divBdr>
        </w:div>
      </w:divsChild>
    </w:div>
    <w:div w:id="456458915">
      <w:bodyDiv w:val="1"/>
      <w:marLeft w:val="0"/>
      <w:marRight w:val="0"/>
      <w:marTop w:val="0"/>
      <w:marBottom w:val="0"/>
      <w:divBdr>
        <w:top w:val="none" w:sz="0" w:space="0" w:color="auto"/>
        <w:left w:val="none" w:sz="0" w:space="0" w:color="auto"/>
        <w:bottom w:val="none" w:sz="0" w:space="0" w:color="auto"/>
        <w:right w:val="none" w:sz="0" w:space="0" w:color="auto"/>
      </w:divBdr>
      <w:divsChild>
        <w:div w:id="703948788">
          <w:marLeft w:val="0"/>
          <w:marRight w:val="0"/>
          <w:marTop w:val="0"/>
          <w:marBottom w:val="0"/>
          <w:divBdr>
            <w:top w:val="none" w:sz="0" w:space="0" w:color="auto"/>
            <w:left w:val="none" w:sz="0" w:space="0" w:color="auto"/>
            <w:bottom w:val="none" w:sz="0" w:space="0" w:color="auto"/>
            <w:right w:val="none" w:sz="0" w:space="0" w:color="auto"/>
          </w:divBdr>
        </w:div>
        <w:div w:id="2099859082">
          <w:marLeft w:val="0"/>
          <w:marRight w:val="0"/>
          <w:marTop w:val="0"/>
          <w:marBottom w:val="0"/>
          <w:divBdr>
            <w:top w:val="none" w:sz="0" w:space="0" w:color="auto"/>
            <w:left w:val="none" w:sz="0" w:space="0" w:color="auto"/>
            <w:bottom w:val="none" w:sz="0" w:space="0" w:color="auto"/>
            <w:right w:val="none" w:sz="0" w:space="0" w:color="auto"/>
          </w:divBdr>
        </w:div>
      </w:divsChild>
    </w:div>
    <w:div w:id="722751450">
      <w:bodyDiv w:val="1"/>
      <w:marLeft w:val="0"/>
      <w:marRight w:val="0"/>
      <w:marTop w:val="0"/>
      <w:marBottom w:val="0"/>
      <w:divBdr>
        <w:top w:val="none" w:sz="0" w:space="0" w:color="auto"/>
        <w:left w:val="none" w:sz="0" w:space="0" w:color="auto"/>
        <w:bottom w:val="none" w:sz="0" w:space="0" w:color="auto"/>
        <w:right w:val="none" w:sz="0" w:space="0" w:color="auto"/>
      </w:divBdr>
      <w:divsChild>
        <w:div w:id="986318709">
          <w:marLeft w:val="0"/>
          <w:marRight w:val="0"/>
          <w:marTop w:val="0"/>
          <w:marBottom w:val="0"/>
          <w:divBdr>
            <w:top w:val="none" w:sz="0" w:space="0" w:color="auto"/>
            <w:left w:val="none" w:sz="0" w:space="0" w:color="auto"/>
            <w:bottom w:val="none" w:sz="0" w:space="0" w:color="auto"/>
            <w:right w:val="none" w:sz="0" w:space="0" w:color="auto"/>
          </w:divBdr>
        </w:div>
        <w:div w:id="1419329272">
          <w:marLeft w:val="0"/>
          <w:marRight w:val="0"/>
          <w:marTop w:val="0"/>
          <w:marBottom w:val="0"/>
          <w:divBdr>
            <w:top w:val="none" w:sz="0" w:space="0" w:color="auto"/>
            <w:left w:val="none" w:sz="0" w:space="0" w:color="auto"/>
            <w:bottom w:val="none" w:sz="0" w:space="0" w:color="auto"/>
            <w:right w:val="none" w:sz="0" w:space="0" w:color="auto"/>
          </w:divBdr>
        </w:div>
      </w:divsChild>
    </w:div>
    <w:div w:id="1064185179">
      <w:bodyDiv w:val="1"/>
      <w:marLeft w:val="0"/>
      <w:marRight w:val="0"/>
      <w:marTop w:val="0"/>
      <w:marBottom w:val="0"/>
      <w:divBdr>
        <w:top w:val="none" w:sz="0" w:space="0" w:color="auto"/>
        <w:left w:val="none" w:sz="0" w:space="0" w:color="auto"/>
        <w:bottom w:val="none" w:sz="0" w:space="0" w:color="auto"/>
        <w:right w:val="none" w:sz="0" w:space="0" w:color="auto"/>
      </w:divBdr>
    </w:div>
    <w:div w:id="1091657632">
      <w:bodyDiv w:val="1"/>
      <w:marLeft w:val="0"/>
      <w:marRight w:val="0"/>
      <w:marTop w:val="0"/>
      <w:marBottom w:val="0"/>
      <w:divBdr>
        <w:top w:val="none" w:sz="0" w:space="0" w:color="auto"/>
        <w:left w:val="none" w:sz="0" w:space="0" w:color="auto"/>
        <w:bottom w:val="none" w:sz="0" w:space="0" w:color="auto"/>
        <w:right w:val="none" w:sz="0" w:space="0" w:color="auto"/>
      </w:divBdr>
      <w:divsChild>
        <w:div w:id="286006389">
          <w:marLeft w:val="0"/>
          <w:marRight w:val="0"/>
          <w:marTop w:val="0"/>
          <w:marBottom w:val="0"/>
          <w:divBdr>
            <w:top w:val="none" w:sz="0" w:space="0" w:color="auto"/>
            <w:left w:val="none" w:sz="0" w:space="0" w:color="auto"/>
            <w:bottom w:val="none" w:sz="0" w:space="0" w:color="auto"/>
            <w:right w:val="none" w:sz="0" w:space="0" w:color="auto"/>
          </w:divBdr>
        </w:div>
        <w:div w:id="1679455541">
          <w:marLeft w:val="0"/>
          <w:marRight w:val="0"/>
          <w:marTop w:val="0"/>
          <w:marBottom w:val="0"/>
          <w:divBdr>
            <w:top w:val="none" w:sz="0" w:space="0" w:color="auto"/>
            <w:left w:val="none" w:sz="0" w:space="0" w:color="auto"/>
            <w:bottom w:val="none" w:sz="0" w:space="0" w:color="auto"/>
            <w:right w:val="none" w:sz="0" w:space="0" w:color="auto"/>
          </w:divBdr>
        </w:div>
      </w:divsChild>
    </w:div>
    <w:div w:id="1236354138">
      <w:bodyDiv w:val="1"/>
      <w:marLeft w:val="0"/>
      <w:marRight w:val="0"/>
      <w:marTop w:val="0"/>
      <w:marBottom w:val="0"/>
      <w:divBdr>
        <w:top w:val="none" w:sz="0" w:space="0" w:color="auto"/>
        <w:left w:val="none" w:sz="0" w:space="0" w:color="auto"/>
        <w:bottom w:val="none" w:sz="0" w:space="0" w:color="auto"/>
        <w:right w:val="none" w:sz="0" w:space="0" w:color="auto"/>
      </w:divBdr>
      <w:divsChild>
        <w:div w:id="18430148">
          <w:marLeft w:val="0"/>
          <w:marRight w:val="0"/>
          <w:marTop w:val="0"/>
          <w:marBottom w:val="0"/>
          <w:divBdr>
            <w:top w:val="none" w:sz="0" w:space="0" w:color="auto"/>
            <w:left w:val="none" w:sz="0" w:space="0" w:color="auto"/>
            <w:bottom w:val="none" w:sz="0" w:space="0" w:color="auto"/>
            <w:right w:val="none" w:sz="0" w:space="0" w:color="auto"/>
          </w:divBdr>
        </w:div>
        <w:div w:id="997264575">
          <w:marLeft w:val="0"/>
          <w:marRight w:val="0"/>
          <w:marTop w:val="0"/>
          <w:marBottom w:val="0"/>
          <w:divBdr>
            <w:top w:val="none" w:sz="0" w:space="0" w:color="auto"/>
            <w:left w:val="none" w:sz="0" w:space="0" w:color="auto"/>
            <w:bottom w:val="none" w:sz="0" w:space="0" w:color="auto"/>
            <w:right w:val="none" w:sz="0" w:space="0" w:color="auto"/>
          </w:divBdr>
        </w:div>
      </w:divsChild>
    </w:div>
    <w:div w:id="1327514117">
      <w:bodyDiv w:val="1"/>
      <w:marLeft w:val="0"/>
      <w:marRight w:val="0"/>
      <w:marTop w:val="0"/>
      <w:marBottom w:val="0"/>
      <w:divBdr>
        <w:top w:val="none" w:sz="0" w:space="0" w:color="auto"/>
        <w:left w:val="none" w:sz="0" w:space="0" w:color="auto"/>
        <w:bottom w:val="none" w:sz="0" w:space="0" w:color="auto"/>
        <w:right w:val="none" w:sz="0" w:space="0" w:color="auto"/>
      </w:divBdr>
      <w:divsChild>
        <w:div w:id="551574082">
          <w:marLeft w:val="0"/>
          <w:marRight w:val="0"/>
          <w:marTop w:val="0"/>
          <w:marBottom w:val="0"/>
          <w:divBdr>
            <w:top w:val="none" w:sz="0" w:space="0" w:color="auto"/>
            <w:left w:val="none" w:sz="0" w:space="0" w:color="auto"/>
            <w:bottom w:val="none" w:sz="0" w:space="0" w:color="auto"/>
            <w:right w:val="none" w:sz="0" w:space="0" w:color="auto"/>
          </w:divBdr>
        </w:div>
        <w:div w:id="792870858">
          <w:marLeft w:val="0"/>
          <w:marRight w:val="0"/>
          <w:marTop w:val="0"/>
          <w:marBottom w:val="0"/>
          <w:divBdr>
            <w:top w:val="none" w:sz="0" w:space="0" w:color="auto"/>
            <w:left w:val="none" w:sz="0" w:space="0" w:color="auto"/>
            <w:bottom w:val="none" w:sz="0" w:space="0" w:color="auto"/>
            <w:right w:val="none" w:sz="0" w:space="0" w:color="auto"/>
          </w:divBdr>
        </w:div>
      </w:divsChild>
    </w:div>
    <w:div w:id="1403525870">
      <w:bodyDiv w:val="1"/>
      <w:marLeft w:val="0"/>
      <w:marRight w:val="0"/>
      <w:marTop w:val="0"/>
      <w:marBottom w:val="0"/>
      <w:divBdr>
        <w:top w:val="none" w:sz="0" w:space="0" w:color="auto"/>
        <w:left w:val="none" w:sz="0" w:space="0" w:color="auto"/>
        <w:bottom w:val="none" w:sz="0" w:space="0" w:color="auto"/>
        <w:right w:val="none" w:sz="0" w:space="0" w:color="auto"/>
      </w:divBdr>
      <w:divsChild>
        <w:div w:id="1198926646">
          <w:marLeft w:val="-108"/>
          <w:marRight w:val="0"/>
          <w:marTop w:val="0"/>
          <w:marBottom w:val="0"/>
          <w:divBdr>
            <w:top w:val="none" w:sz="0" w:space="0" w:color="auto"/>
            <w:left w:val="none" w:sz="0" w:space="0" w:color="auto"/>
            <w:bottom w:val="none" w:sz="0" w:space="0" w:color="auto"/>
            <w:right w:val="none" w:sz="0" w:space="0" w:color="auto"/>
          </w:divBdr>
        </w:div>
      </w:divsChild>
    </w:div>
    <w:div w:id="1539660905">
      <w:bodyDiv w:val="1"/>
      <w:marLeft w:val="0"/>
      <w:marRight w:val="0"/>
      <w:marTop w:val="0"/>
      <w:marBottom w:val="0"/>
      <w:divBdr>
        <w:top w:val="none" w:sz="0" w:space="0" w:color="auto"/>
        <w:left w:val="none" w:sz="0" w:space="0" w:color="auto"/>
        <w:bottom w:val="none" w:sz="0" w:space="0" w:color="auto"/>
        <w:right w:val="none" w:sz="0" w:space="0" w:color="auto"/>
      </w:divBdr>
      <w:divsChild>
        <w:div w:id="613682459">
          <w:marLeft w:val="0"/>
          <w:marRight w:val="0"/>
          <w:marTop w:val="0"/>
          <w:marBottom w:val="0"/>
          <w:divBdr>
            <w:top w:val="none" w:sz="0" w:space="0" w:color="auto"/>
            <w:left w:val="none" w:sz="0" w:space="0" w:color="auto"/>
            <w:bottom w:val="none" w:sz="0" w:space="0" w:color="auto"/>
            <w:right w:val="none" w:sz="0" w:space="0" w:color="auto"/>
          </w:divBdr>
        </w:div>
        <w:div w:id="1594777874">
          <w:marLeft w:val="0"/>
          <w:marRight w:val="0"/>
          <w:marTop w:val="0"/>
          <w:marBottom w:val="0"/>
          <w:divBdr>
            <w:top w:val="none" w:sz="0" w:space="0" w:color="auto"/>
            <w:left w:val="none" w:sz="0" w:space="0" w:color="auto"/>
            <w:bottom w:val="none" w:sz="0" w:space="0" w:color="auto"/>
            <w:right w:val="none" w:sz="0" w:space="0" w:color="auto"/>
          </w:divBdr>
        </w:div>
      </w:divsChild>
    </w:div>
    <w:div w:id="1629049210">
      <w:bodyDiv w:val="1"/>
      <w:marLeft w:val="0"/>
      <w:marRight w:val="0"/>
      <w:marTop w:val="0"/>
      <w:marBottom w:val="0"/>
      <w:divBdr>
        <w:top w:val="none" w:sz="0" w:space="0" w:color="auto"/>
        <w:left w:val="none" w:sz="0" w:space="0" w:color="auto"/>
        <w:bottom w:val="none" w:sz="0" w:space="0" w:color="auto"/>
        <w:right w:val="none" w:sz="0" w:space="0" w:color="auto"/>
      </w:divBdr>
      <w:divsChild>
        <w:div w:id="898595731">
          <w:marLeft w:val="0"/>
          <w:marRight w:val="0"/>
          <w:marTop w:val="0"/>
          <w:marBottom w:val="0"/>
          <w:divBdr>
            <w:top w:val="none" w:sz="0" w:space="0" w:color="auto"/>
            <w:left w:val="none" w:sz="0" w:space="0" w:color="auto"/>
            <w:bottom w:val="none" w:sz="0" w:space="0" w:color="auto"/>
            <w:right w:val="none" w:sz="0" w:space="0" w:color="auto"/>
          </w:divBdr>
        </w:div>
        <w:div w:id="1762409021">
          <w:marLeft w:val="0"/>
          <w:marRight w:val="0"/>
          <w:marTop w:val="0"/>
          <w:marBottom w:val="0"/>
          <w:divBdr>
            <w:top w:val="none" w:sz="0" w:space="0" w:color="auto"/>
            <w:left w:val="none" w:sz="0" w:space="0" w:color="auto"/>
            <w:bottom w:val="none" w:sz="0" w:space="0" w:color="auto"/>
            <w:right w:val="none" w:sz="0" w:space="0" w:color="auto"/>
          </w:divBdr>
        </w:div>
      </w:divsChild>
    </w:div>
    <w:div w:id="1655255087">
      <w:bodyDiv w:val="1"/>
      <w:marLeft w:val="0"/>
      <w:marRight w:val="0"/>
      <w:marTop w:val="0"/>
      <w:marBottom w:val="0"/>
      <w:divBdr>
        <w:top w:val="none" w:sz="0" w:space="0" w:color="auto"/>
        <w:left w:val="none" w:sz="0" w:space="0" w:color="auto"/>
        <w:bottom w:val="none" w:sz="0" w:space="0" w:color="auto"/>
        <w:right w:val="none" w:sz="0" w:space="0" w:color="auto"/>
      </w:divBdr>
    </w:div>
    <w:div w:id="1785272175">
      <w:bodyDiv w:val="1"/>
      <w:marLeft w:val="0"/>
      <w:marRight w:val="0"/>
      <w:marTop w:val="0"/>
      <w:marBottom w:val="0"/>
      <w:divBdr>
        <w:top w:val="none" w:sz="0" w:space="0" w:color="auto"/>
        <w:left w:val="none" w:sz="0" w:space="0" w:color="auto"/>
        <w:bottom w:val="none" w:sz="0" w:space="0" w:color="auto"/>
        <w:right w:val="none" w:sz="0" w:space="0" w:color="auto"/>
      </w:divBdr>
    </w:div>
    <w:div w:id="1890409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hmEjjUrrfu0kpZ/bR9YbF2AUng==">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</go:docsCustomData>
</go:gDocsCustomXmlDataStorage>
</file>

<file path=customXml/itemProps1.xml><?xml version="1.0" encoding="utf-8"?>
<ds:datastoreItem xmlns:ds="http://schemas.openxmlformats.org/officeDocument/2006/customXml" ds:itemID="{4BCB31B7-9355-47BD-930E-D9D32ACE76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Baig</dc:creator>
  <cp:lastModifiedBy>ASUS</cp:lastModifiedBy>
  <cp:revision>2</cp:revision>
  <dcterms:created xsi:type="dcterms:W3CDTF">2024-08-12T15:01:00Z</dcterms:created>
  <dcterms:modified xsi:type="dcterms:W3CDTF">2024-08-12T15:01:00Z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f1032b12eb2d9fc2f43290d98f1704f905496145af9bd03d922d646476d72710</vt:lpwstr>
  </property>
</Properties>
</file>