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E406CD" w:rsidRPr="00152B1F" w:rsidRDefault="00265D1D" w:rsidP="00215659">
      <w:pPr>
        <w:jc w:val="center"/>
        <w:rPr>
          <w:rFonts w:ascii="Georgia" w:hAnsi="Georgia" w:cs="Arial"/>
          <w:sz w:val="28"/>
          <w:szCs w:val="28"/>
        </w:rPr>
      </w:pPr>
      <w:r w:rsidRPr="00152B1F">
        <w:rPr>
          <w:rFonts w:ascii="Georgia" w:hAnsi="Georgia" w:cs="Arial"/>
          <w:sz w:val="28"/>
          <w:szCs w:val="28"/>
        </w:rPr>
        <w:t>A User’s Guide to</w:t>
      </w:r>
    </w:p>
    <w:p w:rsidR="00215659" w:rsidRPr="00152B1F" w:rsidRDefault="00215659" w:rsidP="00215659">
      <w:pPr>
        <w:jc w:val="center"/>
        <w:rPr>
          <w:rFonts w:ascii="Georgia" w:hAnsi="Georgia" w:cs="Arial"/>
          <w:sz w:val="28"/>
          <w:szCs w:val="28"/>
        </w:rPr>
      </w:pPr>
    </w:p>
    <w:p w:rsidR="00215659" w:rsidRPr="00152B1F" w:rsidRDefault="00265D1D" w:rsidP="00215659">
      <w:pPr>
        <w:jc w:val="center"/>
        <w:rPr>
          <w:rFonts w:ascii="Georgia" w:hAnsi="Georgia" w:cs="Arial"/>
          <w:b/>
          <w:sz w:val="28"/>
          <w:szCs w:val="28"/>
        </w:rPr>
      </w:pPr>
      <w:r w:rsidRPr="00152B1F">
        <w:rPr>
          <w:rFonts w:ascii="Georgia" w:hAnsi="Georgia" w:cs="Arial"/>
          <w:b/>
          <w:sz w:val="28"/>
          <w:szCs w:val="28"/>
        </w:rPr>
        <w:t>Asian American Theologies of Liberation</w:t>
      </w:r>
    </w:p>
    <w:p w:rsidR="00215659" w:rsidRPr="00152B1F" w:rsidRDefault="00215659" w:rsidP="00215659">
      <w:pPr>
        <w:jc w:val="center"/>
        <w:rPr>
          <w:rFonts w:ascii="Georgia" w:hAnsi="Georgia" w:cs="Arial"/>
          <w:sz w:val="28"/>
          <w:szCs w:val="28"/>
        </w:rPr>
      </w:pPr>
    </w:p>
    <w:p w:rsidR="00215659" w:rsidRPr="00152B1F" w:rsidRDefault="00265D1D" w:rsidP="00215659">
      <w:pPr>
        <w:jc w:val="center"/>
        <w:rPr>
          <w:rFonts w:ascii="Georgia" w:hAnsi="Georgia" w:cs="Arial"/>
          <w:i/>
          <w:sz w:val="20"/>
          <w:szCs w:val="20"/>
        </w:rPr>
      </w:pPr>
      <w:proofErr w:type="gramStart"/>
      <w:r w:rsidRPr="00152B1F">
        <w:rPr>
          <w:rFonts w:ascii="Georgia" w:hAnsi="Georgia" w:cs="Arial"/>
          <w:i/>
          <w:sz w:val="20"/>
          <w:szCs w:val="20"/>
        </w:rPr>
        <w:t>version</w:t>
      </w:r>
      <w:proofErr w:type="gramEnd"/>
      <w:r w:rsidRPr="00152B1F">
        <w:rPr>
          <w:rFonts w:ascii="Georgia" w:hAnsi="Georgia" w:cs="Arial"/>
          <w:i/>
          <w:sz w:val="20"/>
          <w:szCs w:val="20"/>
        </w:rPr>
        <w:t xml:space="preserve"> 0.0</w:t>
      </w:r>
      <w:r w:rsidR="006437CD">
        <w:rPr>
          <w:rFonts w:ascii="Georgia" w:hAnsi="Georgia" w:cs="Arial"/>
          <w:i/>
          <w:sz w:val="20"/>
          <w:szCs w:val="20"/>
        </w:rPr>
        <w:t>1</w:t>
      </w: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E406CD" w:rsidRPr="00152B1F" w:rsidRDefault="00265D1D" w:rsidP="00E406CD">
      <w:pPr>
        <w:jc w:val="center"/>
        <w:rPr>
          <w:rFonts w:ascii="Georgia" w:hAnsi="Georgia" w:cs="Arial"/>
          <w:sz w:val="28"/>
          <w:szCs w:val="28"/>
        </w:rPr>
      </w:pPr>
      <w:r>
        <w:rPr>
          <w:rFonts w:ascii="Georgia" w:hAnsi="Georgia" w:cs="Arial"/>
        </w:rPr>
        <w:br w:type="page"/>
      </w: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2C75B8" w:rsidRDefault="00265D1D" w:rsidP="00E406CD">
      <w:pPr>
        <w:jc w:val="center"/>
        <w:rPr>
          <w:rFonts w:ascii="Georgia" w:hAnsi="Georgia" w:cs="Arial"/>
          <w:i/>
          <w:szCs w:val="28"/>
        </w:rPr>
      </w:pPr>
      <w:r w:rsidRPr="002C75B8">
        <w:rPr>
          <w:rFonts w:ascii="Georgia" w:hAnsi="Georgia" w:cs="Arial"/>
          <w:i/>
          <w:szCs w:val="28"/>
        </w:rPr>
        <w:t>We have nothing to lose but our chains</w:t>
      </w:r>
      <w:r>
        <w:rPr>
          <w:rFonts w:ascii="Georgia" w:hAnsi="Georgia" w:cs="Arial"/>
          <w:i/>
          <w:szCs w:val="28"/>
        </w:rPr>
        <w:t>.</w:t>
      </w:r>
    </w:p>
    <w:p w:rsidR="00E406CD" w:rsidRDefault="00E406CD" w:rsidP="00E406CD">
      <w:pPr>
        <w:jc w:val="center"/>
        <w:rPr>
          <w:rFonts w:ascii="Georgia" w:hAnsi="Georgia" w:cs="Arial"/>
          <w:szCs w:val="28"/>
        </w:rPr>
      </w:pPr>
    </w:p>
    <w:p w:rsidR="00E406CD" w:rsidRPr="002C75B8" w:rsidRDefault="00265D1D" w:rsidP="00E406CD">
      <w:pPr>
        <w:ind w:left="3600" w:firstLine="720"/>
        <w:jc w:val="center"/>
        <w:rPr>
          <w:rFonts w:ascii="Georgia" w:hAnsi="Georgia" w:cs="Arial"/>
        </w:rPr>
      </w:pPr>
      <w:r>
        <w:rPr>
          <w:rFonts w:ascii="Georgia" w:hAnsi="Georgia" w:cs="Arial"/>
          <w:szCs w:val="28"/>
        </w:rPr>
        <w:t xml:space="preserve">— </w:t>
      </w:r>
      <w:proofErr w:type="spellStart"/>
      <w:r>
        <w:rPr>
          <w:rFonts w:ascii="Georgia" w:hAnsi="Georgia" w:cs="Arial"/>
          <w:szCs w:val="28"/>
        </w:rPr>
        <w:t>Assata</w:t>
      </w:r>
      <w:proofErr w:type="spellEnd"/>
      <w:r>
        <w:rPr>
          <w:rFonts w:ascii="Georgia" w:hAnsi="Georgia" w:cs="Arial"/>
          <w:szCs w:val="28"/>
        </w:rPr>
        <w:t xml:space="preserve"> </w:t>
      </w:r>
      <w:proofErr w:type="spellStart"/>
      <w:r>
        <w:rPr>
          <w:rFonts w:ascii="Georgia" w:hAnsi="Georgia" w:cs="Arial"/>
          <w:szCs w:val="28"/>
        </w:rPr>
        <w:t>Shakur</w:t>
      </w:r>
      <w:proofErr w:type="spellEnd"/>
    </w:p>
    <w:p w:rsidR="00E406CD" w:rsidRDefault="00E406CD">
      <w:pPr>
        <w:rPr>
          <w:rFonts w:ascii="Georgia" w:hAnsi="Georgia" w:cs="Arial"/>
        </w:rPr>
      </w:pPr>
    </w:p>
    <w:p w:rsidR="00E406CD" w:rsidRDefault="00E406CD">
      <w:pPr>
        <w:rPr>
          <w:rFonts w:ascii="Georgia" w:hAnsi="Georgia" w:cs="Arial"/>
        </w:rPr>
      </w:pPr>
    </w:p>
    <w:p w:rsidR="00E406CD" w:rsidRDefault="00265D1D">
      <w:pPr>
        <w:rPr>
          <w:rFonts w:ascii="Georgia" w:hAnsi="Georgia" w:cs="Arial"/>
        </w:rPr>
      </w:pPr>
      <w:r>
        <w:rPr>
          <w:rFonts w:ascii="Georgia" w:hAnsi="Georgia" w:cs="Arial"/>
        </w:rPr>
        <w:br w:type="page"/>
      </w:r>
    </w:p>
    <w:p w:rsidR="00215659" w:rsidRPr="002C75B8" w:rsidRDefault="00215659" w:rsidP="00E406CD">
      <w:pPr>
        <w:ind w:left="360"/>
        <w:jc w:val="center"/>
        <w:rPr>
          <w:rFonts w:ascii="Georgia" w:hAnsi="Georgia" w:cs="Arial"/>
        </w:rPr>
      </w:pP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65D1D" w:rsidP="00E406CD">
      <w:pPr>
        <w:jc w:val="center"/>
        <w:rPr>
          <w:rFonts w:ascii="Georgia" w:hAnsi="Georgia" w:cs="Arial"/>
          <w:i/>
        </w:rPr>
      </w:pPr>
      <w:r w:rsidRPr="00152B1F">
        <w:rPr>
          <w:rFonts w:ascii="Georgia" w:hAnsi="Georgia" w:cs="Arial"/>
          <w:i/>
        </w:rPr>
        <w:t>To the user:</w:t>
      </w:r>
    </w:p>
    <w:p w:rsidR="00215659" w:rsidRPr="00152B1F" w:rsidRDefault="00215659" w:rsidP="00215659">
      <w:pPr>
        <w:rPr>
          <w:rFonts w:ascii="Georgia" w:hAnsi="Georgia" w:cs="Arial"/>
        </w:rPr>
      </w:pPr>
    </w:p>
    <w:p w:rsidR="00E406CD" w:rsidRPr="00152B1F" w:rsidRDefault="00E406CD" w:rsidP="00215659">
      <w:pPr>
        <w:rPr>
          <w:rFonts w:ascii="Georgia" w:hAnsi="Georgia" w:cs="Arial"/>
        </w:rPr>
      </w:pPr>
    </w:p>
    <w:p w:rsidR="00E406CD" w:rsidRPr="00152B1F" w:rsidRDefault="00265D1D" w:rsidP="00215659">
      <w:pPr>
        <w:rPr>
          <w:rFonts w:ascii="Georgia" w:hAnsi="Georgia" w:cs="Arial"/>
        </w:rPr>
      </w:pPr>
      <w:r w:rsidRPr="00152B1F">
        <w:rPr>
          <w:rFonts w:ascii="Georgia" w:hAnsi="Georgia" w:cs="Arial"/>
        </w:rPr>
        <w:t xml:space="preserve">Welcome to a </w:t>
      </w:r>
      <w:r>
        <w:rPr>
          <w:rFonts w:ascii="Georgia" w:hAnsi="Georgia" w:cs="Arial"/>
        </w:rPr>
        <w:t>U</w:t>
      </w:r>
      <w:r w:rsidRPr="00152B1F">
        <w:rPr>
          <w:rFonts w:ascii="Georgia" w:hAnsi="Georgia" w:cs="Arial"/>
        </w:rPr>
        <w:t xml:space="preserve">ser’s </w:t>
      </w:r>
      <w:r>
        <w:rPr>
          <w:rFonts w:ascii="Georgia" w:hAnsi="Georgia" w:cs="Arial"/>
        </w:rPr>
        <w:t xml:space="preserve">Guide </w:t>
      </w:r>
      <w:r w:rsidRPr="00152B1F">
        <w:rPr>
          <w:rFonts w:ascii="Georgia" w:hAnsi="Georgia" w:cs="Arial"/>
        </w:rPr>
        <w:t xml:space="preserve">to Asian American theologies of liberation. It is intended to raise the consciousness of peoples everywhere regarding theologies of liberation, and to be deployed in community. Reflect, discuss, build, organize, protest, strike, write, dream, pray, sing, fight, act. </w:t>
      </w:r>
    </w:p>
    <w:p w:rsidR="00E406CD" w:rsidRPr="00152B1F" w:rsidRDefault="00E406CD" w:rsidP="00215659">
      <w:pPr>
        <w:rPr>
          <w:rFonts w:ascii="Georgia" w:hAnsi="Georgia" w:cs="Arial"/>
        </w:rPr>
      </w:pPr>
    </w:p>
    <w:p w:rsidR="00E406CD" w:rsidRPr="00152B1F" w:rsidRDefault="00265D1D" w:rsidP="00E406CD">
      <w:pPr>
        <w:rPr>
          <w:rFonts w:ascii="Georgia" w:hAnsi="Georgia" w:cs="Arial"/>
        </w:rPr>
      </w:pPr>
      <w:r w:rsidRPr="00152B1F">
        <w:rPr>
          <w:rFonts w:ascii="Georgia" w:hAnsi="Georgia" w:cs="Arial"/>
        </w:rPr>
        <w:t xml:space="preserve">This is an “alpha” version; I have rushed to do this because it feels so incredibly urgent. Hong Kong </w:t>
      </w:r>
      <w:r>
        <w:rPr>
          <w:rFonts w:ascii="Georgia" w:hAnsi="Georgia" w:cs="Arial"/>
        </w:rPr>
        <w:t xml:space="preserve">just </w:t>
      </w:r>
      <w:r w:rsidRPr="00152B1F">
        <w:rPr>
          <w:rFonts w:ascii="Georgia" w:hAnsi="Georgia" w:cs="Arial"/>
        </w:rPr>
        <w:t>staged its biggest protest ever. The Yellow Vests were on the streets. #</w:t>
      </w:r>
      <w:proofErr w:type="spellStart"/>
      <w:r w:rsidRPr="00152B1F">
        <w:rPr>
          <w:rFonts w:ascii="Georgia" w:hAnsi="Georgia" w:cs="Arial"/>
        </w:rPr>
        <w:t>MeToo</w:t>
      </w:r>
      <w:proofErr w:type="spellEnd"/>
      <w:r w:rsidRPr="00152B1F">
        <w:rPr>
          <w:rFonts w:ascii="Georgia" w:hAnsi="Georgia" w:cs="Arial"/>
        </w:rPr>
        <w:t xml:space="preserve"> is still reverberating around the world, </w:t>
      </w:r>
      <w:r>
        <w:rPr>
          <w:rFonts w:ascii="Georgia" w:hAnsi="Georgia" w:cs="Arial"/>
        </w:rPr>
        <w:t>also</w:t>
      </w:r>
      <w:r w:rsidRPr="00152B1F">
        <w:rPr>
          <w:rFonts w:ascii="Georgia" w:hAnsi="Georgia" w:cs="Arial"/>
        </w:rPr>
        <w:t xml:space="preserve"> #</w:t>
      </w:r>
      <w:proofErr w:type="spellStart"/>
      <w:r w:rsidRPr="00152B1F">
        <w:rPr>
          <w:rFonts w:ascii="Georgia" w:hAnsi="Georgia" w:cs="Arial"/>
        </w:rPr>
        <w:t>ChurchToo</w:t>
      </w:r>
      <w:proofErr w:type="spellEnd"/>
      <w:r w:rsidRPr="00152B1F">
        <w:rPr>
          <w:rFonts w:ascii="Georgia" w:hAnsi="Georgia" w:cs="Arial"/>
        </w:rPr>
        <w:t>. The Movement for Black Lives is less prominent</w:t>
      </w:r>
      <w:r>
        <w:rPr>
          <w:rFonts w:ascii="Georgia" w:hAnsi="Georgia" w:cs="Arial"/>
        </w:rPr>
        <w:t xml:space="preserve"> now</w:t>
      </w:r>
      <w:r w:rsidRPr="00152B1F">
        <w:rPr>
          <w:rFonts w:ascii="Georgia" w:hAnsi="Georgia" w:cs="Arial"/>
        </w:rPr>
        <w:t xml:space="preserve">, but </w:t>
      </w:r>
      <w:proofErr w:type="gramStart"/>
      <w:r w:rsidRPr="00152B1F">
        <w:rPr>
          <w:rFonts w:ascii="Georgia" w:hAnsi="Georgia" w:cs="Arial"/>
        </w:rPr>
        <w:t>Black folks are sure as h</w:t>
      </w:r>
      <w:r>
        <w:rPr>
          <w:rFonts w:ascii="Georgia" w:hAnsi="Georgia" w:cs="Arial"/>
        </w:rPr>
        <w:t>ell still getting shot by cops</w:t>
      </w:r>
      <w:proofErr w:type="gramEnd"/>
      <w:r>
        <w:rPr>
          <w:rFonts w:ascii="Georgia" w:hAnsi="Georgia" w:cs="Arial"/>
        </w:rPr>
        <w:t xml:space="preserve">. </w:t>
      </w:r>
    </w:p>
    <w:p w:rsidR="00E406CD" w:rsidRPr="00152B1F" w:rsidRDefault="00E406CD" w:rsidP="00E406CD">
      <w:pPr>
        <w:rPr>
          <w:rFonts w:ascii="Georgia" w:hAnsi="Georgia" w:cs="Arial"/>
        </w:rPr>
      </w:pPr>
    </w:p>
    <w:p w:rsidR="00E406CD" w:rsidRPr="00152B1F" w:rsidRDefault="00265D1D" w:rsidP="00E406CD">
      <w:pPr>
        <w:rPr>
          <w:rFonts w:ascii="Georgia" w:hAnsi="Georgia" w:cs="Arial"/>
        </w:rPr>
      </w:pPr>
      <w:r w:rsidRPr="00152B1F">
        <w:rPr>
          <w:rFonts w:ascii="Georgia" w:hAnsi="Georgia" w:cs="Arial"/>
        </w:rPr>
        <w:t>I am intentionally making it available in .doc format so that you may make adjustments, improv</w:t>
      </w:r>
      <w:r>
        <w:rPr>
          <w:rFonts w:ascii="Georgia" w:hAnsi="Georgia" w:cs="Arial"/>
        </w:rPr>
        <w:t>ements as you see fit,</w:t>
      </w:r>
      <w:r w:rsidRPr="00152B1F">
        <w:rPr>
          <w:rFonts w:ascii="Georgia" w:hAnsi="Georgia" w:cs="Arial"/>
        </w:rPr>
        <w:t xml:space="preserve"> </w:t>
      </w:r>
      <w:r>
        <w:rPr>
          <w:rFonts w:ascii="Georgia" w:hAnsi="Georgia" w:cs="Arial"/>
        </w:rPr>
        <w:t>a</w:t>
      </w:r>
      <w:r w:rsidRPr="00152B1F">
        <w:rPr>
          <w:rFonts w:ascii="Georgia" w:hAnsi="Georgia" w:cs="Arial"/>
        </w:rPr>
        <w:t xml:space="preserve">nd it was always be in process. </w:t>
      </w:r>
      <w:r>
        <w:rPr>
          <w:rFonts w:ascii="Georgia" w:hAnsi="Georgia" w:cs="Arial"/>
        </w:rPr>
        <w:t xml:space="preserve">Make changes. Make it your own. Don’t take my word for any of this. </w:t>
      </w:r>
      <w:r w:rsidRPr="00152B1F">
        <w:rPr>
          <w:rFonts w:ascii="Georgia" w:hAnsi="Georgia" w:cs="Arial"/>
        </w:rPr>
        <w:t xml:space="preserve">A key principle of any theology of liberation is the primacy of context, and I don’t presume to know yours, and as good critical pedagogy goes, the power belongs to all of us. I say </w:t>
      </w:r>
      <w:r w:rsidRPr="00152B1F">
        <w:rPr>
          <w:rFonts w:ascii="Georgia" w:hAnsi="Georgia" w:cs="Arial"/>
          <w:i/>
        </w:rPr>
        <w:t>theologies</w:t>
      </w:r>
      <w:r w:rsidRPr="00152B1F">
        <w:rPr>
          <w:rFonts w:ascii="Georgia" w:hAnsi="Georgia" w:cs="Arial"/>
        </w:rPr>
        <w:t>, plural, because each of us brings our own. Freedom is also yours to interpret, to dream of, to fight for.</w:t>
      </w:r>
    </w:p>
    <w:p w:rsidR="00E406CD" w:rsidRPr="00152B1F" w:rsidRDefault="00E406CD" w:rsidP="00E406CD">
      <w:pPr>
        <w:rPr>
          <w:rFonts w:ascii="Georgia" w:hAnsi="Georgia" w:cs="Arial"/>
        </w:rPr>
      </w:pPr>
    </w:p>
    <w:p w:rsidR="00E406CD" w:rsidRPr="00152B1F" w:rsidRDefault="00265D1D" w:rsidP="00E406CD">
      <w:pPr>
        <w:rPr>
          <w:rFonts w:ascii="Georgia" w:hAnsi="Georgia" w:cs="Arial"/>
        </w:rPr>
      </w:pPr>
      <w:r w:rsidRPr="00152B1F">
        <w:rPr>
          <w:rFonts w:ascii="Georgia" w:hAnsi="Georgia" w:cs="Arial"/>
        </w:rPr>
        <w:t xml:space="preserve">Your feedback is </w:t>
      </w:r>
      <w:r>
        <w:rPr>
          <w:rFonts w:ascii="Georgia" w:hAnsi="Georgia" w:cs="Arial"/>
        </w:rPr>
        <w:t>very</w:t>
      </w:r>
      <w:r w:rsidRPr="00152B1F">
        <w:rPr>
          <w:rFonts w:ascii="Georgia" w:hAnsi="Georgia" w:cs="Arial"/>
        </w:rPr>
        <w:t xml:space="preserve"> welcome. </w:t>
      </w:r>
      <w:r>
        <w:rPr>
          <w:rFonts w:ascii="Georgia" w:hAnsi="Georgia" w:cs="Arial"/>
        </w:rPr>
        <w:t xml:space="preserve">Send me your versions of this document. </w:t>
      </w:r>
      <w:r w:rsidRPr="00152B1F">
        <w:rPr>
          <w:rFonts w:ascii="Georgia" w:hAnsi="Georgia" w:cs="Arial"/>
        </w:rPr>
        <w:t xml:space="preserve">Please direct it to </w:t>
      </w:r>
      <w:proofErr w:type="spellStart"/>
      <w:r w:rsidRPr="00152B1F">
        <w:rPr>
          <w:rFonts w:ascii="Georgia" w:hAnsi="Georgia" w:cs="Arial"/>
        </w:rPr>
        <w:t>wongtianan</w:t>
      </w:r>
      <w:proofErr w:type="spellEnd"/>
      <w:r w:rsidRPr="00152B1F">
        <w:rPr>
          <w:rFonts w:ascii="Georgia" w:hAnsi="Georgia" w:cs="Arial"/>
        </w:rPr>
        <w:t xml:space="preserve"> at </w:t>
      </w:r>
      <w:proofErr w:type="spellStart"/>
      <w:r w:rsidRPr="00152B1F">
        <w:rPr>
          <w:rFonts w:ascii="Georgia" w:hAnsi="Georgia" w:cs="Arial"/>
        </w:rPr>
        <w:t>protonmail</w:t>
      </w:r>
      <w:proofErr w:type="spellEnd"/>
      <w:r w:rsidRPr="00152B1F">
        <w:rPr>
          <w:rFonts w:ascii="Georgia" w:hAnsi="Georgia" w:cs="Arial"/>
        </w:rPr>
        <w:t xml:space="preserve"> dot </w:t>
      </w:r>
      <w:proofErr w:type="gramStart"/>
      <w:r w:rsidRPr="00152B1F">
        <w:rPr>
          <w:rFonts w:ascii="Georgia" w:hAnsi="Georgia" w:cs="Arial"/>
        </w:rPr>
        <w:t>com</w:t>
      </w:r>
      <w:proofErr w:type="gramEnd"/>
      <w:r w:rsidRPr="00152B1F">
        <w:rPr>
          <w:rFonts w:ascii="Georgia" w:hAnsi="Georgia" w:cs="Arial"/>
        </w:rPr>
        <w:t>.</w:t>
      </w:r>
    </w:p>
    <w:p w:rsidR="00E406CD" w:rsidRPr="00152B1F" w:rsidRDefault="00E406CD" w:rsidP="00E406CD">
      <w:pPr>
        <w:rPr>
          <w:rFonts w:ascii="Georgia" w:hAnsi="Georgia" w:cs="Arial"/>
        </w:rPr>
      </w:pPr>
    </w:p>
    <w:p w:rsidR="00265D1D" w:rsidRPr="00265D1D" w:rsidRDefault="00265D1D">
      <w:pPr>
        <w:rPr>
          <w:rFonts w:ascii="Georgia" w:hAnsi="Georgia" w:cs="Arial"/>
        </w:rPr>
      </w:pPr>
      <w:r w:rsidRPr="00152B1F">
        <w:rPr>
          <w:rFonts w:ascii="Georgia" w:hAnsi="Georgia" w:cs="Arial"/>
        </w:rPr>
        <w:t>Now let us build.</w:t>
      </w:r>
    </w:p>
    <w:p w:rsidR="00265D1D" w:rsidRDefault="00265D1D">
      <w:pPr>
        <w:rPr>
          <w:rFonts w:ascii="宋体" w:hAnsi="宋体" w:cs="宋体"/>
          <w:lang w:eastAsia="zh-CN"/>
        </w:rPr>
      </w:pPr>
    </w:p>
    <w:p w:rsidR="00D53494" w:rsidRPr="00152B1F" w:rsidRDefault="00265D1D" w:rsidP="00D53494">
      <w:pPr>
        <w:jc w:val="center"/>
        <w:rPr>
          <w:rFonts w:ascii="Georgia" w:hAnsi="Georgia" w:cs="Arial"/>
          <w:sz w:val="28"/>
          <w:szCs w:val="28"/>
        </w:rPr>
      </w:pPr>
      <w:r w:rsidRPr="00265D1D">
        <w:rPr>
          <w:rFonts w:ascii="华文楷体" w:eastAsia="华文楷体" w:hAnsi="华文楷体" w:cs="宋体" w:hint="eastAsia"/>
          <w:lang w:eastAsia="zh-CN"/>
        </w:rPr>
        <w:t>天安</w:t>
      </w:r>
      <w:r w:rsidRPr="00265D1D">
        <w:rPr>
          <w:rFonts w:ascii="华文楷体" w:eastAsia="华文楷体" w:hAnsi="华文楷体" w:cs="Arial" w:hint="eastAsia"/>
        </w:rPr>
        <w:br w:type="page"/>
      </w: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152B1F" w:rsidRDefault="00D53494" w:rsidP="00D53494">
      <w:pPr>
        <w:jc w:val="center"/>
        <w:rPr>
          <w:rFonts w:ascii="Georgia" w:hAnsi="Georgia" w:cs="Arial"/>
          <w:sz w:val="28"/>
          <w:szCs w:val="28"/>
        </w:rPr>
      </w:pPr>
    </w:p>
    <w:p w:rsidR="00D53494" w:rsidRPr="00D53494" w:rsidRDefault="00D53494" w:rsidP="00D53494">
      <w:pPr>
        <w:jc w:val="center"/>
        <w:rPr>
          <w:rFonts w:ascii="Georgia" w:hAnsi="Georgia" w:cs="Arial"/>
          <w:i/>
        </w:rPr>
      </w:pPr>
      <w:r w:rsidRPr="00D53494">
        <w:rPr>
          <w:rFonts w:ascii="Georgia" w:hAnsi="Georgia" w:cs="Arial"/>
          <w:i/>
        </w:rPr>
        <w:t xml:space="preserve">All the political theologies, the theologies of hope, of revolution, and of liberation, are not worth one act of genuine solidarity with exploited social classes. They are not worth one act of faith, love, and hope, committed—in one way or another—in active participation to liberate humankind from </w:t>
      </w:r>
      <w:proofErr w:type="spellStart"/>
      <w:r w:rsidRPr="00D53494">
        <w:rPr>
          <w:rFonts w:ascii="Georgia" w:hAnsi="Georgia" w:cs="Arial"/>
          <w:i/>
        </w:rPr>
        <w:t>everthing</w:t>
      </w:r>
      <w:proofErr w:type="spellEnd"/>
      <w:r w:rsidRPr="00D53494">
        <w:rPr>
          <w:rFonts w:ascii="Georgia" w:hAnsi="Georgia" w:cs="Arial"/>
          <w:i/>
        </w:rPr>
        <w:t xml:space="preserve"> that dehumanizes it and prevents it from living according to the will of the Father.</w:t>
      </w:r>
    </w:p>
    <w:p w:rsidR="00D53494" w:rsidRDefault="00D53494" w:rsidP="00D53494">
      <w:pPr>
        <w:jc w:val="center"/>
        <w:rPr>
          <w:rFonts w:ascii="Georgia" w:hAnsi="Georgia" w:cs="Arial"/>
        </w:rPr>
      </w:pPr>
    </w:p>
    <w:p w:rsidR="00D53494" w:rsidRPr="00D53494" w:rsidRDefault="00D53494" w:rsidP="00D53494">
      <w:pPr>
        <w:ind w:left="3600" w:firstLine="720"/>
        <w:jc w:val="center"/>
        <w:rPr>
          <w:rFonts w:ascii="Georgia" w:hAnsi="Georgia" w:cs="Arial"/>
        </w:rPr>
      </w:pPr>
      <w:r>
        <w:rPr>
          <w:rFonts w:ascii="Georgia" w:hAnsi="Georgia" w:cs="Arial"/>
        </w:rPr>
        <w:t xml:space="preserve">— Gustavo </w:t>
      </w:r>
      <w:proofErr w:type="spellStart"/>
      <w:r>
        <w:rPr>
          <w:rFonts w:ascii="Georgia" w:hAnsi="Georgia" w:cs="Arial"/>
        </w:rPr>
        <w:t>Gutiérrez</w:t>
      </w:r>
      <w:proofErr w:type="spellEnd"/>
      <w:r w:rsidRPr="00D53494">
        <w:rPr>
          <w:rFonts w:ascii="Georgia" w:hAnsi="Georgia" w:cs="Arial"/>
        </w:rPr>
        <w:br w:type="page"/>
      </w:r>
    </w:p>
    <w:p w:rsidR="00E406CD" w:rsidRPr="00152B1F" w:rsidRDefault="00265D1D" w:rsidP="00215659">
      <w:pPr>
        <w:rPr>
          <w:rFonts w:ascii="Georgia" w:hAnsi="Georgia" w:cs="Arial"/>
          <w:b/>
        </w:rPr>
      </w:pPr>
      <w:r w:rsidRPr="00152B1F">
        <w:rPr>
          <w:rFonts w:ascii="Georgia" w:hAnsi="Georgia" w:cs="Arial"/>
          <w:b/>
        </w:rPr>
        <w:t xml:space="preserve">Introduction and Selected Bibliography </w:t>
      </w:r>
    </w:p>
    <w:p w:rsidR="00E406CD" w:rsidRPr="00152B1F" w:rsidRDefault="00E406CD" w:rsidP="00215659">
      <w:pPr>
        <w:rPr>
          <w:rFonts w:ascii="Georgia" w:hAnsi="Georgia" w:cs="Arial"/>
        </w:rPr>
      </w:pPr>
    </w:p>
    <w:p w:rsidR="00E406CD" w:rsidRPr="00152B1F" w:rsidRDefault="00265D1D" w:rsidP="00215659">
      <w:pPr>
        <w:rPr>
          <w:rFonts w:ascii="Georgia" w:hAnsi="Georgia" w:cs="Arial"/>
          <w:szCs w:val="22"/>
        </w:rPr>
      </w:pPr>
      <w:r w:rsidRPr="00152B1F">
        <w:rPr>
          <w:rFonts w:ascii="Georgia" w:hAnsi="Georgia" w:cs="Arial"/>
          <w:szCs w:val="22"/>
        </w:rPr>
        <w:t xml:space="preserve">Theologies of liberation center the experienced of the oppressed, the poor, the marginalized in society. In our day, that means the working-class, the undocumented, the migrant, the exploited, the trafficked, the incarcerated, the </w:t>
      </w:r>
      <w:proofErr w:type="spellStart"/>
      <w:r w:rsidRPr="00152B1F">
        <w:rPr>
          <w:rFonts w:ascii="Georgia" w:hAnsi="Georgia" w:cs="Arial"/>
          <w:szCs w:val="22"/>
        </w:rPr>
        <w:t>racialized</w:t>
      </w:r>
      <w:proofErr w:type="spellEnd"/>
      <w:r w:rsidRPr="00152B1F">
        <w:rPr>
          <w:rFonts w:ascii="Georgia" w:hAnsi="Georgia" w:cs="Arial"/>
          <w:szCs w:val="22"/>
        </w:rPr>
        <w:t>, the gender non-conforming, the racia</w:t>
      </w:r>
      <w:r w:rsidR="00FD7F69">
        <w:rPr>
          <w:rFonts w:ascii="Georgia" w:hAnsi="Georgia" w:cs="Arial"/>
          <w:szCs w:val="22"/>
        </w:rPr>
        <w:t>l minorities, the indigenous,</w:t>
      </w:r>
      <w:r w:rsidRPr="00152B1F">
        <w:rPr>
          <w:rFonts w:ascii="Georgia" w:hAnsi="Georgia" w:cs="Arial"/>
          <w:szCs w:val="22"/>
        </w:rPr>
        <w:t xml:space="preserve"> </w:t>
      </w:r>
      <w:proofErr w:type="gramStart"/>
      <w:r w:rsidRPr="00152B1F">
        <w:rPr>
          <w:rFonts w:ascii="Georgia" w:hAnsi="Georgia" w:cs="Arial"/>
          <w:szCs w:val="22"/>
        </w:rPr>
        <w:t>the</w:t>
      </w:r>
      <w:proofErr w:type="gramEnd"/>
      <w:r w:rsidRPr="00152B1F">
        <w:rPr>
          <w:rFonts w:ascii="Georgia" w:hAnsi="Georgia" w:cs="Arial"/>
          <w:szCs w:val="22"/>
        </w:rPr>
        <w:t xml:space="preserve"> abused.  </w:t>
      </w:r>
    </w:p>
    <w:p w:rsidR="00E406CD" w:rsidRPr="00152B1F" w:rsidRDefault="00E406CD" w:rsidP="00215659">
      <w:pPr>
        <w:rPr>
          <w:rFonts w:ascii="Georgia" w:hAnsi="Georgia" w:cs="Arial"/>
          <w:szCs w:val="22"/>
        </w:rPr>
      </w:pPr>
    </w:p>
    <w:p w:rsidR="00E406CD" w:rsidRPr="00152B1F" w:rsidRDefault="00265D1D" w:rsidP="00215659">
      <w:pPr>
        <w:rPr>
          <w:rFonts w:ascii="Georgia" w:hAnsi="Georgia" w:cs="Arial"/>
          <w:szCs w:val="22"/>
        </w:rPr>
      </w:pPr>
      <w:r w:rsidRPr="00152B1F">
        <w:rPr>
          <w:rFonts w:ascii="Georgia" w:hAnsi="Georgia" w:cs="Arial"/>
          <w:szCs w:val="22"/>
        </w:rPr>
        <w:t>Theologies of liberation are a reflection on praxis, theologize from the viewpoint of the oppressed, and take seriously God’s preferential option for the poor. According to James Cone, “any message that is not related to the liberation of the poor in a society is not Christ’s message. Any theology that is indifferent to the theme of liberation is not Christian theology.”</w:t>
      </w:r>
    </w:p>
    <w:p w:rsidR="00E406CD" w:rsidRPr="00152B1F" w:rsidRDefault="00E406CD" w:rsidP="00215659">
      <w:pPr>
        <w:rPr>
          <w:rFonts w:ascii="Georgia" w:hAnsi="Georgia" w:cs="Arial"/>
          <w:szCs w:val="22"/>
        </w:rPr>
      </w:pPr>
    </w:p>
    <w:p w:rsidR="00E406CD" w:rsidRPr="00152B1F" w:rsidRDefault="00265D1D" w:rsidP="00215659">
      <w:pPr>
        <w:rPr>
          <w:rFonts w:ascii="Georgia" w:hAnsi="Georgia" w:cs="Arial"/>
          <w:szCs w:val="22"/>
        </w:rPr>
      </w:pPr>
      <w:r w:rsidRPr="00152B1F">
        <w:rPr>
          <w:rFonts w:ascii="Georgia" w:hAnsi="Georgia" w:cs="Arial"/>
          <w:szCs w:val="22"/>
        </w:rPr>
        <w:t>a) First generation (1960 — 1980):</w:t>
      </w:r>
    </w:p>
    <w:p w:rsidR="00E406CD" w:rsidRPr="00152B1F" w:rsidRDefault="00E406CD" w:rsidP="00215659">
      <w:pPr>
        <w:rPr>
          <w:rFonts w:ascii="Georgia" w:hAnsi="Georgia" w:cs="Arial"/>
          <w:szCs w:val="22"/>
        </w:rPr>
      </w:pPr>
    </w:p>
    <w:p w:rsidR="00E406CD" w:rsidRPr="00152B1F" w:rsidRDefault="00265D1D" w:rsidP="00E406CD">
      <w:pPr>
        <w:pStyle w:val="ListParagraph"/>
        <w:numPr>
          <w:ilvl w:val="0"/>
          <w:numId w:val="1"/>
        </w:numPr>
        <w:rPr>
          <w:rFonts w:ascii="Georgia" w:hAnsi="Georgia" w:cs="Arial"/>
          <w:szCs w:val="22"/>
        </w:rPr>
      </w:pPr>
      <w:r w:rsidRPr="00152B1F">
        <w:rPr>
          <w:rFonts w:ascii="Georgia" w:hAnsi="Georgia" w:cs="Arial"/>
          <w:i/>
          <w:szCs w:val="22"/>
        </w:rPr>
        <w:t>A Black Theology of Liberation</w:t>
      </w:r>
      <w:r w:rsidRPr="00152B1F">
        <w:rPr>
          <w:rFonts w:ascii="Georgia" w:hAnsi="Georgia" w:cs="Arial"/>
          <w:szCs w:val="22"/>
        </w:rPr>
        <w:t xml:space="preserve"> (1971) James Cone. </w:t>
      </w:r>
      <w:r w:rsidRPr="00152B1F">
        <w:rPr>
          <w:rFonts w:ascii="Georgia" w:hAnsi="Georgia" w:cs="Arial"/>
          <w:szCs w:val="22"/>
        </w:rPr>
        <w:br/>
      </w:r>
      <w:r w:rsidRPr="00152B1F">
        <w:rPr>
          <w:rFonts w:ascii="Georgia" w:hAnsi="Georgia" w:cs="Arial"/>
          <w:szCs w:val="22"/>
        </w:rPr>
        <w:br/>
        <w:t xml:space="preserve">Black theology was a theological response to the Black Power movement, showing that Black theology was consistent with the aims of Black liberation. After the assassination of Martin King, Black theology grew less accommodating of whiteness, echoing the sentiments of Malcolm X, who was also murdered and held by Yuri </w:t>
      </w:r>
      <w:proofErr w:type="spellStart"/>
      <w:r w:rsidRPr="00152B1F">
        <w:rPr>
          <w:rFonts w:ascii="Georgia" w:hAnsi="Georgia" w:cs="Arial"/>
          <w:szCs w:val="22"/>
        </w:rPr>
        <w:t>Kochiyama</w:t>
      </w:r>
      <w:proofErr w:type="spellEnd"/>
      <w:r w:rsidRPr="00152B1F">
        <w:rPr>
          <w:rFonts w:ascii="Georgia" w:hAnsi="Georgia" w:cs="Arial"/>
          <w:szCs w:val="22"/>
        </w:rPr>
        <w:t xml:space="preserve"> as he lay dying. In hindsight, Cone believed that the Black (male) theology developed required a critique of sexism, class, and solidarity with Third World struggles and other marginalized people in the USA. Other important figures were </w:t>
      </w:r>
      <w:proofErr w:type="spellStart"/>
      <w:r w:rsidRPr="00152B1F">
        <w:rPr>
          <w:rFonts w:ascii="Georgia" w:hAnsi="Georgia" w:cs="Arial"/>
          <w:szCs w:val="22"/>
        </w:rPr>
        <w:t>Gayraud</w:t>
      </w:r>
      <w:proofErr w:type="spellEnd"/>
      <w:r w:rsidRPr="00152B1F">
        <w:rPr>
          <w:rFonts w:ascii="Georgia" w:hAnsi="Georgia" w:cs="Arial"/>
          <w:szCs w:val="22"/>
        </w:rPr>
        <w:t xml:space="preserve"> Wilmore, Albert </w:t>
      </w:r>
      <w:proofErr w:type="spellStart"/>
      <w:r w:rsidRPr="00152B1F">
        <w:rPr>
          <w:rFonts w:ascii="Georgia" w:hAnsi="Georgia" w:cs="Arial"/>
          <w:szCs w:val="22"/>
        </w:rPr>
        <w:t>Cleage</w:t>
      </w:r>
      <w:proofErr w:type="spellEnd"/>
      <w:r w:rsidRPr="00152B1F">
        <w:rPr>
          <w:rFonts w:ascii="Georgia" w:hAnsi="Georgia" w:cs="Arial"/>
          <w:szCs w:val="22"/>
        </w:rPr>
        <w:t>, James Forman, and the National Committee of Black Churchmen (NCBC) in general.</w:t>
      </w:r>
    </w:p>
    <w:p w:rsidR="00E406CD" w:rsidRPr="00152B1F" w:rsidRDefault="00E406CD" w:rsidP="00E406CD">
      <w:pPr>
        <w:pStyle w:val="ListParagraph"/>
        <w:rPr>
          <w:rFonts w:ascii="Georgia" w:hAnsi="Georgia" w:cs="Arial"/>
          <w:szCs w:val="22"/>
        </w:rPr>
      </w:pPr>
    </w:p>
    <w:p w:rsidR="00E406CD" w:rsidRPr="00152B1F" w:rsidRDefault="00265D1D" w:rsidP="00E406CD">
      <w:pPr>
        <w:pStyle w:val="ListParagraph"/>
        <w:numPr>
          <w:ilvl w:val="0"/>
          <w:numId w:val="1"/>
        </w:numPr>
        <w:rPr>
          <w:rFonts w:ascii="Georgia" w:hAnsi="Georgia" w:cs="Arial"/>
          <w:szCs w:val="22"/>
        </w:rPr>
      </w:pPr>
      <w:proofErr w:type="spellStart"/>
      <w:r w:rsidRPr="00152B1F">
        <w:rPr>
          <w:rFonts w:ascii="Georgia" w:hAnsi="Georgia" w:cs="Arial"/>
          <w:i/>
          <w:szCs w:val="22"/>
        </w:rPr>
        <w:t>Teología</w:t>
      </w:r>
      <w:proofErr w:type="spellEnd"/>
      <w:r w:rsidRPr="00152B1F">
        <w:rPr>
          <w:rFonts w:ascii="Georgia" w:hAnsi="Georgia" w:cs="Arial"/>
          <w:i/>
          <w:szCs w:val="22"/>
        </w:rPr>
        <w:t xml:space="preserve"> de la </w:t>
      </w:r>
      <w:proofErr w:type="spellStart"/>
      <w:r w:rsidRPr="00152B1F">
        <w:rPr>
          <w:rFonts w:ascii="Georgia" w:hAnsi="Georgia" w:cs="Arial"/>
          <w:i/>
          <w:szCs w:val="22"/>
        </w:rPr>
        <w:t>liberación</w:t>
      </w:r>
      <w:proofErr w:type="spellEnd"/>
      <w:r w:rsidRPr="00152B1F">
        <w:rPr>
          <w:rFonts w:ascii="Georgia" w:hAnsi="Georgia" w:cs="Arial"/>
          <w:szCs w:val="22"/>
        </w:rPr>
        <w:t xml:space="preserve"> (1971) Gustavo </w:t>
      </w:r>
      <w:proofErr w:type="spellStart"/>
      <w:r w:rsidRPr="00152B1F">
        <w:rPr>
          <w:rFonts w:ascii="Georgia" w:hAnsi="Georgia" w:cs="Arial"/>
          <w:szCs w:val="22"/>
        </w:rPr>
        <w:t>Gutiérrez</w:t>
      </w:r>
      <w:proofErr w:type="spellEnd"/>
      <w:r w:rsidRPr="00152B1F">
        <w:rPr>
          <w:rFonts w:ascii="Georgia" w:hAnsi="Georgia" w:cs="Arial"/>
          <w:szCs w:val="22"/>
        </w:rPr>
        <w:t xml:space="preserve"> </w:t>
      </w:r>
      <w:r w:rsidRPr="00152B1F">
        <w:rPr>
          <w:rFonts w:ascii="Georgia" w:hAnsi="Georgia" w:cs="Arial"/>
          <w:szCs w:val="22"/>
        </w:rPr>
        <w:br/>
      </w:r>
      <w:r w:rsidRPr="00152B1F">
        <w:rPr>
          <w:rFonts w:ascii="Georgia" w:hAnsi="Georgia" w:cs="Arial"/>
          <w:szCs w:val="22"/>
        </w:rPr>
        <w:br/>
        <w:t>Theology of liberation in the Latin Americas began with the Second Vatican Council (1962–1965</w:t>
      </w:r>
      <w:proofErr w:type="gramStart"/>
      <w:r w:rsidRPr="00152B1F">
        <w:rPr>
          <w:rFonts w:ascii="Georgia" w:hAnsi="Georgia" w:cs="Arial"/>
          <w:szCs w:val="22"/>
        </w:rPr>
        <w:t>) which</w:t>
      </w:r>
      <w:proofErr w:type="gramEnd"/>
      <w:r w:rsidRPr="00152B1F">
        <w:rPr>
          <w:rFonts w:ascii="Georgia" w:hAnsi="Georgia" w:cs="Arial"/>
          <w:szCs w:val="22"/>
        </w:rPr>
        <w:t xml:space="preserve"> emphasized social oppression and the preferential option for the poor. It was developed through the Latin American Episcopal Conference (CELAM) meetings in </w:t>
      </w:r>
      <w:proofErr w:type="spellStart"/>
      <w:r w:rsidRPr="00152B1F">
        <w:rPr>
          <w:rFonts w:ascii="Georgia" w:hAnsi="Georgia" w:cs="Arial"/>
          <w:szCs w:val="22"/>
        </w:rPr>
        <w:t>Medellín</w:t>
      </w:r>
      <w:proofErr w:type="spellEnd"/>
      <w:r w:rsidRPr="00152B1F">
        <w:rPr>
          <w:rFonts w:ascii="Georgia" w:hAnsi="Georgia" w:cs="Arial"/>
          <w:szCs w:val="22"/>
        </w:rPr>
        <w:t xml:space="preserve">, Colombia (1968) and Puebla, Mexico (1979). Its focus was on the poor Catholic communities in Latin America, oppressed by the global capitalist order that was being established. The </w:t>
      </w:r>
      <w:proofErr w:type="gramStart"/>
      <w:r w:rsidRPr="00152B1F">
        <w:rPr>
          <w:rFonts w:ascii="Georgia" w:hAnsi="Georgia" w:cs="Arial"/>
          <w:szCs w:val="22"/>
        </w:rPr>
        <w:t>theology was condemned by the Vatican for its Marxist leanings</w:t>
      </w:r>
      <w:proofErr w:type="gramEnd"/>
      <w:r w:rsidRPr="00152B1F">
        <w:rPr>
          <w:rFonts w:ascii="Georgia" w:hAnsi="Georgia" w:cs="Arial"/>
          <w:szCs w:val="22"/>
        </w:rPr>
        <w:t>.</w:t>
      </w:r>
    </w:p>
    <w:p w:rsidR="00E406CD" w:rsidRPr="00152B1F" w:rsidRDefault="00E406CD" w:rsidP="00E406CD">
      <w:pPr>
        <w:pStyle w:val="ListParagraph"/>
        <w:rPr>
          <w:rFonts w:ascii="Georgia" w:hAnsi="Georgia" w:cs="Arial"/>
          <w:szCs w:val="22"/>
        </w:rPr>
      </w:pPr>
    </w:p>
    <w:p w:rsidR="00E406CD" w:rsidRPr="00152B1F" w:rsidRDefault="00265D1D" w:rsidP="00E406CD">
      <w:pPr>
        <w:pStyle w:val="ListParagraph"/>
        <w:numPr>
          <w:ilvl w:val="0"/>
          <w:numId w:val="1"/>
        </w:numPr>
        <w:rPr>
          <w:rFonts w:ascii="Georgia" w:hAnsi="Georgia" w:cs="Arial"/>
          <w:szCs w:val="22"/>
        </w:rPr>
      </w:pPr>
      <w:r w:rsidRPr="00152B1F">
        <w:rPr>
          <w:rFonts w:ascii="Georgia" w:hAnsi="Georgia" w:cs="Arial"/>
          <w:i/>
          <w:szCs w:val="22"/>
        </w:rPr>
        <w:t xml:space="preserve">Beyond God the Father: Toward a Philosophy of Women's Liberation </w:t>
      </w:r>
      <w:r w:rsidRPr="00152B1F">
        <w:rPr>
          <w:rFonts w:ascii="Georgia" w:hAnsi="Georgia" w:cs="Arial"/>
          <w:szCs w:val="22"/>
        </w:rPr>
        <w:t>(1974) Mary Daly</w:t>
      </w:r>
      <w:r w:rsidRPr="00152B1F">
        <w:rPr>
          <w:rFonts w:ascii="Georgia" w:hAnsi="Georgia" w:cs="Arial"/>
          <w:szCs w:val="22"/>
        </w:rPr>
        <w:br/>
      </w:r>
      <w:r w:rsidRPr="00152B1F">
        <w:rPr>
          <w:rFonts w:ascii="Georgia" w:hAnsi="Georgia" w:cs="Arial"/>
          <w:szCs w:val="22"/>
        </w:rPr>
        <w:br/>
        <w:t xml:space="preserve">White feminist theology was a theological response to the white women’s liberation movement, or Second Wave feminism. Its main critique lies in the </w:t>
      </w:r>
      <w:proofErr w:type="spellStart"/>
      <w:r w:rsidRPr="00152B1F">
        <w:rPr>
          <w:rFonts w:ascii="Georgia" w:hAnsi="Georgia" w:cs="Arial"/>
          <w:szCs w:val="22"/>
        </w:rPr>
        <w:t>heteropatriarchal</w:t>
      </w:r>
      <w:proofErr w:type="spellEnd"/>
      <w:r w:rsidRPr="00152B1F">
        <w:rPr>
          <w:rFonts w:ascii="Georgia" w:hAnsi="Georgia" w:cs="Arial"/>
          <w:szCs w:val="22"/>
        </w:rPr>
        <w:t xml:space="preserve"> foundations of Western Christianity, grappling with the maleness of Jesus and the questioning the fatherhood of God.</w:t>
      </w:r>
    </w:p>
    <w:p w:rsidR="00E406CD" w:rsidRPr="00152B1F" w:rsidRDefault="00E406CD" w:rsidP="00E406CD">
      <w:pPr>
        <w:rPr>
          <w:rFonts w:ascii="Georgia" w:hAnsi="Georgia" w:cs="Arial"/>
          <w:szCs w:val="22"/>
        </w:rPr>
      </w:pPr>
    </w:p>
    <w:p w:rsidR="00E406CD" w:rsidRPr="00152B1F" w:rsidRDefault="00E406CD" w:rsidP="00E406CD">
      <w:pPr>
        <w:rPr>
          <w:rFonts w:ascii="Georgia" w:hAnsi="Georgia" w:cs="Arial"/>
          <w:szCs w:val="22"/>
        </w:rPr>
      </w:pPr>
    </w:p>
    <w:p w:rsidR="00E406CD" w:rsidRPr="00152B1F" w:rsidRDefault="00265D1D" w:rsidP="00E406CD">
      <w:pPr>
        <w:rPr>
          <w:rFonts w:ascii="Georgia" w:hAnsi="Georgia" w:cs="Arial"/>
          <w:szCs w:val="22"/>
        </w:rPr>
      </w:pPr>
      <w:r w:rsidRPr="00152B1F">
        <w:rPr>
          <w:rFonts w:ascii="Georgia" w:hAnsi="Georgia" w:cs="Arial"/>
          <w:szCs w:val="22"/>
        </w:rPr>
        <w:t>b) Second generation (1980 — 2000):</w:t>
      </w:r>
    </w:p>
    <w:p w:rsidR="00E406CD" w:rsidRPr="00152B1F" w:rsidRDefault="00E406CD" w:rsidP="00E406CD">
      <w:pPr>
        <w:rPr>
          <w:rFonts w:ascii="Georgia" w:hAnsi="Georgia" w:cs="Arial"/>
          <w:szCs w:val="22"/>
        </w:rPr>
      </w:pPr>
    </w:p>
    <w:p w:rsidR="00E406CD" w:rsidRPr="00152B1F" w:rsidRDefault="00265D1D" w:rsidP="00E406CD">
      <w:pPr>
        <w:pStyle w:val="ListParagraph"/>
        <w:numPr>
          <w:ilvl w:val="0"/>
          <w:numId w:val="2"/>
        </w:numPr>
        <w:rPr>
          <w:rFonts w:ascii="Georgia" w:hAnsi="Georgia" w:cs="Arial"/>
          <w:szCs w:val="22"/>
        </w:rPr>
      </w:pPr>
      <w:r w:rsidRPr="00152B1F">
        <w:rPr>
          <w:rFonts w:ascii="Georgia" w:hAnsi="Georgia" w:cs="Arial"/>
          <w:i/>
          <w:szCs w:val="22"/>
        </w:rPr>
        <w:t xml:space="preserve">In Search of Our Mothers' Gardens: </w:t>
      </w:r>
      <w:proofErr w:type="spellStart"/>
      <w:r w:rsidRPr="00152B1F">
        <w:rPr>
          <w:rFonts w:ascii="Georgia" w:hAnsi="Georgia" w:cs="Arial"/>
          <w:i/>
          <w:szCs w:val="22"/>
        </w:rPr>
        <w:t>Womanist</w:t>
      </w:r>
      <w:proofErr w:type="spellEnd"/>
      <w:r w:rsidRPr="00152B1F">
        <w:rPr>
          <w:rFonts w:ascii="Georgia" w:hAnsi="Georgia" w:cs="Arial"/>
          <w:i/>
          <w:szCs w:val="22"/>
        </w:rPr>
        <w:t xml:space="preserve"> Prose.</w:t>
      </w:r>
      <w:r w:rsidRPr="00152B1F">
        <w:rPr>
          <w:rFonts w:ascii="Georgia" w:hAnsi="Georgia" w:cs="Arial"/>
          <w:szCs w:val="22"/>
        </w:rPr>
        <w:t xml:space="preserve"> (1983) Alice Walker</w:t>
      </w:r>
      <w:r w:rsidRPr="00152B1F">
        <w:rPr>
          <w:rFonts w:ascii="Georgia" w:hAnsi="Georgia" w:cs="Arial"/>
          <w:szCs w:val="22"/>
        </w:rPr>
        <w:br/>
      </w:r>
      <w:r w:rsidRPr="00152B1F">
        <w:rPr>
          <w:rFonts w:ascii="Georgia" w:hAnsi="Georgia" w:cs="Arial"/>
          <w:szCs w:val="22"/>
        </w:rPr>
        <w:br/>
      </w:r>
      <w:proofErr w:type="spellStart"/>
      <w:r w:rsidRPr="00152B1F">
        <w:rPr>
          <w:rFonts w:ascii="Georgia" w:hAnsi="Georgia" w:cs="Arial"/>
          <w:szCs w:val="22"/>
        </w:rPr>
        <w:t>Womanist</w:t>
      </w:r>
      <w:proofErr w:type="spellEnd"/>
      <w:r w:rsidRPr="00152B1F">
        <w:rPr>
          <w:rFonts w:ascii="Georgia" w:hAnsi="Georgia" w:cs="Arial"/>
          <w:szCs w:val="22"/>
        </w:rPr>
        <w:t xml:space="preserve"> theology centers the experience of Black women, even before critical legal theorist </w:t>
      </w:r>
      <w:proofErr w:type="spellStart"/>
      <w:r w:rsidRPr="00152B1F">
        <w:rPr>
          <w:rFonts w:ascii="Georgia" w:hAnsi="Georgia" w:cs="Arial"/>
          <w:szCs w:val="22"/>
        </w:rPr>
        <w:t>Kimberlé</w:t>
      </w:r>
      <w:proofErr w:type="spellEnd"/>
      <w:r w:rsidRPr="00152B1F">
        <w:rPr>
          <w:rFonts w:ascii="Georgia" w:hAnsi="Georgia" w:cs="Arial"/>
          <w:szCs w:val="22"/>
        </w:rPr>
        <w:t xml:space="preserve"> Crenshaw coined “</w:t>
      </w:r>
      <w:proofErr w:type="spellStart"/>
      <w:r w:rsidRPr="00152B1F">
        <w:rPr>
          <w:rFonts w:ascii="Georgia" w:hAnsi="Georgia" w:cs="Arial"/>
          <w:szCs w:val="22"/>
        </w:rPr>
        <w:t>intersectionality</w:t>
      </w:r>
      <w:proofErr w:type="spellEnd"/>
      <w:r w:rsidRPr="00152B1F">
        <w:rPr>
          <w:rFonts w:ascii="Georgia" w:hAnsi="Georgia" w:cs="Arial"/>
          <w:szCs w:val="22"/>
        </w:rPr>
        <w:t>” to explain the suffering of Black women, in contrast to Black men or White women. According Delores Williams, “</w:t>
      </w:r>
      <w:proofErr w:type="spellStart"/>
      <w:r w:rsidRPr="00152B1F">
        <w:rPr>
          <w:rFonts w:ascii="Georgia" w:hAnsi="Georgia" w:cs="Arial"/>
          <w:szCs w:val="22"/>
        </w:rPr>
        <w:t>womanist</w:t>
      </w:r>
      <w:proofErr w:type="spellEnd"/>
      <w:r w:rsidRPr="00152B1F">
        <w:rPr>
          <w:rFonts w:ascii="Georgia" w:hAnsi="Georgia" w:cs="Arial"/>
          <w:szCs w:val="22"/>
        </w:rPr>
        <w:t xml:space="preserve"> theology challenges all oppressive forces impeding black women's struggle for survival and for the development of a positive, productive quality of life conducive to women's and the family's freedom and well-being.” It can be understood also as a feminist intervention into the maleness of Black theology up till this point.</w:t>
      </w:r>
      <w:r w:rsidRPr="00152B1F">
        <w:rPr>
          <w:rFonts w:ascii="Georgia" w:hAnsi="Georgia" w:cs="Arial"/>
          <w:szCs w:val="22"/>
        </w:rPr>
        <w:br/>
      </w:r>
    </w:p>
    <w:p w:rsidR="00E406CD" w:rsidRPr="00152B1F" w:rsidRDefault="00265D1D" w:rsidP="00E406CD">
      <w:pPr>
        <w:pStyle w:val="ListParagraph"/>
        <w:numPr>
          <w:ilvl w:val="0"/>
          <w:numId w:val="2"/>
        </w:numPr>
        <w:rPr>
          <w:rFonts w:ascii="Georgia" w:hAnsi="Georgia" w:cs="Arial"/>
          <w:szCs w:val="22"/>
        </w:rPr>
      </w:pPr>
      <w:r w:rsidRPr="00152B1F">
        <w:rPr>
          <w:rFonts w:ascii="Georgia" w:hAnsi="Georgia" w:cs="Arial"/>
          <w:i/>
          <w:szCs w:val="22"/>
        </w:rPr>
        <w:t>Asian theology of liberation</w:t>
      </w:r>
      <w:r w:rsidRPr="00152B1F">
        <w:rPr>
          <w:rFonts w:ascii="Georgia" w:hAnsi="Georgia" w:cs="Arial"/>
          <w:szCs w:val="22"/>
        </w:rPr>
        <w:t xml:space="preserve"> (1988) Aloysius </w:t>
      </w:r>
      <w:proofErr w:type="spellStart"/>
      <w:r w:rsidRPr="00152B1F">
        <w:rPr>
          <w:rFonts w:ascii="Georgia" w:hAnsi="Georgia" w:cs="Arial"/>
          <w:szCs w:val="22"/>
        </w:rPr>
        <w:t>Pieris</w:t>
      </w:r>
      <w:proofErr w:type="spellEnd"/>
    </w:p>
    <w:p w:rsidR="00E406CD" w:rsidRPr="00152B1F" w:rsidRDefault="00265D1D" w:rsidP="00E406CD">
      <w:pPr>
        <w:pStyle w:val="ListParagraph"/>
        <w:numPr>
          <w:ilvl w:val="0"/>
          <w:numId w:val="2"/>
        </w:numPr>
        <w:rPr>
          <w:rFonts w:ascii="Georgia" w:hAnsi="Georgia" w:cs="Arial"/>
          <w:szCs w:val="22"/>
        </w:rPr>
      </w:pPr>
      <w:r w:rsidRPr="00152B1F">
        <w:rPr>
          <w:rFonts w:ascii="Georgia" w:hAnsi="Georgia" w:cs="Arial"/>
          <w:i/>
          <w:szCs w:val="22"/>
        </w:rPr>
        <w:t>Justice and Only Justice: Palestinian liberation theology</w:t>
      </w:r>
      <w:r w:rsidRPr="00152B1F">
        <w:rPr>
          <w:rFonts w:ascii="Georgia" w:hAnsi="Georgia" w:cs="Arial"/>
          <w:szCs w:val="22"/>
        </w:rPr>
        <w:t xml:space="preserve"> (1989) </w:t>
      </w:r>
      <w:proofErr w:type="spellStart"/>
      <w:r w:rsidRPr="00152B1F">
        <w:rPr>
          <w:rFonts w:ascii="Georgia" w:hAnsi="Georgia" w:cs="Arial"/>
          <w:szCs w:val="22"/>
        </w:rPr>
        <w:t>Naim</w:t>
      </w:r>
      <w:proofErr w:type="spellEnd"/>
      <w:r w:rsidRPr="00152B1F">
        <w:rPr>
          <w:rFonts w:ascii="Georgia" w:hAnsi="Georgia" w:cs="Arial"/>
          <w:szCs w:val="22"/>
        </w:rPr>
        <w:t xml:space="preserve"> </w:t>
      </w:r>
      <w:proofErr w:type="spellStart"/>
      <w:r w:rsidRPr="00152B1F">
        <w:rPr>
          <w:rFonts w:ascii="Georgia" w:hAnsi="Georgia" w:cs="Arial"/>
          <w:szCs w:val="22"/>
        </w:rPr>
        <w:t>Stifan</w:t>
      </w:r>
      <w:proofErr w:type="spellEnd"/>
      <w:r w:rsidRPr="00152B1F">
        <w:rPr>
          <w:rFonts w:ascii="Georgia" w:hAnsi="Georgia" w:cs="Arial"/>
          <w:szCs w:val="22"/>
        </w:rPr>
        <w:t xml:space="preserve"> </w:t>
      </w:r>
      <w:proofErr w:type="spellStart"/>
      <w:r w:rsidRPr="00152B1F">
        <w:rPr>
          <w:rFonts w:ascii="Georgia" w:hAnsi="Georgia" w:cs="Arial"/>
          <w:szCs w:val="22"/>
        </w:rPr>
        <w:t>Ateek</w:t>
      </w:r>
      <w:proofErr w:type="spellEnd"/>
      <w:r w:rsidRPr="00152B1F">
        <w:rPr>
          <w:rFonts w:ascii="Georgia" w:hAnsi="Georgia" w:cs="Arial"/>
          <w:szCs w:val="22"/>
        </w:rPr>
        <w:t xml:space="preserve">. </w:t>
      </w:r>
    </w:p>
    <w:p w:rsidR="00E406CD" w:rsidRPr="00152B1F" w:rsidRDefault="00265D1D" w:rsidP="00E406CD">
      <w:pPr>
        <w:pStyle w:val="ListParagraph"/>
        <w:numPr>
          <w:ilvl w:val="0"/>
          <w:numId w:val="2"/>
        </w:numPr>
        <w:rPr>
          <w:rFonts w:ascii="Georgia" w:hAnsi="Georgia" w:cs="Arial"/>
          <w:szCs w:val="22"/>
        </w:rPr>
      </w:pPr>
      <w:r w:rsidRPr="00152B1F">
        <w:rPr>
          <w:rFonts w:ascii="Georgia" w:hAnsi="Georgia" w:cs="Arial"/>
          <w:i/>
          <w:szCs w:val="22"/>
        </w:rPr>
        <w:t>Struggle to Be the Sun Again: Introducing Asian Women’s Theology</w:t>
      </w:r>
      <w:r w:rsidRPr="00152B1F">
        <w:rPr>
          <w:rFonts w:ascii="Georgia" w:hAnsi="Georgia" w:cs="Arial"/>
          <w:szCs w:val="22"/>
        </w:rPr>
        <w:t xml:space="preserve"> (1990) Chung Hyun Kyung</w:t>
      </w:r>
    </w:p>
    <w:p w:rsidR="00E406CD" w:rsidRPr="00152B1F" w:rsidRDefault="00265D1D" w:rsidP="00E406CD">
      <w:pPr>
        <w:pStyle w:val="ListParagraph"/>
        <w:numPr>
          <w:ilvl w:val="0"/>
          <w:numId w:val="2"/>
        </w:numPr>
        <w:rPr>
          <w:rFonts w:ascii="Georgia" w:hAnsi="Georgia" w:cs="Arial"/>
          <w:szCs w:val="22"/>
        </w:rPr>
      </w:pPr>
      <w:r w:rsidRPr="00152B1F">
        <w:rPr>
          <w:rFonts w:ascii="Georgia" w:hAnsi="Georgia" w:cs="Arial"/>
          <w:i/>
          <w:szCs w:val="22"/>
        </w:rPr>
        <w:t xml:space="preserve">A Reader in </w:t>
      </w:r>
      <w:proofErr w:type="spellStart"/>
      <w:r w:rsidRPr="00152B1F">
        <w:rPr>
          <w:rFonts w:ascii="Georgia" w:hAnsi="Georgia" w:cs="Arial"/>
          <w:i/>
          <w:szCs w:val="22"/>
        </w:rPr>
        <w:t>Dalit</w:t>
      </w:r>
      <w:proofErr w:type="spellEnd"/>
      <w:r w:rsidRPr="00152B1F">
        <w:rPr>
          <w:rFonts w:ascii="Georgia" w:hAnsi="Georgia" w:cs="Arial"/>
          <w:i/>
          <w:szCs w:val="22"/>
        </w:rPr>
        <w:t xml:space="preserve"> Theology</w:t>
      </w:r>
      <w:r w:rsidRPr="00152B1F">
        <w:rPr>
          <w:rFonts w:ascii="Georgia" w:hAnsi="Georgia" w:cs="Arial"/>
          <w:szCs w:val="22"/>
        </w:rPr>
        <w:t xml:space="preserve"> (1990) </w:t>
      </w:r>
      <w:proofErr w:type="spellStart"/>
      <w:r w:rsidRPr="00152B1F">
        <w:rPr>
          <w:rFonts w:ascii="Georgia" w:hAnsi="Georgia" w:cs="Arial"/>
          <w:szCs w:val="22"/>
        </w:rPr>
        <w:t>Arvind</w:t>
      </w:r>
      <w:proofErr w:type="spellEnd"/>
      <w:r w:rsidRPr="00152B1F">
        <w:rPr>
          <w:rFonts w:ascii="Georgia" w:hAnsi="Georgia" w:cs="Arial"/>
          <w:szCs w:val="22"/>
        </w:rPr>
        <w:t xml:space="preserve"> P. </w:t>
      </w:r>
      <w:proofErr w:type="spellStart"/>
      <w:r w:rsidRPr="00152B1F">
        <w:rPr>
          <w:rFonts w:ascii="Georgia" w:hAnsi="Georgia" w:cs="Arial"/>
          <w:szCs w:val="22"/>
        </w:rPr>
        <w:t>Nirmal</w:t>
      </w:r>
      <w:proofErr w:type="spellEnd"/>
      <w:r w:rsidRPr="00152B1F">
        <w:rPr>
          <w:rFonts w:ascii="Georgia" w:hAnsi="Georgia" w:cs="Arial"/>
          <w:szCs w:val="22"/>
        </w:rPr>
        <w:t xml:space="preserve"> and V. </w:t>
      </w:r>
      <w:proofErr w:type="spellStart"/>
      <w:r w:rsidRPr="00152B1F">
        <w:rPr>
          <w:rFonts w:ascii="Georgia" w:hAnsi="Georgia" w:cs="Arial"/>
          <w:szCs w:val="22"/>
        </w:rPr>
        <w:t>Devasahayam</w:t>
      </w:r>
      <w:proofErr w:type="spellEnd"/>
      <w:r w:rsidRPr="00152B1F">
        <w:rPr>
          <w:rFonts w:ascii="Georgia" w:hAnsi="Georgia" w:cs="Arial"/>
          <w:szCs w:val="22"/>
        </w:rPr>
        <w:br/>
      </w:r>
      <w:r w:rsidRPr="00152B1F">
        <w:rPr>
          <w:rFonts w:ascii="Georgia" w:hAnsi="Georgia" w:cs="Arial"/>
          <w:szCs w:val="22"/>
        </w:rPr>
        <w:br/>
        <w:t xml:space="preserve">Each of these represent theologies of liberation developed in the context of Asia, specifically Sri Lanka, Palestine, Korea, and India. </w:t>
      </w:r>
      <w:proofErr w:type="spellStart"/>
      <w:r w:rsidRPr="00152B1F">
        <w:rPr>
          <w:rFonts w:ascii="Georgia" w:hAnsi="Georgia" w:cs="Arial"/>
          <w:szCs w:val="22"/>
        </w:rPr>
        <w:t>Pieries</w:t>
      </w:r>
      <w:proofErr w:type="spellEnd"/>
      <w:r w:rsidRPr="00152B1F">
        <w:rPr>
          <w:rFonts w:ascii="Georgia" w:hAnsi="Georgia" w:cs="Arial"/>
          <w:szCs w:val="22"/>
        </w:rPr>
        <w:t xml:space="preserve"> focuses on the majority non-Christian Asian population; </w:t>
      </w:r>
      <w:proofErr w:type="spellStart"/>
      <w:r w:rsidRPr="00152B1F">
        <w:rPr>
          <w:rFonts w:ascii="Georgia" w:hAnsi="Georgia" w:cs="Arial"/>
          <w:szCs w:val="22"/>
        </w:rPr>
        <w:t>Ateek</w:t>
      </w:r>
      <w:proofErr w:type="spellEnd"/>
      <w:r w:rsidRPr="00152B1F">
        <w:rPr>
          <w:rFonts w:ascii="Georgia" w:hAnsi="Georgia" w:cs="Arial"/>
          <w:szCs w:val="22"/>
        </w:rPr>
        <w:t xml:space="preserve"> develops a theology of liberation questioning the Exodus narrative and land claims; Kyung uses </w:t>
      </w:r>
      <w:proofErr w:type="spellStart"/>
      <w:r w:rsidRPr="00152B1F">
        <w:rPr>
          <w:rFonts w:ascii="Georgia" w:hAnsi="Georgia" w:cs="Arial"/>
          <w:szCs w:val="22"/>
        </w:rPr>
        <w:t>Minjung</w:t>
      </w:r>
      <w:proofErr w:type="spellEnd"/>
      <w:r w:rsidRPr="00152B1F">
        <w:rPr>
          <w:rFonts w:ascii="Georgia" w:hAnsi="Georgia" w:cs="Arial"/>
          <w:szCs w:val="22"/>
        </w:rPr>
        <w:t xml:space="preserve"> theology, a theology of the masses, and identifies women as the “</w:t>
      </w:r>
      <w:proofErr w:type="spellStart"/>
      <w:r w:rsidRPr="00152B1F">
        <w:rPr>
          <w:rFonts w:ascii="Georgia" w:hAnsi="Georgia" w:cs="Arial"/>
          <w:szCs w:val="22"/>
        </w:rPr>
        <w:t>minjung</w:t>
      </w:r>
      <w:proofErr w:type="spellEnd"/>
      <w:r w:rsidRPr="00152B1F">
        <w:rPr>
          <w:rFonts w:ascii="Georgia" w:hAnsi="Georgia" w:cs="Arial"/>
          <w:szCs w:val="22"/>
        </w:rPr>
        <w:t xml:space="preserve"> within the </w:t>
      </w:r>
      <w:proofErr w:type="spellStart"/>
      <w:r w:rsidRPr="00152B1F">
        <w:rPr>
          <w:rFonts w:ascii="Georgia" w:hAnsi="Georgia" w:cs="Arial"/>
          <w:szCs w:val="22"/>
        </w:rPr>
        <w:t>minjung</w:t>
      </w:r>
      <w:proofErr w:type="spellEnd"/>
      <w:r w:rsidRPr="00152B1F">
        <w:rPr>
          <w:rFonts w:ascii="Georgia" w:hAnsi="Georgia" w:cs="Arial"/>
          <w:szCs w:val="22"/>
        </w:rPr>
        <w:t xml:space="preserve">.” </w:t>
      </w:r>
      <w:proofErr w:type="spellStart"/>
      <w:r w:rsidRPr="00152B1F">
        <w:rPr>
          <w:rFonts w:ascii="Georgia" w:hAnsi="Georgia" w:cs="Arial"/>
          <w:szCs w:val="22"/>
        </w:rPr>
        <w:t>Dalit</w:t>
      </w:r>
      <w:proofErr w:type="spellEnd"/>
      <w:r w:rsidRPr="00152B1F">
        <w:rPr>
          <w:rFonts w:ascii="Georgia" w:hAnsi="Georgia" w:cs="Arial"/>
          <w:szCs w:val="22"/>
        </w:rPr>
        <w:t xml:space="preserve"> theology does not have a single go to text, but has rather generated substantial reflections on caste and liberation. </w:t>
      </w:r>
    </w:p>
    <w:p w:rsidR="00E406CD" w:rsidRPr="00152B1F" w:rsidRDefault="00E406CD" w:rsidP="00E406CD">
      <w:pPr>
        <w:rPr>
          <w:rFonts w:ascii="Georgia" w:hAnsi="Georgia" w:cs="Arial"/>
          <w:szCs w:val="22"/>
        </w:rPr>
      </w:pPr>
    </w:p>
    <w:p w:rsidR="00E406CD" w:rsidRPr="00152B1F" w:rsidRDefault="00265D1D" w:rsidP="00E406CD">
      <w:pPr>
        <w:rPr>
          <w:rFonts w:ascii="Georgia" w:hAnsi="Georgia" w:cs="Arial"/>
          <w:szCs w:val="22"/>
        </w:rPr>
      </w:pPr>
      <w:r w:rsidRPr="00152B1F">
        <w:rPr>
          <w:rFonts w:ascii="Georgia" w:hAnsi="Georgia" w:cs="Arial"/>
          <w:szCs w:val="22"/>
        </w:rPr>
        <w:t>c) Third generation (2000 — 2020):</w:t>
      </w:r>
    </w:p>
    <w:p w:rsidR="00E406CD" w:rsidRPr="00152B1F" w:rsidRDefault="00E406CD" w:rsidP="00E406CD">
      <w:pPr>
        <w:rPr>
          <w:rFonts w:ascii="Georgia" w:hAnsi="Georgia" w:cs="Arial"/>
          <w:szCs w:val="22"/>
        </w:rPr>
      </w:pPr>
    </w:p>
    <w:p w:rsidR="00E406CD" w:rsidRPr="00152B1F" w:rsidRDefault="00265D1D" w:rsidP="00E406CD">
      <w:pPr>
        <w:pStyle w:val="ListParagraph"/>
        <w:numPr>
          <w:ilvl w:val="0"/>
          <w:numId w:val="3"/>
        </w:numPr>
        <w:rPr>
          <w:rFonts w:ascii="Georgia" w:hAnsi="Georgia" w:cs="Arial"/>
          <w:szCs w:val="22"/>
        </w:rPr>
      </w:pPr>
      <w:r w:rsidRPr="00152B1F">
        <w:rPr>
          <w:rFonts w:ascii="Georgia" w:hAnsi="Georgia" w:cs="Arial"/>
          <w:i/>
          <w:szCs w:val="22"/>
        </w:rPr>
        <w:t>Indecent theology: Theological Perversions in Sex, Gender, and Politics</w:t>
      </w:r>
      <w:r w:rsidRPr="00152B1F">
        <w:rPr>
          <w:rFonts w:ascii="Georgia" w:hAnsi="Georgia" w:cs="Arial"/>
          <w:szCs w:val="22"/>
        </w:rPr>
        <w:t xml:space="preserve"> (2001) Marcella </w:t>
      </w:r>
      <w:proofErr w:type="spellStart"/>
      <w:r w:rsidRPr="00152B1F">
        <w:rPr>
          <w:rFonts w:ascii="Georgia" w:hAnsi="Georgia" w:cs="Arial"/>
          <w:szCs w:val="22"/>
        </w:rPr>
        <w:t>Althaus</w:t>
      </w:r>
      <w:proofErr w:type="spellEnd"/>
      <w:r w:rsidRPr="00152B1F">
        <w:rPr>
          <w:rFonts w:ascii="Georgia" w:hAnsi="Georgia" w:cs="Arial"/>
          <w:szCs w:val="22"/>
        </w:rPr>
        <w:t xml:space="preserve">-Reid </w:t>
      </w:r>
      <w:r w:rsidRPr="00152B1F">
        <w:rPr>
          <w:rFonts w:ascii="Georgia" w:hAnsi="Georgia" w:cs="Arial"/>
          <w:szCs w:val="22"/>
        </w:rPr>
        <w:br/>
      </w:r>
      <w:r w:rsidRPr="00152B1F">
        <w:rPr>
          <w:rFonts w:ascii="Georgia" w:hAnsi="Georgia" w:cs="Arial"/>
          <w:szCs w:val="22"/>
        </w:rPr>
        <w:br/>
        <w:t xml:space="preserve">Probably the most important text in the tradition of liberation theology to be written in the 21st century. </w:t>
      </w:r>
      <w:proofErr w:type="spellStart"/>
      <w:r w:rsidRPr="00152B1F">
        <w:rPr>
          <w:rFonts w:ascii="Georgia" w:hAnsi="Georgia" w:cs="Arial"/>
          <w:szCs w:val="22"/>
        </w:rPr>
        <w:t>Althaus-Reids</w:t>
      </w:r>
      <w:proofErr w:type="spellEnd"/>
      <w:r w:rsidRPr="00152B1F">
        <w:rPr>
          <w:rFonts w:ascii="Georgia" w:hAnsi="Georgia" w:cs="Arial"/>
          <w:szCs w:val="22"/>
        </w:rPr>
        <w:t xml:space="preserve">’ basic claim is that liberation theology has become decent, acceptable, and </w:t>
      </w:r>
      <w:proofErr w:type="gramStart"/>
      <w:r w:rsidRPr="00152B1F">
        <w:rPr>
          <w:rFonts w:ascii="Georgia" w:hAnsi="Georgia" w:cs="Arial"/>
          <w:szCs w:val="22"/>
        </w:rPr>
        <w:t>tamed,</w:t>
      </w:r>
      <w:proofErr w:type="gramEnd"/>
      <w:r w:rsidRPr="00152B1F">
        <w:rPr>
          <w:rFonts w:ascii="Georgia" w:hAnsi="Georgia" w:cs="Arial"/>
          <w:szCs w:val="22"/>
        </w:rPr>
        <w:t xml:space="preserve"> therefore it needs to be “</w:t>
      </w:r>
      <w:proofErr w:type="spellStart"/>
      <w:r w:rsidRPr="00152B1F">
        <w:rPr>
          <w:rFonts w:ascii="Georgia" w:hAnsi="Georgia" w:cs="Arial"/>
          <w:szCs w:val="22"/>
        </w:rPr>
        <w:t>indecented</w:t>
      </w:r>
      <w:proofErr w:type="spellEnd"/>
      <w:r w:rsidRPr="00152B1F">
        <w:rPr>
          <w:rFonts w:ascii="Georgia" w:hAnsi="Georgia" w:cs="Arial"/>
          <w:szCs w:val="22"/>
        </w:rPr>
        <w:t>” through understanding that all theologies are sexual theologies, explicitly claiming the sexual in theological discourse, drawing heavily from queer theory and focusing on the poor woman in Latin America.</w:t>
      </w:r>
      <w:r w:rsidRPr="00152B1F">
        <w:rPr>
          <w:rFonts w:ascii="Georgia" w:hAnsi="Georgia" w:cs="Arial"/>
          <w:szCs w:val="22"/>
        </w:rPr>
        <w:br/>
      </w:r>
    </w:p>
    <w:p w:rsidR="00E406CD" w:rsidRPr="00152B1F" w:rsidRDefault="00265D1D" w:rsidP="00E406CD">
      <w:pPr>
        <w:pStyle w:val="ListParagraph"/>
        <w:numPr>
          <w:ilvl w:val="0"/>
          <w:numId w:val="3"/>
        </w:numPr>
        <w:rPr>
          <w:rFonts w:ascii="Georgia" w:hAnsi="Georgia" w:cs="Arial"/>
          <w:szCs w:val="22"/>
        </w:rPr>
      </w:pPr>
      <w:r w:rsidRPr="00152B1F">
        <w:rPr>
          <w:rFonts w:ascii="Georgia" w:hAnsi="Georgia" w:cs="Arial"/>
          <w:i/>
          <w:szCs w:val="22"/>
        </w:rPr>
        <w:t>American Indian Liberation: A Theology of Sovereignty</w:t>
      </w:r>
      <w:r w:rsidRPr="00152B1F">
        <w:rPr>
          <w:rFonts w:ascii="Georgia" w:hAnsi="Georgia" w:cs="Arial"/>
          <w:szCs w:val="22"/>
        </w:rPr>
        <w:t xml:space="preserve"> (2008) George Tinker</w:t>
      </w:r>
      <w:r w:rsidRPr="00152B1F">
        <w:rPr>
          <w:rFonts w:ascii="Georgia" w:hAnsi="Georgia" w:cs="Arial"/>
          <w:szCs w:val="22"/>
        </w:rPr>
        <w:br/>
      </w:r>
      <w:r w:rsidRPr="00152B1F">
        <w:rPr>
          <w:rFonts w:ascii="Georgia" w:hAnsi="Georgia" w:cs="Arial"/>
          <w:szCs w:val="22"/>
        </w:rPr>
        <w:br/>
        <w:t xml:space="preserve">A short text introducing ideas about indigenous theology and liberation, drawing from the foundational works of Native American Vine </w:t>
      </w:r>
      <w:proofErr w:type="spellStart"/>
      <w:r w:rsidRPr="00152B1F">
        <w:rPr>
          <w:rFonts w:ascii="Georgia" w:hAnsi="Georgia" w:cs="Arial"/>
          <w:szCs w:val="22"/>
        </w:rPr>
        <w:t>Deloria</w:t>
      </w:r>
      <w:proofErr w:type="spellEnd"/>
      <w:r w:rsidRPr="00152B1F">
        <w:rPr>
          <w:rFonts w:ascii="Georgia" w:hAnsi="Georgia" w:cs="Arial"/>
          <w:szCs w:val="22"/>
        </w:rPr>
        <w:t xml:space="preserve"> Jr. who eviscerated White Christianity as antithetical to Native American life. Among </w:t>
      </w:r>
      <w:proofErr w:type="spellStart"/>
      <w:r w:rsidRPr="00152B1F">
        <w:rPr>
          <w:rFonts w:ascii="Georgia" w:hAnsi="Georgia" w:cs="Arial"/>
          <w:szCs w:val="22"/>
        </w:rPr>
        <w:t>Deloria’s</w:t>
      </w:r>
      <w:proofErr w:type="spellEnd"/>
      <w:r w:rsidRPr="00152B1F">
        <w:rPr>
          <w:rFonts w:ascii="Georgia" w:hAnsi="Georgia" w:cs="Arial"/>
          <w:szCs w:val="22"/>
        </w:rPr>
        <w:t xml:space="preserve"> works </w:t>
      </w:r>
      <w:r w:rsidRPr="00152B1F">
        <w:rPr>
          <w:rFonts w:ascii="Georgia" w:hAnsi="Georgia" w:cs="Arial"/>
          <w:i/>
          <w:szCs w:val="22"/>
        </w:rPr>
        <w:t>Custer Died For Your Sins: An Indian Manifesto</w:t>
      </w:r>
      <w:r w:rsidRPr="00152B1F">
        <w:rPr>
          <w:rFonts w:ascii="Georgia" w:hAnsi="Georgia" w:cs="Arial"/>
          <w:szCs w:val="22"/>
        </w:rPr>
        <w:t xml:space="preserve"> (1969)</w:t>
      </w:r>
      <w:r w:rsidRPr="00152B1F">
        <w:rPr>
          <w:rFonts w:ascii="Georgia" w:hAnsi="Georgia" w:cs="Arial"/>
          <w:i/>
          <w:szCs w:val="22"/>
        </w:rPr>
        <w:t xml:space="preserve">, </w:t>
      </w:r>
      <w:r w:rsidRPr="00152B1F">
        <w:rPr>
          <w:rFonts w:ascii="Georgia" w:hAnsi="Georgia" w:cs="Arial"/>
          <w:szCs w:val="22"/>
        </w:rPr>
        <w:t xml:space="preserve">and </w:t>
      </w:r>
      <w:r w:rsidRPr="00152B1F">
        <w:rPr>
          <w:rFonts w:ascii="Georgia" w:hAnsi="Georgia" w:cs="Arial"/>
          <w:i/>
          <w:szCs w:val="22"/>
        </w:rPr>
        <w:t>God Is Red: A Native View of Religion</w:t>
      </w:r>
      <w:r w:rsidRPr="00152B1F">
        <w:rPr>
          <w:rFonts w:ascii="Georgia" w:hAnsi="Georgia" w:cs="Arial"/>
          <w:szCs w:val="22"/>
        </w:rPr>
        <w:t xml:space="preserve"> (1972) has challenged every Native American theologian since.</w:t>
      </w:r>
      <w:r w:rsidRPr="00152B1F">
        <w:rPr>
          <w:rFonts w:ascii="Georgia" w:hAnsi="Georgia" w:cs="Arial"/>
          <w:szCs w:val="22"/>
        </w:rPr>
        <w:br/>
      </w:r>
    </w:p>
    <w:p w:rsidR="00E406CD" w:rsidRPr="00152B1F" w:rsidRDefault="00265D1D" w:rsidP="00E406CD">
      <w:pPr>
        <w:pStyle w:val="ListParagraph"/>
        <w:numPr>
          <w:ilvl w:val="0"/>
          <w:numId w:val="3"/>
        </w:numPr>
        <w:rPr>
          <w:rFonts w:ascii="Georgia" w:hAnsi="Georgia" w:cs="Arial"/>
          <w:szCs w:val="22"/>
        </w:rPr>
      </w:pPr>
      <w:r w:rsidRPr="00152B1F">
        <w:rPr>
          <w:rFonts w:ascii="Georgia" w:hAnsi="Georgia" w:cs="Arial"/>
          <w:i/>
          <w:szCs w:val="22"/>
        </w:rPr>
        <w:t>Beyond liberation theology</w:t>
      </w:r>
      <w:r w:rsidRPr="00152B1F">
        <w:rPr>
          <w:rFonts w:ascii="Georgia" w:hAnsi="Georgia" w:cs="Arial"/>
          <w:szCs w:val="22"/>
        </w:rPr>
        <w:t xml:space="preserve"> (2013) Ivan </w:t>
      </w:r>
      <w:proofErr w:type="spellStart"/>
      <w:r w:rsidRPr="00152B1F">
        <w:rPr>
          <w:rFonts w:ascii="Georgia" w:hAnsi="Georgia" w:cs="Arial"/>
          <w:szCs w:val="22"/>
        </w:rPr>
        <w:t>Petrella</w:t>
      </w:r>
      <w:proofErr w:type="spellEnd"/>
      <w:r w:rsidRPr="00152B1F">
        <w:rPr>
          <w:rFonts w:ascii="Georgia" w:hAnsi="Georgia" w:cs="Arial"/>
          <w:szCs w:val="22"/>
        </w:rPr>
        <w:t xml:space="preserve"> </w:t>
      </w:r>
      <w:r w:rsidRPr="00152B1F">
        <w:rPr>
          <w:rFonts w:ascii="Georgia" w:hAnsi="Georgia" w:cs="Arial"/>
          <w:szCs w:val="22"/>
        </w:rPr>
        <w:br/>
      </w:r>
      <w:r w:rsidRPr="00152B1F">
        <w:rPr>
          <w:rFonts w:ascii="Georgia" w:hAnsi="Georgia" w:cs="Arial"/>
          <w:szCs w:val="22"/>
        </w:rPr>
        <w:br/>
        <w:t xml:space="preserve">One of several texts that mark the general trend in the 21st century questioning the relevance of theologies of liberation. On the other hand </w:t>
      </w:r>
      <w:r w:rsidRPr="00152B1F">
        <w:rPr>
          <w:rFonts w:ascii="Georgia" w:hAnsi="Georgia" w:cs="Arial"/>
          <w:i/>
          <w:szCs w:val="22"/>
        </w:rPr>
        <w:t xml:space="preserve">The Reemergence of Liberation Theologies </w:t>
      </w:r>
      <w:r w:rsidR="00E406CD">
        <w:rPr>
          <w:rFonts w:ascii="Georgia" w:hAnsi="Georgia" w:cs="Arial"/>
          <w:szCs w:val="22"/>
        </w:rPr>
        <w:t xml:space="preserve">(2013) edited by </w:t>
      </w:r>
      <w:proofErr w:type="spellStart"/>
      <w:r w:rsidR="00E406CD">
        <w:rPr>
          <w:rFonts w:ascii="Georgia" w:hAnsi="Georgia" w:cs="Arial"/>
          <w:szCs w:val="22"/>
        </w:rPr>
        <w:t>Thia</w:t>
      </w:r>
      <w:proofErr w:type="spellEnd"/>
      <w:r w:rsidR="00E406CD">
        <w:rPr>
          <w:rFonts w:ascii="Georgia" w:hAnsi="Georgia" w:cs="Arial"/>
          <w:szCs w:val="22"/>
        </w:rPr>
        <w:t xml:space="preserve"> Cooper tries</w:t>
      </w:r>
      <w:r w:rsidRPr="00152B1F">
        <w:rPr>
          <w:rFonts w:ascii="Georgia" w:hAnsi="Georgia" w:cs="Arial"/>
          <w:szCs w:val="22"/>
        </w:rPr>
        <w:t xml:space="preserve"> to suggest that theologies of liberation may see a return. So far, this seems to not yet have been the case. But what might the future hold?</w:t>
      </w:r>
    </w:p>
    <w:p w:rsidR="00E406CD" w:rsidRPr="00152B1F" w:rsidRDefault="00E406CD" w:rsidP="00E406CD">
      <w:pPr>
        <w:rPr>
          <w:rFonts w:ascii="Georgia" w:hAnsi="Georgia" w:cs="Arial"/>
          <w:szCs w:val="22"/>
        </w:rPr>
      </w:pPr>
    </w:p>
    <w:p w:rsidR="00E406CD" w:rsidRPr="00152B1F" w:rsidRDefault="00265D1D" w:rsidP="00E406CD">
      <w:pPr>
        <w:rPr>
          <w:rFonts w:ascii="Georgia" w:hAnsi="Georgia" w:cs="Arial"/>
          <w:szCs w:val="22"/>
        </w:rPr>
      </w:pPr>
      <w:r w:rsidRPr="00152B1F">
        <w:rPr>
          <w:rFonts w:ascii="Georgia" w:hAnsi="Georgia" w:cs="Arial"/>
          <w:szCs w:val="22"/>
        </w:rPr>
        <w:t xml:space="preserve">Fourth generation (2020 </w:t>
      </w:r>
      <w:proofErr w:type="gramStart"/>
      <w:r w:rsidRPr="00152B1F">
        <w:rPr>
          <w:rFonts w:ascii="Georgia" w:hAnsi="Georgia" w:cs="Arial"/>
          <w:szCs w:val="22"/>
        </w:rPr>
        <w:t>— )</w:t>
      </w:r>
      <w:proofErr w:type="gramEnd"/>
      <w:r w:rsidRPr="00152B1F">
        <w:rPr>
          <w:rFonts w:ascii="Georgia" w:hAnsi="Georgia" w:cs="Arial"/>
          <w:szCs w:val="22"/>
        </w:rPr>
        <w:t>:</w:t>
      </w:r>
    </w:p>
    <w:p w:rsidR="00E406CD" w:rsidRPr="00152B1F" w:rsidRDefault="00E406CD" w:rsidP="00E406CD">
      <w:pPr>
        <w:rPr>
          <w:rFonts w:ascii="Georgia" w:hAnsi="Georgia" w:cs="Arial"/>
          <w:szCs w:val="22"/>
        </w:rPr>
      </w:pPr>
    </w:p>
    <w:p w:rsidR="00E406CD" w:rsidRPr="00152B1F" w:rsidRDefault="00265D1D" w:rsidP="00E406CD">
      <w:pPr>
        <w:pStyle w:val="ListParagraph"/>
        <w:numPr>
          <w:ilvl w:val="0"/>
          <w:numId w:val="4"/>
        </w:numPr>
        <w:rPr>
          <w:rFonts w:ascii="Georgia" w:hAnsi="Georgia" w:cs="Arial"/>
          <w:szCs w:val="22"/>
        </w:rPr>
      </w:pPr>
      <w:r w:rsidRPr="00152B1F">
        <w:rPr>
          <w:rFonts w:ascii="Georgia" w:hAnsi="Georgia" w:cs="Arial"/>
          <w:szCs w:val="22"/>
        </w:rPr>
        <w:t>?</w:t>
      </w:r>
    </w:p>
    <w:p w:rsidR="00E406CD" w:rsidRPr="00152B1F" w:rsidRDefault="00265D1D" w:rsidP="00E406CD">
      <w:pPr>
        <w:jc w:val="center"/>
        <w:rPr>
          <w:rFonts w:ascii="Georgia" w:hAnsi="Georgia" w:cs="Arial"/>
          <w:sz w:val="28"/>
          <w:szCs w:val="28"/>
        </w:rPr>
      </w:pPr>
      <w:r w:rsidRPr="00152B1F">
        <w:rPr>
          <w:rFonts w:ascii="Georgia" w:hAnsi="Georgia" w:cs="Arial"/>
          <w:szCs w:val="22"/>
        </w:rPr>
        <w:br w:type="page"/>
      </w: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152B1F" w:rsidRDefault="00E406CD" w:rsidP="00E406CD">
      <w:pPr>
        <w:jc w:val="center"/>
        <w:rPr>
          <w:rFonts w:ascii="Georgia" w:hAnsi="Georgia" w:cs="Arial"/>
          <w:sz w:val="28"/>
          <w:szCs w:val="28"/>
        </w:rPr>
      </w:pPr>
    </w:p>
    <w:p w:rsidR="00E406CD" w:rsidRPr="00E7353F" w:rsidRDefault="00E7353F" w:rsidP="00E406CD">
      <w:pPr>
        <w:jc w:val="center"/>
        <w:rPr>
          <w:rFonts w:ascii="Georgia" w:hAnsi="Georgia" w:cs="Arial"/>
          <w:b/>
          <w:szCs w:val="28"/>
        </w:rPr>
      </w:pPr>
      <w:r w:rsidRPr="00E7353F">
        <w:rPr>
          <w:rFonts w:ascii="Georgia" w:hAnsi="Georgia" w:cs="Arial"/>
          <w:i/>
          <w:szCs w:val="28"/>
        </w:rPr>
        <w:t>There was a time</w:t>
      </w:r>
      <w:r>
        <w:rPr>
          <w:rFonts w:ascii="Georgia" w:hAnsi="Georgia" w:cs="Arial"/>
          <w:i/>
          <w:szCs w:val="28"/>
        </w:rPr>
        <w:t xml:space="preserve"> […]</w:t>
      </w:r>
      <w:r w:rsidRPr="00E7353F">
        <w:rPr>
          <w:rFonts w:ascii="Georgia" w:hAnsi="Georgia" w:cs="Arial"/>
          <w:i/>
          <w:szCs w:val="28"/>
        </w:rPr>
        <w:t xml:space="preserve"> when the term “Asian American” was not merely a demographic category, but a fight you were picking with the world, an argument you intended to draw out with indifferent or hostile parties.</w:t>
      </w:r>
      <w:r w:rsidR="00265D1D" w:rsidRPr="00E7353F">
        <w:rPr>
          <w:rFonts w:ascii="Georgia" w:hAnsi="Georgia" w:cs="Arial"/>
          <w:i/>
          <w:szCs w:val="28"/>
        </w:rPr>
        <w:br/>
      </w:r>
      <w:r w:rsidR="00265D1D" w:rsidRPr="00E7353F">
        <w:rPr>
          <w:rFonts w:ascii="Georgia" w:hAnsi="Georgia" w:cs="Arial"/>
          <w:i/>
          <w:szCs w:val="28"/>
        </w:rPr>
        <w:br/>
      </w:r>
      <w:r w:rsidRPr="00E7353F">
        <w:rPr>
          <w:rFonts w:ascii="Georgia" w:hAnsi="Georgia" w:cs="Arial"/>
          <w:szCs w:val="28"/>
        </w:rPr>
        <w:tab/>
      </w:r>
      <w:r w:rsidRPr="00E7353F">
        <w:rPr>
          <w:rFonts w:ascii="Georgia" w:hAnsi="Georgia" w:cs="Arial"/>
          <w:szCs w:val="28"/>
        </w:rPr>
        <w:tab/>
      </w:r>
      <w:r w:rsidRPr="00E7353F">
        <w:rPr>
          <w:rFonts w:ascii="Georgia" w:hAnsi="Georgia" w:cs="Arial"/>
          <w:szCs w:val="28"/>
        </w:rPr>
        <w:tab/>
      </w:r>
      <w:r>
        <w:rPr>
          <w:rFonts w:ascii="Georgia" w:hAnsi="Georgia" w:cs="Arial"/>
          <w:szCs w:val="28"/>
        </w:rPr>
        <w:tab/>
      </w:r>
      <w:r>
        <w:rPr>
          <w:rFonts w:ascii="Georgia" w:hAnsi="Georgia" w:cs="Arial"/>
          <w:szCs w:val="28"/>
        </w:rPr>
        <w:tab/>
      </w:r>
      <w:r w:rsidRPr="00E7353F">
        <w:rPr>
          <w:rFonts w:ascii="Georgia" w:hAnsi="Georgia" w:cs="Arial"/>
          <w:szCs w:val="28"/>
        </w:rPr>
        <w:t>— Jeff Chang</w:t>
      </w: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Default="00E406CD" w:rsidP="00E406CD">
      <w:pPr>
        <w:rPr>
          <w:rFonts w:ascii="Georgia" w:hAnsi="Georgia" w:cs="Arial"/>
          <w:szCs w:val="22"/>
        </w:rPr>
      </w:pPr>
    </w:p>
    <w:p w:rsidR="00E406CD" w:rsidRPr="00D1568A" w:rsidRDefault="00265D1D" w:rsidP="00E406CD">
      <w:pPr>
        <w:rPr>
          <w:rFonts w:ascii="Georgia" w:hAnsi="Georgia" w:cs="Arial"/>
          <w:sz w:val="28"/>
          <w:szCs w:val="22"/>
        </w:rPr>
      </w:pPr>
      <w:r w:rsidRPr="00D1568A">
        <w:rPr>
          <w:rFonts w:ascii="Georgia" w:hAnsi="Georgia" w:cs="Arial"/>
          <w:sz w:val="28"/>
          <w:szCs w:val="22"/>
        </w:rPr>
        <w:br w:type="page"/>
      </w:r>
      <w:r w:rsidRPr="00D1568A">
        <w:rPr>
          <w:rFonts w:ascii="Georgia" w:hAnsi="Georgia" w:cs="Arial"/>
          <w:b/>
          <w:sz w:val="28"/>
          <w:szCs w:val="22"/>
        </w:rPr>
        <w:t>Asian American identity</w:t>
      </w:r>
    </w:p>
    <w:p w:rsidR="00E406CD" w:rsidRPr="00152B1F" w:rsidRDefault="00E406CD" w:rsidP="00E406CD">
      <w:pPr>
        <w:rPr>
          <w:rFonts w:ascii="Georgia" w:hAnsi="Georgia" w:cs="Arial"/>
          <w:b/>
          <w:szCs w:val="22"/>
        </w:rPr>
      </w:pPr>
    </w:p>
    <w:p w:rsidR="00FB2751" w:rsidRDefault="00265D1D" w:rsidP="00E406CD">
      <w:pPr>
        <w:rPr>
          <w:rFonts w:ascii="Georgia" w:hAnsi="Georgia" w:cs="Arial"/>
          <w:szCs w:val="22"/>
        </w:rPr>
      </w:pPr>
      <w:r w:rsidRPr="00152B1F">
        <w:rPr>
          <w:rFonts w:ascii="Georgia" w:hAnsi="Georgia" w:cs="Arial"/>
          <w:szCs w:val="22"/>
        </w:rPr>
        <w:t xml:space="preserve">Asian American identity was established around the time of the Third World Liberation Front strikes in 1968 at San Francisco State University and UC Berkeley in 1968. This started the fight to establish Asian American studies at various universities across the USA. </w:t>
      </w:r>
    </w:p>
    <w:p w:rsidR="00FB2751" w:rsidRDefault="00FB2751" w:rsidP="00E406CD">
      <w:pPr>
        <w:rPr>
          <w:rFonts w:ascii="Georgia" w:hAnsi="Georgia" w:cs="Arial"/>
          <w:szCs w:val="22"/>
        </w:rPr>
      </w:pPr>
    </w:p>
    <w:p w:rsidR="00E406CD" w:rsidRPr="00152B1F" w:rsidRDefault="00265D1D" w:rsidP="00E406CD">
      <w:pPr>
        <w:rPr>
          <w:rFonts w:ascii="Georgia" w:hAnsi="Georgia" w:cs="Arial"/>
          <w:szCs w:val="22"/>
        </w:rPr>
      </w:pPr>
      <w:r w:rsidRPr="00152B1F">
        <w:rPr>
          <w:rFonts w:ascii="Georgia" w:hAnsi="Georgia" w:cs="Arial"/>
          <w:szCs w:val="22"/>
        </w:rPr>
        <w:t>This struggle remained largely academic until the 1982 murder of Chinese American Vincent Chin in Detroit by two white men, accusing him for the success of the Japanese auto industry and its effects on the US market. Asian Americans rose in protest of the $3000 fine and no jail time given to the murderers.</w:t>
      </w:r>
    </w:p>
    <w:p w:rsidR="00FB2751" w:rsidRDefault="00FB2751" w:rsidP="00E406CD">
      <w:pPr>
        <w:rPr>
          <w:rFonts w:ascii="Georgia" w:hAnsi="Georgia" w:cs="Arial"/>
          <w:szCs w:val="22"/>
        </w:rPr>
      </w:pPr>
    </w:p>
    <w:p w:rsidR="00FB2751" w:rsidRDefault="00FB2751" w:rsidP="00E406CD">
      <w:pPr>
        <w:rPr>
          <w:rFonts w:ascii="Georgia" w:hAnsi="Georgia" w:cs="Arial"/>
          <w:szCs w:val="22"/>
        </w:rPr>
      </w:pPr>
      <w:r>
        <w:rPr>
          <w:rFonts w:ascii="Georgia" w:hAnsi="Georgia" w:cs="Arial"/>
          <w:szCs w:val="22"/>
        </w:rPr>
        <w:t xml:space="preserve">In those days, especially before the 1965 immigration act, Asians in the US were largely </w:t>
      </w:r>
      <w:proofErr w:type="spellStart"/>
      <w:r>
        <w:rPr>
          <w:rFonts w:ascii="Georgia" w:hAnsi="Georgia" w:cs="Arial"/>
          <w:szCs w:val="22"/>
        </w:rPr>
        <w:t>Filipinx</w:t>
      </w:r>
      <w:proofErr w:type="spellEnd"/>
      <w:r>
        <w:rPr>
          <w:rFonts w:ascii="Georgia" w:hAnsi="Georgia" w:cs="Arial"/>
          <w:szCs w:val="22"/>
        </w:rPr>
        <w:t>, Chinese, Japanese, and Korean. The US bombed the Philippines and Japan and Korea. Next they bombed Vietnam and Cambodia and Laos, and then let some refugees in. Then they bombed Afghanistan and Iraq and Syria and Yemen—and Palestine by association—and don’t want to let refugees in. As the saying goes, we are here because you were there.</w:t>
      </w:r>
    </w:p>
    <w:p w:rsidR="00FB2751" w:rsidRDefault="00FB2751" w:rsidP="00E406CD">
      <w:pPr>
        <w:rPr>
          <w:rFonts w:ascii="Georgia" w:hAnsi="Georgia" w:cs="Arial"/>
          <w:szCs w:val="22"/>
        </w:rPr>
      </w:pPr>
    </w:p>
    <w:p w:rsidR="00FB2751" w:rsidRDefault="00FB2751" w:rsidP="00E406CD">
      <w:pPr>
        <w:rPr>
          <w:rFonts w:ascii="Georgia" w:hAnsi="Georgia" w:cs="Arial"/>
          <w:szCs w:val="22"/>
        </w:rPr>
      </w:pPr>
      <w:r>
        <w:rPr>
          <w:rFonts w:ascii="Georgia" w:hAnsi="Georgia" w:cs="Arial"/>
          <w:szCs w:val="22"/>
        </w:rPr>
        <w:t xml:space="preserve">Asian American identity is broader than ever. We are far richer and poorer than </w:t>
      </w:r>
      <w:r w:rsidR="008768D7">
        <w:rPr>
          <w:rFonts w:ascii="Georgia" w:hAnsi="Georgia" w:cs="Arial"/>
          <w:szCs w:val="22"/>
        </w:rPr>
        <w:t xml:space="preserve">ever. We are still being trafficked, abused, exploited, </w:t>
      </w:r>
      <w:proofErr w:type="spellStart"/>
      <w:r w:rsidR="008768D7">
        <w:rPr>
          <w:rFonts w:ascii="Georgia" w:hAnsi="Georgia" w:cs="Arial"/>
          <w:szCs w:val="22"/>
        </w:rPr>
        <w:t>orientalized</w:t>
      </w:r>
      <w:proofErr w:type="spellEnd"/>
      <w:r w:rsidR="008768D7">
        <w:rPr>
          <w:rFonts w:ascii="Georgia" w:hAnsi="Georgia" w:cs="Arial"/>
          <w:szCs w:val="22"/>
        </w:rPr>
        <w:t xml:space="preserve">, and made other. We oppose white supremacist domination. We must destroy racial capitalism. </w:t>
      </w:r>
    </w:p>
    <w:p w:rsidR="00E406CD" w:rsidRPr="00152B1F" w:rsidRDefault="00E406CD" w:rsidP="00E406CD">
      <w:pPr>
        <w:rPr>
          <w:rFonts w:ascii="Georgia" w:hAnsi="Georgia" w:cs="Arial"/>
          <w:szCs w:val="22"/>
        </w:rPr>
      </w:pPr>
    </w:p>
    <w:p w:rsidR="00BD658A" w:rsidRDefault="00FB2751">
      <w:pPr>
        <w:rPr>
          <w:rFonts w:ascii="Georgia" w:hAnsi="Georgia" w:cs="Arial"/>
          <w:szCs w:val="22"/>
        </w:rPr>
      </w:pPr>
      <w:r>
        <w:rPr>
          <w:rFonts w:ascii="Georgia" w:hAnsi="Georgia" w:cs="Arial"/>
          <w:szCs w:val="22"/>
        </w:rPr>
        <w:t xml:space="preserve">It is time to make Asian America radical again. </w:t>
      </w:r>
      <w:r w:rsidR="00BD658A">
        <w:rPr>
          <w:rFonts w:ascii="Georgia" w:hAnsi="Georgia" w:cs="Arial"/>
          <w:szCs w:val="22"/>
        </w:rPr>
        <w:br w:type="page"/>
      </w: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BD658A" w:rsidRPr="00152B1F" w:rsidRDefault="00BD658A" w:rsidP="00BD658A">
      <w:pPr>
        <w:jc w:val="center"/>
        <w:rPr>
          <w:rFonts w:ascii="Georgia" w:hAnsi="Georgia" w:cs="Arial"/>
          <w:sz w:val="28"/>
          <w:szCs w:val="28"/>
        </w:rPr>
      </w:pPr>
    </w:p>
    <w:p w:rsidR="00E7353F" w:rsidRDefault="00BD658A" w:rsidP="00BD658A">
      <w:pPr>
        <w:jc w:val="center"/>
        <w:rPr>
          <w:rFonts w:ascii="Georgia" w:hAnsi="Georgia" w:cs="Arial"/>
          <w:i/>
          <w:szCs w:val="28"/>
        </w:rPr>
      </w:pPr>
      <w:r>
        <w:rPr>
          <w:rFonts w:ascii="Georgia" w:hAnsi="Georgia" w:cs="Arial"/>
          <w:i/>
          <w:szCs w:val="28"/>
        </w:rPr>
        <w:t xml:space="preserve">White appeals to “wait and talk it over” are irrelevant when children are dying and men and women are being tortured. We will not let whitey cool this one with his pious love ethic </w:t>
      </w:r>
      <w:r w:rsidR="00E7353F">
        <w:rPr>
          <w:rFonts w:ascii="Georgia" w:hAnsi="Georgia" w:cs="Arial"/>
          <w:i/>
          <w:szCs w:val="28"/>
        </w:rPr>
        <w:t>but will seek to enhance our hostility, bringing it to its full manifestation.</w:t>
      </w:r>
    </w:p>
    <w:p w:rsidR="00A76E48" w:rsidRDefault="00A76E48" w:rsidP="00BD658A">
      <w:pPr>
        <w:jc w:val="center"/>
        <w:rPr>
          <w:rFonts w:ascii="Georgia" w:hAnsi="Georgia" w:cs="Arial"/>
          <w:i/>
          <w:szCs w:val="28"/>
        </w:rPr>
      </w:pPr>
    </w:p>
    <w:p w:rsidR="00A76E48" w:rsidRDefault="00A76E48" w:rsidP="00BD658A">
      <w:pPr>
        <w:jc w:val="center"/>
        <w:rPr>
          <w:rFonts w:ascii="Georgia" w:hAnsi="Georgia" w:cs="Arial"/>
          <w:i/>
          <w:szCs w:val="28"/>
        </w:rPr>
      </w:pPr>
    </w:p>
    <w:p w:rsidR="00A76E48" w:rsidRDefault="00A76E48" w:rsidP="00BD658A">
      <w:pPr>
        <w:jc w:val="center"/>
        <w:rPr>
          <w:rFonts w:ascii="Georgia" w:hAnsi="Georgia" w:cs="Arial"/>
          <w:i/>
          <w:szCs w:val="28"/>
        </w:rPr>
      </w:pPr>
    </w:p>
    <w:p w:rsidR="00A76E48" w:rsidRDefault="00A76E48" w:rsidP="00BD658A">
      <w:pPr>
        <w:jc w:val="center"/>
        <w:rPr>
          <w:rFonts w:ascii="Georgia" w:hAnsi="Georgia" w:cs="Arial"/>
          <w:i/>
          <w:szCs w:val="28"/>
        </w:rPr>
      </w:pPr>
      <w:r>
        <w:rPr>
          <w:rFonts w:ascii="Georgia" w:hAnsi="Georgia" w:cs="Arial"/>
          <w:i/>
          <w:szCs w:val="28"/>
        </w:rPr>
        <w:t>To be black is to be committed to destroying everything this country loves and adores. Creativity and passion are possible when one stands where the black person stands, the one who has visions of the future because the present is unbearable.</w:t>
      </w:r>
    </w:p>
    <w:p w:rsidR="00A76E48" w:rsidRDefault="00A76E48" w:rsidP="00BD658A">
      <w:pPr>
        <w:jc w:val="center"/>
        <w:rPr>
          <w:rFonts w:ascii="Georgia" w:hAnsi="Georgia" w:cs="Arial"/>
          <w:i/>
          <w:szCs w:val="28"/>
        </w:rPr>
      </w:pPr>
    </w:p>
    <w:p w:rsidR="00E7353F" w:rsidRDefault="00E7353F" w:rsidP="00BD658A">
      <w:pPr>
        <w:jc w:val="center"/>
        <w:rPr>
          <w:rFonts w:ascii="Georgia" w:hAnsi="Georgia" w:cs="Arial"/>
          <w:i/>
          <w:szCs w:val="28"/>
        </w:rPr>
      </w:pPr>
    </w:p>
    <w:p w:rsidR="00E7353F" w:rsidRDefault="00E7353F" w:rsidP="00BD658A">
      <w:pPr>
        <w:jc w:val="center"/>
        <w:rPr>
          <w:rFonts w:ascii="Georgia" w:hAnsi="Georgia" w:cs="Arial"/>
          <w:i/>
          <w:szCs w:val="28"/>
        </w:rPr>
      </w:pPr>
    </w:p>
    <w:p w:rsidR="00E7353F" w:rsidRDefault="00E7353F" w:rsidP="00BD658A">
      <w:pPr>
        <w:jc w:val="center"/>
        <w:rPr>
          <w:rFonts w:ascii="Georgia" w:hAnsi="Georgia" w:cs="Arial"/>
          <w:i/>
          <w:szCs w:val="28"/>
        </w:rPr>
      </w:pPr>
      <w:r>
        <w:rPr>
          <w:rFonts w:ascii="Georgia" w:hAnsi="Georgia" w:cs="Arial"/>
          <w:i/>
          <w:szCs w:val="28"/>
        </w:rPr>
        <w:t>The black experience is the feeling one has when attacking the enemy of black humanity by throwing a Molotov cocktail into a white-owned building and watching it go up in flames. We know, of course, that getting rid of evil takes something more than burning down buildings, but one must start somewhere.</w:t>
      </w:r>
    </w:p>
    <w:p w:rsidR="00E7353F" w:rsidRDefault="00E7353F" w:rsidP="00BD658A">
      <w:pPr>
        <w:jc w:val="center"/>
        <w:rPr>
          <w:rFonts w:ascii="Georgia" w:hAnsi="Georgia" w:cs="Arial"/>
          <w:i/>
          <w:szCs w:val="28"/>
        </w:rPr>
      </w:pPr>
    </w:p>
    <w:p w:rsidR="00E406CD" w:rsidRPr="00152B1F" w:rsidRDefault="00E7353F" w:rsidP="00BD658A">
      <w:pPr>
        <w:jc w:val="center"/>
        <w:rPr>
          <w:rFonts w:ascii="Georgia" w:hAnsi="Georgia" w:cs="Arial"/>
          <w:szCs w:val="22"/>
        </w:rPr>
      </w:pPr>
      <w:r>
        <w:rPr>
          <w:rFonts w:ascii="Georgia" w:hAnsi="Georgia" w:cs="Arial"/>
          <w:i/>
          <w:szCs w:val="28"/>
        </w:rPr>
        <w:tab/>
      </w:r>
      <w:r>
        <w:rPr>
          <w:rFonts w:ascii="Georgia" w:hAnsi="Georgia" w:cs="Arial"/>
          <w:i/>
          <w:szCs w:val="28"/>
        </w:rPr>
        <w:tab/>
      </w:r>
      <w:r>
        <w:rPr>
          <w:rFonts w:ascii="Georgia" w:hAnsi="Georgia" w:cs="Arial"/>
          <w:i/>
          <w:szCs w:val="28"/>
        </w:rPr>
        <w:tab/>
      </w:r>
      <w:r>
        <w:rPr>
          <w:rFonts w:ascii="Georgia" w:hAnsi="Georgia" w:cs="Arial"/>
          <w:i/>
          <w:szCs w:val="28"/>
        </w:rPr>
        <w:tab/>
      </w:r>
      <w:r>
        <w:rPr>
          <w:rFonts w:ascii="Georgia" w:hAnsi="Georgia" w:cs="Arial"/>
          <w:i/>
          <w:szCs w:val="28"/>
        </w:rPr>
        <w:tab/>
        <w:t xml:space="preserve">— </w:t>
      </w:r>
      <w:r w:rsidRPr="00E7353F">
        <w:rPr>
          <w:rFonts w:ascii="Georgia" w:hAnsi="Georgia" w:cs="Arial"/>
          <w:szCs w:val="28"/>
        </w:rPr>
        <w:t>James Cone</w:t>
      </w:r>
      <w:r w:rsidR="00265D1D" w:rsidRPr="00E7353F">
        <w:rPr>
          <w:rFonts w:ascii="Georgia" w:hAnsi="Georgia" w:cs="Arial"/>
          <w:szCs w:val="22"/>
        </w:rPr>
        <w:br w:type="page"/>
      </w:r>
    </w:p>
    <w:p w:rsidR="00E406CD" w:rsidRPr="00D1568A" w:rsidRDefault="008768D7" w:rsidP="00E406CD">
      <w:pPr>
        <w:rPr>
          <w:rFonts w:ascii="Georgia" w:eastAsia="Times New Roman" w:hAnsi="Georgia" w:cs="Times New Roman"/>
          <w:color w:val="222222"/>
          <w:sz w:val="28"/>
        </w:rPr>
      </w:pPr>
      <w:r w:rsidRPr="00D1568A">
        <w:rPr>
          <w:rFonts w:ascii="Georgia" w:eastAsia="Times New Roman" w:hAnsi="Georgia" w:cs="Times New Roman"/>
          <w:b/>
          <w:bCs/>
          <w:color w:val="222222"/>
          <w:sz w:val="28"/>
        </w:rPr>
        <w:t>Black</w:t>
      </w:r>
      <w:r w:rsidR="004F3F1C">
        <w:rPr>
          <w:rFonts w:ascii="Georgia" w:eastAsia="Times New Roman" w:hAnsi="Georgia" w:cs="Times New Roman"/>
          <w:b/>
          <w:bCs/>
          <w:color w:val="222222"/>
          <w:sz w:val="28"/>
        </w:rPr>
        <w:t xml:space="preserve"> Lives Matter</w:t>
      </w:r>
      <w:r w:rsidRPr="00D1568A">
        <w:rPr>
          <w:rFonts w:ascii="Georgia" w:eastAsia="Times New Roman" w:hAnsi="Georgia" w:cs="Times New Roman"/>
          <w:b/>
          <w:bCs/>
          <w:color w:val="222222"/>
          <w:sz w:val="28"/>
        </w:rPr>
        <w:t xml:space="preserve"> </w:t>
      </w:r>
    </w:p>
    <w:p w:rsidR="00E406CD" w:rsidRPr="00152B1F" w:rsidRDefault="00E406CD" w:rsidP="00E406CD">
      <w:pPr>
        <w:rPr>
          <w:rFonts w:ascii="Georgia" w:eastAsia="Times New Roman" w:hAnsi="Georgia" w:cs="Times New Roman"/>
          <w:color w:val="222222"/>
        </w:rPr>
      </w:pPr>
    </w:p>
    <w:p w:rsidR="00E406CD" w:rsidRPr="00152B1F" w:rsidRDefault="00A07D35" w:rsidP="00E406CD">
      <w:pPr>
        <w:rPr>
          <w:rFonts w:ascii="Georgia" w:eastAsia="Times New Roman" w:hAnsi="Georgia" w:cs="Times New Roman"/>
          <w:color w:val="222222"/>
        </w:rPr>
      </w:pPr>
      <w:r>
        <w:rPr>
          <w:rFonts w:ascii="Georgia" w:eastAsia="Times New Roman" w:hAnsi="Georgia" w:cs="Times New Roman"/>
          <w:color w:val="222222"/>
        </w:rPr>
        <w:t>Re</w:t>
      </w:r>
      <w:r w:rsidR="008768D7">
        <w:rPr>
          <w:rFonts w:ascii="Georgia" w:eastAsia="Times New Roman" w:hAnsi="Georgia" w:cs="Times New Roman"/>
          <w:color w:val="222222"/>
        </w:rPr>
        <w:t xml:space="preserve">cognize Asian American anti-blackness as a cancer to our community and call for its death. </w:t>
      </w:r>
    </w:p>
    <w:p w:rsidR="00E406CD" w:rsidRPr="00152B1F" w:rsidRDefault="00E406CD" w:rsidP="00E406CD">
      <w:pPr>
        <w:rPr>
          <w:rFonts w:ascii="Georgia" w:eastAsia="Times New Roman" w:hAnsi="Georgia" w:cs="Times New Roman"/>
          <w:color w:val="222222"/>
        </w:rPr>
      </w:pPr>
    </w:p>
    <w:p w:rsidR="00E406CD" w:rsidRPr="00152B1F" w:rsidRDefault="008768D7" w:rsidP="00E406CD">
      <w:pPr>
        <w:rPr>
          <w:rFonts w:ascii="Georgia" w:eastAsia="Times New Roman" w:hAnsi="Georgia" w:cs="Times New Roman"/>
          <w:color w:val="222222"/>
        </w:rPr>
      </w:pPr>
      <w:r>
        <w:rPr>
          <w:rFonts w:ascii="Georgia" w:eastAsia="Times New Roman" w:hAnsi="Georgia" w:cs="Times New Roman"/>
          <w:color w:val="222222"/>
        </w:rPr>
        <w:t>The year 2019 is</w:t>
      </w:r>
      <w:r w:rsidR="00265D1D" w:rsidRPr="00152B1F">
        <w:rPr>
          <w:rFonts w:ascii="Georgia" w:eastAsia="Times New Roman" w:hAnsi="Georgia" w:cs="Times New Roman"/>
          <w:color w:val="222222"/>
        </w:rPr>
        <w:t xml:space="preserve"> the 50th anniversary of the demand from white churches and synagogues for </w:t>
      </w:r>
      <w:hyperlink r:id="rId5" w:history="1">
        <w:r w:rsidR="00265D1D" w:rsidRPr="00152B1F">
          <w:rPr>
            <w:rStyle w:val="Hyperlink"/>
            <w:rFonts w:ascii="Georgia" w:eastAsia="Times New Roman" w:hAnsi="Georgia" w:cs="Times New Roman"/>
          </w:rPr>
          <w:t>$50</w:t>
        </w:r>
        <w:r w:rsidR="00265D1D" w:rsidRPr="00152B1F">
          <w:rPr>
            <w:rStyle w:val="Hyperlink"/>
            <w:rFonts w:ascii="Georgia" w:eastAsia="Times New Roman" w:hAnsi="Georgia" w:cs="Times New Roman"/>
          </w:rPr>
          <w:t>0</w:t>
        </w:r>
        <w:r w:rsidR="00265D1D" w:rsidRPr="00152B1F">
          <w:rPr>
            <w:rStyle w:val="Hyperlink"/>
            <w:rFonts w:ascii="Georgia" w:eastAsia="Times New Roman" w:hAnsi="Georgia" w:cs="Times New Roman"/>
          </w:rPr>
          <w:t>,000,000 in reparations</w:t>
        </w:r>
      </w:hyperlink>
      <w:r>
        <w:rPr>
          <w:rFonts w:ascii="Georgia" w:eastAsia="Times New Roman" w:hAnsi="Georgia" w:cs="Times New Roman"/>
          <w:color w:val="222222"/>
        </w:rPr>
        <w:t>. We demand reparations for African Americans.</w:t>
      </w:r>
    </w:p>
    <w:p w:rsidR="00E406CD" w:rsidRDefault="00E406CD" w:rsidP="00E406CD">
      <w:pPr>
        <w:rPr>
          <w:rFonts w:ascii="Georgia" w:hAnsi="Georgia" w:cs="Arial"/>
          <w:szCs w:val="22"/>
        </w:rPr>
      </w:pPr>
    </w:p>
    <w:p w:rsidR="00E406CD" w:rsidRPr="00152B1F" w:rsidRDefault="00265D1D" w:rsidP="00E406CD">
      <w:pPr>
        <w:rPr>
          <w:rFonts w:ascii="Georgia" w:hAnsi="Georgia" w:cs="Arial"/>
          <w:szCs w:val="22"/>
        </w:rPr>
      </w:pPr>
      <w:r>
        <w:rPr>
          <w:rFonts w:ascii="Georgia" w:hAnsi="Georgia" w:cs="Arial"/>
          <w:szCs w:val="22"/>
        </w:rPr>
        <w:t xml:space="preserve">James Cone in </w:t>
      </w:r>
      <w:r w:rsidRPr="001851A5">
        <w:rPr>
          <w:rFonts w:ascii="Georgia" w:hAnsi="Georgia" w:cs="Arial"/>
          <w:i/>
          <w:szCs w:val="22"/>
        </w:rPr>
        <w:t xml:space="preserve">The Cross and the Lynching Tree </w:t>
      </w:r>
      <w:r>
        <w:rPr>
          <w:rFonts w:ascii="Georgia" w:hAnsi="Georgia" w:cs="Arial"/>
          <w:szCs w:val="22"/>
        </w:rPr>
        <w:t xml:space="preserve">says there is no way in the US to talk about the crucifixion of Jesus without talking about lynching of </w:t>
      </w:r>
      <w:r w:rsidR="00A9145F">
        <w:rPr>
          <w:rFonts w:ascii="Georgia" w:hAnsi="Georgia" w:cs="Arial"/>
          <w:szCs w:val="22"/>
        </w:rPr>
        <w:t>b</w:t>
      </w:r>
      <w:r>
        <w:rPr>
          <w:rFonts w:ascii="Georgia" w:hAnsi="Georgia" w:cs="Arial"/>
          <w:szCs w:val="22"/>
        </w:rPr>
        <w:t>lacks and other nonwhites.</w:t>
      </w:r>
      <w:r w:rsidR="00A9145F">
        <w:rPr>
          <w:rFonts w:ascii="Georgia" w:hAnsi="Georgia" w:cs="Arial"/>
          <w:szCs w:val="22"/>
        </w:rPr>
        <w:t xml:space="preserve"> </w:t>
      </w:r>
    </w:p>
    <w:p w:rsidR="00E406CD" w:rsidRPr="00152B1F" w:rsidRDefault="00E406CD" w:rsidP="00E406CD">
      <w:pPr>
        <w:rPr>
          <w:rFonts w:ascii="Georgia" w:hAnsi="Georgia" w:cs="Arial"/>
          <w:szCs w:val="22"/>
        </w:rPr>
      </w:pPr>
      <w:bookmarkStart w:id="0" w:name="_GoBack"/>
      <w:bookmarkEnd w:id="0"/>
    </w:p>
    <w:p w:rsidR="00A9145F" w:rsidRDefault="00A9145F">
      <w:pPr>
        <w:rPr>
          <w:rFonts w:ascii="Georgia" w:hAnsi="Georgia" w:cs="Arial"/>
          <w:szCs w:val="22"/>
        </w:rPr>
      </w:pPr>
      <w:r>
        <w:rPr>
          <w:rFonts w:ascii="Georgia" w:hAnsi="Georgia" w:cs="Arial"/>
          <w:szCs w:val="22"/>
        </w:rPr>
        <w:t>The largest lynching in US history was of about 20 Chinese in LA Chinatown on October 24, 1871.</w:t>
      </w:r>
    </w:p>
    <w:p w:rsidR="00A9145F" w:rsidRDefault="00A9145F">
      <w:pPr>
        <w:rPr>
          <w:rFonts w:ascii="Georgia" w:hAnsi="Georgia" w:cs="Arial"/>
          <w:szCs w:val="22"/>
        </w:rPr>
      </w:pPr>
    </w:p>
    <w:p w:rsidR="00A9145F" w:rsidRDefault="00A9145F">
      <w:pPr>
        <w:rPr>
          <w:rFonts w:ascii="Georgia" w:hAnsi="Georgia" w:cs="Arial"/>
          <w:szCs w:val="22"/>
        </w:rPr>
      </w:pPr>
      <w:r>
        <w:rPr>
          <w:rFonts w:ascii="Georgia" w:hAnsi="Georgia" w:cs="Arial"/>
          <w:szCs w:val="22"/>
        </w:rPr>
        <w:t xml:space="preserve">Even the UN recognizes that police killing of blacks is equal to lynching. The police in the US began as slave-catchers. </w:t>
      </w:r>
    </w:p>
    <w:p w:rsidR="00A9145F" w:rsidRDefault="00A9145F">
      <w:pPr>
        <w:rPr>
          <w:rFonts w:ascii="Georgia" w:hAnsi="Georgia" w:cs="Arial"/>
          <w:szCs w:val="22"/>
        </w:rPr>
      </w:pPr>
    </w:p>
    <w:p w:rsidR="00A07D35" w:rsidRDefault="00A07D35">
      <w:pPr>
        <w:rPr>
          <w:rFonts w:ascii="Georgia" w:hAnsi="Georgia" w:cs="Arial"/>
          <w:szCs w:val="22"/>
        </w:rPr>
      </w:pPr>
      <w:r>
        <w:rPr>
          <w:rFonts w:ascii="Georgia" w:hAnsi="Georgia" w:cs="Arial"/>
          <w:szCs w:val="22"/>
        </w:rPr>
        <w:t>Internalize</w:t>
      </w:r>
      <w:r w:rsidR="00A9145F">
        <w:rPr>
          <w:rFonts w:ascii="Georgia" w:hAnsi="Georgia" w:cs="Arial"/>
          <w:szCs w:val="22"/>
        </w:rPr>
        <w:t xml:space="preserve"> these connections and oppose police brutality, </w:t>
      </w:r>
      <w:r>
        <w:rPr>
          <w:rFonts w:ascii="Georgia" w:hAnsi="Georgia" w:cs="Arial"/>
          <w:szCs w:val="22"/>
        </w:rPr>
        <w:t>surveillance, and racial profiling.</w:t>
      </w:r>
    </w:p>
    <w:p w:rsidR="00A07D35" w:rsidRDefault="00A07D35">
      <w:pPr>
        <w:rPr>
          <w:rFonts w:ascii="Georgia" w:hAnsi="Georgia" w:cs="Arial"/>
          <w:szCs w:val="22"/>
        </w:rPr>
      </w:pPr>
    </w:p>
    <w:p w:rsidR="00A07D35" w:rsidRDefault="00A07D35">
      <w:pPr>
        <w:rPr>
          <w:rFonts w:ascii="Georgia" w:hAnsi="Georgia" w:cs="Arial"/>
          <w:szCs w:val="22"/>
        </w:rPr>
      </w:pPr>
      <w:r>
        <w:rPr>
          <w:rFonts w:ascii="Georgia" w:hAnsi="Georgia" w:cs="Arial"/>
          <w:szCs w:val="22"/>
        </w:rPr>
        <w:t xml:space="preserve">Police beat </w:t>
      </w:r>
      <w:r w:rsidRPr="00A07D35">
        <w:rPr>
          <w:rFonts w:ascii="Georgia" w:hAnsi="Georgia" w:cs="Arial"/>
          <w:szCs w:val="22"/>
        </w:rPr>
        <w:t>Kang Wong, Jessic</w:t>
      </w:r>
      <w:r>
        <w:rPr>
          <w:rFonts w:ascii="Georgia" w:hAnsi="Georgia" w:cs="Arial"/>
          <w:szCs w:val="22"/>
        </w:rPr>
        <w:t xml:space="preserve">a </w:t>
      </w:r>
      <w:proofErr w:type="spellStart"/>
      <w:r>
        <w:rPr>
          <w:rFonts w:ascii="Georgia" w:hAnsi="Georgia" w:cs="Arial"/>
          <w:szCs w:val="22"/>
        </w:rPr>
        <w:t>Klyzek</w:t>
      </w:r>
      <w:proofErr w:type="spellEnd"/>
      <w:r>
        <w:rPr>
          <w:rFonts w:ascii="Georgia" w:hAnsi="Georgia" w:cs="Arial"/>
          <w:szCs w:val="22"/>
        </w:rPr>
        <w:t xml:space="preserve">, and </w:t>
      </w:r>
      <w:proofErr w:type="spellStart"/>
      <w:r>
        <w:rPr>
          <w:rFonts w:ascii="Georgia" w:hAnsi="Georgia" w:cs="Arial"/>
          <w:szCs w:val="22"/>
        </w:rPr>
        <w:t>Sureshbhai</w:t>
      </w:r>
      <w:proofErr w:type="spellEnd"/>
      <w:r>
        <w:rPr>
          <w:rFonts w:ascii="Georgia" w:hAnsi="Georgia" w:cs="Arial"/>
          <w:szCs w:val="22"/>
        </w:rPr>
        <w:t xml:space="preserve"> Patel. Police shot and killed </w:t>
      </w:r>
      <w:r w:rsidRPr="00A07D35">
        <w:rPr>
          <w:rFonts w:ascii="Georgia" w:hAnsi="Georgia" w:cs="Arial"/>
          <w:szCs w:val="22"/>
        </w:rPr>
        <w:t xml:space="preserve">Fong Lee, </w:t>
      </w:r>
      <w:proofErr w:type="spellStart"/>
      <w:r w:rsidRPr="00A07D35">
        <w:rPr>
          <w:rFonts w:ascii="Georgia" w:hAnsi="Georgia" w:cs="Arial"/>
          <w:szCs w:val="22"/>
        </w:rPr>
        <w:t>Cau</w:t>
      </w:r>
      <w:proofErr w:type="spellEnd"/>
      <w:r w:rsidRPr="00A07D35">
        <w:rPr>
          <w:rFonts w:ascii="Georgia" w:hAnsi="Georgia" w:cs="Arial"/>
          <w:szCs w:val="22"/>
        </w:rPr>
        <w:t xml:space="preserve"> </w:t>
      </w:r>
      <w:proofErr w:type="spellStart"/>
      <w:r w:rsidRPr="00A07D35">
        <w:rPr>
          <w:rFonts w:ascii="Georgia" w:hAnsi="Georgia" w:cs="Arial"/>
          <w:szCs w:val="22"/>
        </w:rPr>
        <w:t>Bich</w:t>
      </w:r>
      <w:proofErr w:type="spellEnd"/>
      <w:r w:rsidRPr="00A07D35">
        <w:rPr>
          <w:rFonts w:ascii="Georgia" w:hAnsi="Georgia" w:cs="Arial"/>
          <w:szCs w:val="22"/>
        </w:rPr>
        <w:t xml:space="preserve"> Tran, Yong </w:t>
      </w:r>
      <w:proofErr w:type="spellStart"/>
      <w:r w:rsidRPr="00A07D35">
        <w:rPr>
          <w:rFonts w:ascii="Georgia" w:hAnsi="Georgia" w:cs="Arial"/>
          <w:szCs w:val="22"/>
        </w:rPr>
        <w:t>Xin</w:t>
      </w:r>
      <w:proofErr w:type="spellEnd"/>
      <w:r w:rsidRPr="00A07D35">
        <w:rPr>
          <w:rFonts w:ascii="Georgia" w:hAnsi="Georgia" w:cs="Arial"/>
          <w:szCs w:val="22"/>
        </w:rPr>
        <w:t xml:space="preserve"> Huang, and Michael Cho</w:t>
      </w:r>
      <w:r>
        <w:rPr>
          <w:rFonts w:ascii="Georgia" w:hAnsi="Georgia" w:cs="Arial"/>
          <w:szCs w:val="22"/>
        </w:rPr>
        <w:t>.</w:t>
      </w:r>
    </w:p>
    <w:p w:rsidR="00A07D35" w:rsidRDefault="00A07D35">
      <w:pPr>
        <w:rPr>
          <w:rFonts w:ascii="Georgia" w:hAnsi="Georgia" w:cs="Arial"/>
          <w:szCs w:val="22"/>
        </w:rPr>
      </w:pPr>
    </w:p>
    <w:p w:rsidR="00D1568A" w:rsidRDefault="00D1568A">
      <w:pPr>
        <w:rPr>
          <w:rFonts w:ascii="Georgia" w:hAnsi="Georgia" w:cs="Arial"/>
          <w:szCs w:val="22"/>
        </w:rPr>
      </w:pPr>
      <w:r>
        <w:rPr>
          <w:rFonts w:ascii="Georgia" w:hAnsi="Georgia" w:cs="Arial"/>
          <w:szCs w:val="22"/>
        </w:rPr>
        <w:t>They lynch us too, and so with Jesus we rise.</w:t>
      </w:r>
    </w:p>
    <w:p w:rsidR="00D1568A" w:rsidRDefault="00D1568A" w:rsidP="00D1568A">
      <w:pPr>
        <w:rPr>
          <w:rFonts w:ascii="Georgia" w:hAnsi="Georgia" w:cs="Arial"/>
          <w:szCs w:val="22"/>
        </w:rPr>
      </w:pPr>
      <w:r>
        <w:rPr>
          <w:rFonts w:ascii="Georgia" w:hAnsi="Georgia" w:cs="Arial"/>
          <w:szCs w:val="22"/>
        </w:rPr>
        <w:br w:type="page"/>
      </w: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Pr="00152B1F" w:rsidRDefault="00D1568A" w:rsidP="00D1568A">
      <w:pPr>
        <w:jc w:val="center"/>
        <w:rPr>
          <w:rFonts w:ascii="Georgia" w:hAnsi="Georgia" w:cs="Arial"/>
          <w:sz w:val="28"/>
          <w:szCs w:val="28"/>
        </w:rPr>
      </w:pPr>
    </w:p>
    <w:p w:rsidR="00D1568A" w:rsidRDefault="00D1568A" w:rsidP="00D1568A">
      <w:pPr>
        <w:jc w:val="center"/>
        <w:rPr>
          <w:rFonts w:ascii="Georgia" w:hAnsi="Georgia" w:cs="Arial"/>
          <w:i/>
          <w:szCs w:val="28"/>
        </w:rPr>
      </w:pPr>
      <w:r>
        <w:rPr>
          <w:rFonts w:ascii="Georgia" w:hAnsi="Georgia" w:cs="Arial"/>
          <w:i/>
          <w:szCs w:val="28"/>
        </w:rPr>
        <w:t>Blessed are the poor, for theirs is the kingdom of God.</w:t>
      </w:r>
    </w:p>
    <w:p w:rsidR="00D1568A" w:rsidRDefault="00D1568A" w:rsidP="00D1568A">
      <w:pPr>
        <w:jc w:val="center"/>
        <w:rPr>
          <w:rFonts w:ascii="Georgia" w:hAnsi="Georgia" w:cs="Arial"/>
          <w:szCs w:val="22"/>
        </w:rPr>
      </w:pPr>
    </w:p>
    <w:p w:rsidR="00D1568A" w:rsidRDefault="00D1568A" w:rsidP="00D1568A">
      <w:pPr>
        <w:ind w:left="2880" w:firstLine="720"/>
        <w:jc w:val="center"/>
        <w:rPr>
          <w:rFonts w:ascii="Georgia" w:hAnsi="Georgia" w:cs="Arial"/>
          <w:szCs w:val="22"/>
        </w:rPr>
      </w:pPr>
      <w:r>
        <w:rPr>
          <w:rFonts w:ascii="Georgia" w:hAnsi="Georgia" w:cs="Arial"/>
          <w:szCs w:val="22"/>
        </w:rPr>
        <w:t>— Jesus</w:t>
      </w:r>
    </w:p>
    <w:p w:rsidR="00E406CD" w:rsidRPr="00D1568A" w:rsidRDefault="00265D1D" w:rsidP="00D1568A">
      <w:pPr>
        <w:rPr>
          <w:rFonts w:ascii="Georgia" w:eastAsia="Times New Roman" w:hAnsi="Georgia" w:cs="Times New Roman"/>
          <w:b/>
          <w:bCs/>
          <w:color w:val="222222"/>
          <w:sz w:val="28"/>
        </w:rPr>
      </w:pPr>
      <w:r w:rsidRPr="00152B1F">
        <w:rPr>
          <w:rFonts w:ascii="Georgia" w:hAnsi="Georgia" w:cs="Arial"/>
          <w:szCs w:val="22"/>
        </w:rPr>
        <w:br w:type="page"/>
      </w:r>
      <w:r w:rsidR="00D1568A" w:rsidRPr="00D1568A">
        <w:rPr>
          <w:rFonts w:ascii="Georgia" w:hAnsi="Georgia" w:cs="Arial"/>
          <w:b/>
          <w:sz w:val="28"/>
          <w:szCs w:val="22"/>
        </w:rPr>
        <w:t>Class struggle</w:t>
      </w:r>
    </w:p>
    <w:p w:rsidR="00E406CD" w:rsidRPr="00152B1F" w:rsidRDefault="00E406CD">
      <w:pPr>
        <w:rPr>
          <w:rFonts w:ascii="Georgia" w:eastAsia="Times New Roman" w:hAnsi="Georgia" w:cs="Times New Roman"/>
          <w:b/>
          <w:bCs/>
          <w:color w:val="222222"/>
        </w:rPr>
      </w:pPr>
    </w:p>
    <w:p w:rsidR="00D1568A" w:rsidRDefault="00D1568A" w:rsidP="00D1568A">
      <w:pPr>
        <w:rPr>
          <w:rFonts w:ascii="Georgia" w:eastAsia="Times New Roman" w:hAnsi="Georgia" w:cs="Times New Roman"/>
          <w:color w:val="222222"/>
        </w:rPr>
      </w:pPr>
      <w:r>
        <w:rPr>
          <w:rFonts w:ascii="Georgia" w:eastAsia="Times New Roman" w:hAnsi="Georgia" w:cs="Times New Roman"/>
          <w:color w:val="222222"/>
        </w:rPr>
        <w:t>Any theology of liberation must side with the poor. In Roman Catholic language, this is the “preferential option for the poor.”</w:t>
      </w:r>
    </w:p>
    <w:p w:rsidR="00D1568A" w:rsidRDefault="00D1568A">
      <w:pPr>
        <w:rPr>
          <w:rFonts w:ascii="Georgia" w:eastAsia="Times New Roman" w:hAnsi="Georgia" w:cs="Times New Roman"/>
          <w:color w:val="222222"/>
        </w:rPr>
      </w:pPr>
    </w:p>
    <w:p w:rsidR="00D1568A" w:rsidRDefault="00D1568A">
      <w:pPr>
        <w:rPr>
          <w:rFonts w:ascii="Georgia" w:eastAsia="Times New Roman" w:hAnsi="Georgia" w:cs="Times New Roman"/>
          <w:color w:val="222222"/>
        </w:rPr>
      </w:pPr>
      <w:r>
        <w:rPr>
          <w:rFonts w:ascii="Georgia" w:eastAsia="Times New Roman" w:hAnsi="Georgia" w:cs="Times New Roman"/>
          <w:color w:val="222222"/>
        </w:rPr>
        <w:t>That God sides with the oppressed, with those in poverty is completely obvious from the Bible. We have only been too afraid to follow Jesus, to “sell all that you have and give it to the poor, then come, follow me.”</w:t>
      </w:r>
    </w:p>
    <w:p w:rsidR="00D1568A" w:rsidRDefault="00D1568A">
      <w:pPr>
        <w:rPr>
          <w:rFonts w:ascii="Georgia" w:eastAsia="Times New Roman" w:hAnsi="Georgia" w:cs="Times New Roman"/>
          <w:color w:val="222222"/>
        </w:rPr>
      </w:pPr>
    </w:p>
    <w:p w:rsidR="00D1568A" w:rsidRDefault="00D1568A">
      <w:pPr>
        <w:rPr>
          <w:rFonts w:ascii="Georgia" w:eastAsia="Times New Roman" w:hAnsi="Georgia" w:cs="Times New Roman"/>
          <w:color w:val="222222"/>
        </w:rPr>
      </w:pPr>
      <w:r>
        <w:rPr>
          <w:rFonts w:ascii="Georgia" w:eastAsia="Times New Roman" w:hAnsi="Georgia" w:cs="Times New Roman"/>
          <w:color w:val="222222"/>
        </w:rPr>
        <w:t>Asian Americans have been used</w:t>
      </w:r>
      <w:r w:rsidR="00F925AF">
        <w:rPr>
          <w:rFonts w:ascii="Georgia" w:eastAsia="Times New Roman" w:hAnsi="Georgia" w:cs="Times New Roman"/>
          <w:color w:val="222222"/>
        </w:rPr>
        <w:tab/>
      </w:r>
      <w:r>
        <w:rPr>
          <w:rFonts w:ascii="Georgia" w:eastAsia="Times New Roman" w:hAnsi="Georgia" w:cs="Times New Roman"/>
          <w:color w:val="222222"/>
        </w:rPr>
        <w:t xml:space="preserve">to blame the poor for their poverty. </w:t>
      </w:r>
    </w:p>
    <w:p w:rsidR="00D1568A" w:rsidRDefault="00D1568A">
      <w:pPr>
        <w:rPr>
          <w:rFonts w:ascii="Georgia" w:eastAsia="Times New Roman" w:hAnsi="Georgia" w:cs="Times New Roman"/>
          <w:color w:val="222222"/>
        </w:rPr>
      </w:pPr>
    </w:p>
    <w:p w:rsidR="00F925AF" w:rsidRDefault="00D1568A" w:rsidP="00F925AF">
      <w:pPr>
        <w:ind w:left="2880" w:firstLine="720"/>
        <w:rPr>
          <w:rFonts w:ascii="Georgia" w:eastAsia="Times New Roman" w:hAnsi="Georgia" w:cs="Times New Roman"/>
          <w:color w:val="222222"/>
        </w:rPr>
      </w:pPr>
      <w:proofErr w:type="gramStart"/>
      <w:r>
        <w:rPr>
          <w:rFonts w:ascii="Georgia" w:eastAsia="Times New Roman" w:hAnsi="Georgia" w:cs="Times New Roman"/>
          <w:color w:val="222222"/>
        </w:rPr>
        <w:t>to</w:t>
      </w:r>
      <w:proofErr w:type="gramEnd"/>
      <w:r>
        <w:rPr>
          <w:rFonts w:ascii="Georgia" w:eastAsia="Times New Roman" w:hAnsi="Georgia" w:cs="Times New Roman"/>
          <w:color w:val="222222"/>
        </w:rPr>
        <w:t xml:space="preserve"> </w:t>
      </w:r>
      <w:r w:rsidR="00F925AF">
        <w:rPr>
          <w:rFonts w:ascii="Georgia" w:eastAsia="Times New Roman" w:hAnsi="Georgia" w:cs="Times New Roman"/>
          <w:color w:val="222222"/>
        </w:rPr>
        <w:t>deny racism against people of color.</w:t>
      </w:r>
    </w:p>
    <w:p w:rsidR="00F925AF" w:rsidRDefault="00F925AF">
      <w:pPr>
        <w:rPr>
          <w:rFonts w:ascii="Georgia" w:eastAsia="Times New Roman" w:hAnsi="Georgia" w:cs="Times New Roman"/>
          <w:color w:val="222222"/>
        </w:rPr>
      </w:pPr>
    </w:p>
    <w:p w:rsidR="00D1568A" w:rsidRDefault="00F925AF" w:rsidP="00F925AF">
      <w:pPr>
        <w:ind w:left="2880" w:firstLine="720"/>
        <w:rPr>
          <w:rFonts w:ascii="Georgia" w:eastAsia="Times New Roman" w:hAnsi="Georgia" w:cs="Times New Roman"/>
          <w:color w:val="222222"/>
        </w:rPr>
      </w:pPr>
      <w:proofErr w:type="gramStart"/>
      <w:r>
        <w:rPr>
          <w:rFonts w:ascii="Georgia" w:eastAsia="Times New Roman" w:hAnsi="Georgia" w:cs="Times New Roman"/>
          <w:color w:val="222222"/>
        </w:rPr>
        <w:t>to</w:t>
      </w:r>
      <w:proofErr w:type="gramEnd"/>
      <w:r>
        <w:rPr>
          <w:rFonts w:ascii="Georgia" w:eastAsia="Times New Roman" w:hAnsi="Georgia" w:cs="Times New Roman"/>
          <w:color w:val="222222"/>
        </w:rPr>
        <w:t xml:space="preserve"> keep darker skinned people out of schools.</w:t>
      </w:r>
    </w:p>
    <w:p w:rsidR="00D1568A" w:rsidRDefault="00D1568A">
      <w:pPr>
        <w:rPr>
          <w:rFonts w:ascii="Georgia" w:eastAsia="Times New Roman" w:hAnsi="Georgia" w:cs="Times New Roman"/>
          <w:color w:val="222222"/>
        </w:rPr>
      </w:pPr>
    </w:p>
    <w:p w:rsidR="00D1568A" w:rsidRDefault="00F925AF">
      <w:pPr>
        <w:rPr>
          <w:rFonts w:ascii="Georgia" w:eastAsia="Times New Roman" w:hAnsi="Georgia" w:cs="Times New Roman"/>
          <w:color w:val="222222"/>
        </w:rPr>
      </w:pPr>
      <w:r>
        <w:rPr>
          <w:rFonts w:ascii="Georgia" w:eastAsia="Times New Roman" w:hAnsi="Georgia" w:cs="Times New Roman"/>
          <w:color w:val="222222"/>
        </w:rPr>
        <w:t xml:space="preserve">As Mari Matsuda asserts, we will not be used. </w:t>
      </w:r>
      <w:proofErr w:type="gramStart"/>
      <w:r>
        <w:rPr>
          <w:rFonts w:ascii="Georgia" w:eastAsia="Times New Roman" w:hAnsi="Georgia" w:cs="Times New Roman"/>
          <w:color w:val="222222"/>
        </w:rPr>
        <w:t>We</w:t>
      </w:r>
      <w:proofErr w:type="gramEnd"/>
      <w:r>
        <w:rPr>
          <w:rFonts w:ascii="Georgia" w:eastAsia="Times New Roman" w:hAnsi="Georgia" w:cs="Times New Roman"/>
          <w:color w:val="222222"/>
        </w:rPr>
        <w:t xml:space="preserve"> wi</w:t>
      </w:r>
      <w:r w:rsidR="004F3F1C">
        <w:rPr>
          <w:rFonts w:ascii="Georgia" w:eastAsia="Times New Roman" w:hAnsi="Georgia" w:cs="Times New Roman"/>
          <w:color w:val="222222"/>
        </w:rPr>
        <w:t xml:space="preserve">ll not be </w:t>
      </w:r>
      <w:proofErr w:type="gramStart"/>
      <w:r w:rsidR="004F3F1C">
        <w:rPr>
          <w:rFonts w:ascii="Georgia" w:eastAsia="Times New Roman" w:hAnsi="Georgia" w:cs="Times New Roman"/>
          <w:color w:val="222222"/>
        </w:rPr>
        <w:t>a racial bourgeoisie</w:t>
      </w:r>
      <w:proofErr w:type="gramEnd"/>
      <w:r w:rsidR="004F3F1C">
        <w:rPr>
          <w:rFonts w:ascii="Georgia" w:eastAsia="Times New Roman" w:hAnsi="Georgia" w:cs="Times New Roman"/>
          <w:color w:val="222222"/>
        </w:rPr>
        <w:t>. We reject all middle-class aspirations, respectability politics, and the nightmare of the (Asian) American dream.</w:t>
      </w:r>
    </w:p>
    <w:p w:rsidR="00D1568A" w:rsidRDefault="00D1568A">
      <w:pPr>
        <w:rPr>
          <w:rFonts w:ascii="Georgia" w:eastAsia="Times New Roman" w:hAnsi="Georgia" w:cs="Times New Roman"/>
          <w:color w:val="222222"/>
        </w:rPr>
      </w:pPr>
    </w:p>
    <w:p w:rsidR="00E406CD" w:rsidRPr="00152B1F" w:rsidRDefault="00265D1D">
      <w:pPr>
        <w:rPr>
          <w:rFonts w:ascii="Georgia" w:eastAsia="Times New Roman" w:hAnsi="Georgia" w:cs="Times New Roman"/>
          <w:color w:val="222222"/>
        </w:rPr>
      </w:pPr>
      <w:r w:rsidRPr="00152B1F">
        <w:rPr>
          <w:rFonts w:ascii="Georgia" w:eastAsia="Times New Roman" w:hAnsi="Georgia" w:cs="Times New Roman"/>
          <w:color w:val="222222"/>
        </w:rPr>
        <w:t>Asian Americans are the fastest growing demographic</w:t>
      </w:r>
      <w:r w:rsidR="00F925AF">
        <w:rPr>
          <w:rFonts w:ascii="Georgia" w:eastAsia="Times New Roman" w:hAnsi="Georgia" w:cs="Times New Roman"/>
          <w:color w:val="222222"/>
        </w:rPr>
        <w:t xml:space="preserve"> in the US</w:t>
      </w:r>
      <w:r w:rsidRPr="00152B1F">
        <w:rPr>
          <w:rFonts w:ascii="Georgia" w:eastAsia="Times New Roman" w:hAnsi="Georgia" w:cs="Times New Roman"/>
          <w:color w:val="222222"/>
        </w:rPr>
        <w:t xml:space="preserve">, with the largest and fastest rising </w:t>
      </w:r>
      <w:hyperlink r:id="rId6" w:history="1">
        <w:r w:rsidRPr="00152B1F">
          <w:rPr>
            <w:rStyle w:val="Hyperlink"/>
            <w:rFonts w:ascii="Georgia" w:eastAsia="Times New Roman" w:hAnsi="Georgia" w:cs="Times New Roman"/>
          </w:rPr>
          <w:t>income inequality i</w:t>
        </w:r>
      </w:hyperlink>
      <w:r w:rsidRPr="00152B1F">
        <w:rPr>
          <w:rFonts w:ascii="Georgia" w:eastAsia="Times New Roman" w:hAnsi="Georgia" w:cs="Times New Roman"/>
          <w:color w:val="222222"/>
        </w:rPr>
        <w:t xml:space="preserve">n the U.S. Bangladeshi, Hmong, Nepalese, and Burmese median households incomes are well below the </w:t>
      </w:r>
      <w:hyperlink r:id="rId7" w:history="1">
        <w:r w:rsidRPr="00152B1F">
          <w:rPr>
            <w:rStyle w:val="Hyperlink"/>
            <w:rFonts w:ascii="Georgia" w:eastAsia="Times New Roman" w:hAnsi="Georgia" w:cs="Times New Roman"/>
          </w:rPr>
          <w:t>national average</w:t>
        </w:r>
      </w:hyperlink>
      <w:r w:rsidRPr="00152B1F">
        <w:rPr>
          <w:rFonts w:ascii="Georgia" w:eastAsia="Times New Roman" w:hAnsi="Georgia" w:cs="Times New Roman"/>
          <w:color w:val="222222"/>
        </w:rPr>
        <w:t xml:space="preserve">. </w:t>
      </w:r>
    </w:p>
    <w:p w:rsidR="00D1568A" w:rsidRDefault="00D1568A">
      <w:pPr>
        <w:rPr>
          <w:rFonts w:ascii="Georgia" w:eastAsia="Times New Roman" w:hAnsi="Georgia" w:cs="Times New Roman"/>
          <w:color w:val="222222"/>
        </w:rPr>
      </w:pPr>
    </w:p>
    <w:p w:rsidR="00F925AF" w:rsidRDefault="00F925AF">
      <w:pPr>
        <w:rPr>
          <w:rFonts w:ascii="Georgia" w:eastAsia="Times New Roman" w:hAnsi="Georgia" w:cs="Times New Roman"/>
          <w:color w:val="222222"/>
        </w:rPr>
      </w:pPr>
      <w:r>
        <w:rPr>
          <w:rFonts w:ascii="Georgia" w:eastAsia="Times New Roman" w:hAnsi="Georgia" w:cs="Times New Roman"/>
          <w:color w:val="222222"/>
        </w:rPr>
        <w:t xml:space="preserve">Capitalism is exploiting Asia, re-colonizing Africa, and impoverishing people of color everywhere. Southeast Asia is being enslaved through the garment, fishing, and sex industry. Black USA is being enslaved still through the new Jim Crow, the mass incarceration, and predatory finance. </w:t>
      </w:r>
    </w:p>
    <w:p w:rsidR="00F925AF" w:rsidRDefault="00F925AF">
      <w:pPr>
        <w:rPr>
          <w:rFonts w:ascii="Georgia" w:eastAsia="Times New Roman" w:hAnsi="Georgia" w:cs="Times New Roman"/>
          <w:color w:val="222222"/>
        </w:rPr>
      </w:pPr>
    </w:p>
    <w:p w:rsidR="00E406CD" w:rsidRPr="00152B1F" w:rsidRDefault="00F925AF">
      <w:pPr>
        <w:rPr>
          <w:rFonts w:ascii="Georgia" w:hAnsi="Georgia" w:cs="Arial"/>
          <w:szCs w:val="22"/>
        </w:rPr>
      </w:pPr>
      <w:r>
        <w:rPr>
          <w:rFonts w:ascii="Georgia" w:eastAsia="Times New Roman" w:hAnsi="Georgia" w:cs="Times New Roman"/>
          <w:color w:val="222222"/>
        </w:rPr>
        <w:t xml:space="preserve">Destroy racial and </w:t>
      </w:r>
      <w:proofErr w:type="spellStart"/>
      <w:r>
        <w:rPr>
          <w:rFonts w:ascii="Georgia" w:eastAsia="Times New Roman" w:hAnsi="Georgia" w:cs="Times New Roman"/>
          <w:color w:val="222222"/>
        </w:rPr>
        <w:t>carceral</w:t>
      </w:r>
      <w:proofErr w:type="spellEnd"/>
      <w:r>
        <w:rPr>
          <w:rFonts w:ascii="Georgia" w:eastAsia="Times New Roman" w:hAnsi="Georgia" w:cs="Times New Roman"/>
          <w:color w:val="222222"/>
        </w:rPr>
        <w:t xml:space="preserve"> capitalism. Abolish all prisons. Set the captives free.</w:t>
      </w:r>
      <w:r w:rsidR="00E04EE0">
        <w:rPr>
          <w:rFonts w:ascii="Georgia" w:eastAsia="Times New Roman" w:hAnsi="Georgia" w:cs="Times New Roman"/>
          <w:color w:val="222222"/>
        </w:rPr>
        <w:t xml:space="preserve"> We are the 99%.</w:t>
      </w:r>
    </w:p>
    <w:p w:rsidR="00E406CD" w:rsidRPr="004F3F1C" w:rsidRDefault="00265D1D">
      <w:pPr>
        <w:rPr>
          <w:rFonts w:ascii="Georgia" w:hAnsi="Georgia" w:cs="Arial"/>
          <w:sz w:val="28"/>
          <w:szCs w:val="22"/>
        </w:rPr>
      </w:pPr>
      <w:r w:rsidRPr="00152B1F">
        <w:rPr>
          <w:rFonts w:ascii="Georgia" w:hAnsi="Georgia" w:cs="Arial"/>
          <w:szCs w:val="22"/>
        </w:rPr>
        <w:br w:type="page"/>
      </w:r>
      <w:r w:rsidR="004F3F1C">
        <w:rPr>
          <w:rFonts w:ascii="Georgia" w:eastAsia="Times New Roman" w:hAnsi="Georgia" w:cs="Times New Roman"/>
          <w:b/>
          <w:color w:val="222222"/>
          <w:sz w:val="28"/>
        </w:rPr>
        <w:t>Bomb that wall</w:t>
      </w:r>
    </w:p>
    <w:p w:rsidR="00E406CD" w:rsidRPr="00152B1F" w:rsidRDefault="00E406CD">
      <w:pPr>
        <w:rPr>
          <w:rFonts w:ascii="Georgia" w:eastAsia="Times New Roman" w:hAnsi="Georgia" w:cs="Times New Roman"/>
          <w:b/>
          <w:color w:val="222222"/>
        </w:rPr>
      </w:pPr>
    </w:p>
    <w:p w:rsidR="00E406CD" w:rsidRPr="00152B1F" w:rsidRDefault="00265D1D">
      <w:pPr>
        <w:rPr>
          <w:rFonts w:ascii="Georgia" w:eastAsia="Times New Roman" w:hAnsi="Georgia" w:cs="Times New Roman"/>
          <w:color w:val="222222"/>
        </w:rPr>
      </w:pPr>
      <w:r w:rsidRPr="00152B1F">
        <w:rPr>
          <w:rFonts w:ascii="Georgia" w:eastAsia="Times New Roman" w:hAnsi="Georgia" w:cs="Times New Roman"/>
          <w:color w:val="222222"/>
        </w:rPr>
        <w:t xml:space="preserve">Asian American churches </w:t>
      </w:r>
      <w:r w:rsidR="00F925AF">
        <w:rPr>
          <w:rFonts w:ascii="Georgia" w:eastAsia="Times New Roman" w:hAnsi="Georgia" w:cs="Times New Roman"/>
          <w:color w:val="222222"/>
        </w:rPr>
        <w:t xml:space="preserve">must provide </w:t>
      </w:r>
      <w:r w:rsidRPr="00152B1F">
        <w:rPr>
          <w:rFonts w:ascii="Georgia" w:eastAsia="Times New Roman" w:hAnsi="Georgia" w:cs="Times New Roman"/>
          <w:color w:val="222222"/>
        </w:rPr>
        <w:t>sanctuary and refuge to those at risk of deportation, dete</w:t>
      </w:r>
      <w:r w:rsidR="00F925AF">
        <w:rPr>
          <w:rFonts w:ascii="Georgia" w:eastAsia="Times New Roman" w:hAnsi="Georgia" w:cs="Times New Roman"/>
          <w:color w:val="222222"/>
        </w:rPr>
        <w:t>ntion, and family separation.</w:t>
      </w:r>
    </w:p>
    <w:p w:rsidR="00E406CD" w:rsidRPr="00152B1F" w:rsidRDefault="00E406CD">
      <w:pPr>
        <w:rPr>
          <w:rFonts w:ascii="Georgia" w:eastAsia="Times New Roman" w:hAnsi="Georgia" w:cs="Times New Roman"/>
          <w:color w:val="222222"/>
        </w:rPr>
      </w:pPr>
    </w:p>
    <w:p w:rsidR="00E04EE0" w:rsidRDefault="00265D1D">
      <w:pPr>
        <w:rPr>
          <w:rFonts w:ascii="Georgia" w:eastAsia="Times New Roman" w:hAnsi="Georgia" w:cs="Times New Roman"/>
          <w:color w:val="222222"/>
        </w:rPr>
      </w:pPr>
      <w:r w:rsidRPr="00152B1F">
        <w:rPr>
          <w:rFonts w:ascii="Georgia" w:eastAsia="Times New Roman" w:hAnsi="Georgia" w:cs="Times New Roman"/>
          <w:color w:val="222222"/>
        </w:rPr>
        <w:t>Not only are Central and South Americans suffering at the U.S</w:t>
      </w:r>
      <w:proofErr w:type="gramStart"/>
      <w:r w:rsidRPr="00152B1F">
        <w:rPr>
          <w:rFonts w:ascii="Georgia" w:eastAsia="Times New Roman" w:hAnsi="Georgia" w:cs="Times New Roman"/>
          <w:color w:val="222222"/>
        </w:rPr>
        <w:t>.-</w:t>
      </w:r>
      <w:proofErr w:type="gramEnd"/>
      <w:r w:rsidRPr="00152B1F">
        <w:rPr>
          <w:rFonts w:ascii="Georgia" w:eastAsia="Times New Roman" w:hAnsi="Georgia" w:cs="Times New Roman"/>
          <w:color w:val="222222"/>
        </w:rPr>
        <w:t xml:space="preserve">Mexico border and at detention centers throughout the continental U.S., but </w:t>
      </w:r>
      <w:hyperlink r:id="rId8" w:history="1">
        <w:r w:rsidRPr="00152B1F">
          <w:rPr>
            <w:rStyle w:val="Hyperlink"/>
            <w:rFonts w:ascii="Georgia" w:eastAsia="Times New Roman" w:hAnsi="Georgia" w:cs="Times New Roman"/>
          </w:rPr>
          <w:t>Cambodian</w:t>
        </w:r>
      </w:hyperlink>
      <w:r w:rsidRPr="00152B1F">
        <w:rPr>
          <w:rFonts w:ascii="Georgia" w:eastAsia="Times New Roman" w:hAnsi="Georgia" w:cs="Times New Roman"/>
          <w:color w:val="222222"/>
        </w:rPr>
        <w:t xml:space="preserve"> and </w:t>
      </w:r>
      <w:hyperlink r:id="rId9" w:history="1">
        <w:r w:rsidRPr="00152B1F">
          <w:rPr>
            <w:rStyle w:val="Hyperlink"/>
            <w:rFonts w:ascii="Georgia" w:eastAsia="Times New Roman" w:hAnsi="Georgia" w:cs="Times New Roman"/>
          </w:rPr>
          <w:t>Vietnamese Americans</w:t>
        </w:r>
      </w:hyperlink>
      <w:r w:rsidRPr="00152B1F">
        <w:rPr>
          <w:rFonts w:ascii="Georgia" w:eastAsia="Times New Roman" w:hAnsi="Georgia" w:cs="Times New Roman"/>
          <w:color w:val="222222"/>
        </w:rPr>
        <w:t xml:space="preserve"> and </w:t>
      </w:r>
      <w:hyperlink r:id="rId10" w:history="1">
        <w:r w:rsidRPr="00152B1F">
          <w:rPr>
            <w:rStyle w:val="Hyperlink"/>
            <w:rFonts w:ascii="Georgia" w:eastAsia="Times New Roman" w:hAnsi="Georgia" w:cs="Times New Roman"/>
          </w:rPr>
          <w:t>refugees</w:t>
        </w:r>
      </w:hyperlink>
      <w:r w:rsidRPr="00152B1F">
        <w:rPr>
          <w:rFonts w:ascii="Georgia" w:eastAsia="Times New Roman" w:hAnsi="Georgia" w:cs="Times New Roman"/>
          <w:color w:val="222222"/>
        </w:rPr>
        <w:t xml:space="preserve"> also continue to be detained and deported. </w:t>
      </w:r>
    </w:p>
    <w:p w:rsidR="00E04EE0" w:rsidRDefault="00E04EE0">
      <w:pPr>
        <w:rPr>
          <w:rFonts w:ascii="Georgia" w:eastAsia="Times New Roman" w:hAnsi="Georgia" w:cs="Times New Roman"/>
          <w:color w:val="222222"/>
        </w:rPr>
      </w:pPr>
    </w:p>
    <w:p w:rsidR="00E04EE0" w:rsidRDefault="00265D1D">
      <w:pPr>
        <w:rPr>
          <w:rFonts w:ascii="Georgia" w:eastAsia="Times New Roman" w:hAnsi="Georgia" w:cs="Times New Roman"/>
          <w:color w:val="222222"/>
        </w:rPr>
      </w:pPr>
      <w:r w:rsidRPr="00152B1F">
        <w:rPr>
          <w:rFonts w:ascii="Georgia" w:eastAsia="Times New Roman" w:hAnsi="Georgia" w:cs="Times New Roman"/>
          <w:color w:val="222222"/>
        </w:rPr>
        <w:t xml:space="preserve">What more needs to be said about the migrant children now being held at what used to be a </w:t>
      </w:r>
      <w:hyperlink r:id="rId11" w:history="1">
        <w:r w:rsidRPr="00152B1F">
          <w:rPr>
            <w:rStyle w:val="Hyperlink"/>
            <w:rFonts w:ascii="Georgia" w:eastAsia="Times New Roman" w:hAnsi="Georgia" w:cs="Times New Roman"/>
          </w:rPr>
          <w:t>Japanese internment camp</w:t>
        </w:r>
      </w:hyperlink>
      <w:r w:rsidRPr="00152B1F">
        <w:rPr>
          <w:rFonts w:ascii="Georgia" w:eastAsia="Times New Roman" w:hAnsi="Georgia" w:cs="Times New Roman"/>
          <w:color w:val="222222"/>
        </w:rPr>
        <w:t xml:space="preserve">? </w:t>
      </w:r>
    </w:p>
    <w:p w:rsidR="00E04EE0" w:rsidRDefault="00E04EE0">
      <w:pPr>
        <w:rPr>
          <w:rFonts w:ascii="Georgia" w:eastAsia="Times New Roman" w:hAnsi="Georgia" w:cs="Times New Roman"/>
          <w:color w:val="222222"/>
        </w:rPr>
      </w:pPr>
    </w:p>
    <w:p w:rsidR="00E406CD" w:rsidRPr="00152B1F" w:rsidRDefault="00E04EE0">
      <w:pPr>
        <w:rPr>
          <w:rFonts w:ascii="Georgia" w:eastAsia="Times New Roman" w:hAnsi="Georgia" w:cs="Times New Roman"/>
          <w:color w:val="222222"/>
        </w:rPr>
      </w:pPr>
      <w:r>
        <w:rPr>
          <w:rFonts w:ascii="Georgia" w:eastAsia="Times New Roman" w:hAnsi="Georgia" w:cs="Times New Roman"/>
          <w:color w:val="222222"/>
        </w:rPr>
        <w:t xml:space="preserve">They have been us. They are </w:t>
      </w:r>
      <w:proofErr w:type="gramStart"/>
      <w:r>
        <w:rPr>
          <w:rFonts w:ascii="Georgia" w:eastAsia="Times New Roman" w:hAnsi="Georgia" w:cs="Times New Roman"/>
          <w:color w:val="222222"/>
        </w:rPr>
        <w:t>us</w:t>
      </w:r>
      <w:proofErr w:type="gramEnd"/>
      <w:r>
        <w:rPr>
          <w:rFonts w:ascii="Georgia" w:eastAsia="Times New Roman" w:hAnsi="Georgia" w:cs="Times New Roman"/>
          <w:color w:val="222222"/>
        </w:rPr>
        <w:t xml:space="preserve">. They will be us. </w:t>
      </w:r>
    </w:p>
    <w:p w:rsidR="00E406CD" w:rsidRPr="00152B1F" w:rsidRDefault="00E406CD">
      <w:pPr>
        <w:rPr>
          <w:rFonts w:ascii="Georgia" w:eastAsia="Times New Roman" w:hAnsi="Georgia" w:cs="Times New Roman"/>
          <w:color w:val="222222"/>
        </w:rPr>
      </w:pPr>
    </w:p>
    <w:p w:rsidR="00E04EE0" w:rsidRDefault="00E04EE0" w:rsidP="00E406CD">
      <w:pPr>
        <w:rPr>
          <w:rFonts w:ascii="Georgia" w:eastAsia="Times New Roman" w:hAnsi="Georgia" w:cs="Times New Roman"/>
          <w:color w:val="222222"/>
        </w:rPr>
      </w:pPr>
      <w:r>
        <w:rPr>
          <w:rFonts w:ascii="Georgia" w:eastAsia="Times New Roman" w:hAnsi="Georgia" w:cs="Times New Roman"/>
          <w:color w:val="222222"/>
        </w:rPr>
        <w:t xml:space="preserve">Abolish ICE. </w:t>
      </w:r>
    </w:p>
    <w:p w:rsidR="00E04EE0" w:rsidRDefault="00E04EE0" w:rsidP="00E406CD">
      <w:pPr>
        <w:rPr>
          <w:rFonts w:ascii="Georgia" w:eastAsia="Times New Roman" w:hAnsi="Georgia" w:cs="Times New Roman"/>
          <w:color w:val="222222"/>
        </w:rPr>
      </w:pPr>
    </w:p>
    <w:p w:rsidR="00E04EE0" w:rsidRPr="00152B1F" w:rsidRDefault="00E04EE0" w:rsidP="00E04EE0">
      <w:pPr>
        <w:rPr>
          <w:rFonts w:ascii="Georgia" w:eastAsia="Times New Roman" w:hAnsi="Georgia" w:cs="Times New Roman"/>
          <w:color w:val="222222"/>
        </w:rPr>
      </w:pPr>
      <w:r>
        <w:rPr>
          <w:rFonts w:ascii="Georgia" w:eastAsia="Times New Roman" w:hAnsi="Georgia" w:cs="Times New Roman"/>
          <w:color w:val="222222"/>
        </w:rPr>
        <w:t>U</w:t>
      </w:r>
      <w:r w:rsidRPr="00152B1F">
        <w:rPr>
          <w:rFonts w:ascii="Georgia" w:eastAsia="Times New Roman" w:hAnsi="Georgia" w:cs="Times New Roman"/>
          <w:color w:val="222222"/>
        </w:rPr>
        <w:t xml:space="preserve">ndocumented Asians form a significant part of the working-class Asian community, and are often supported by immigrant churches or other religious institutions. </w:t>
      </w:r>
    </w:p>
    <w:p w:rsidR="00E04EE0" w:rsidRDefault="00E04EE0" w:rsidP="00E406CD">
      <w:pPr>
        <w:rPr>
          <w:rFonts w:ascii="Georgia" w:eastAsia="Times New Roman" w:hAnsi="Georgia" w:cs="Times New Roman"/>
          <w:color w:val="222222"/>
        </w:rPr>
      </w:pPr>
    </w:p>
    <w:p w:rsidR="00E04EE0" w:rsidRDefault="00E04EE0" w:rsidP="00E406CD">
      <w:pPr>
        <w:rPr>
          <w:rFonts w:ascii="Georgia" w:eastAsia="Times New Roman" w:hAnsi="Georgia" w:cs="Times New Roman"/>
          <w:color w:val="222222"/>
        </w:rPr>
      </w:pPr>
      <w:r>
        <w:rPr>
          <w:rFonts w:ascii="Georgia" w:eastAsia="Times New Roman" w:hAnsi="Georgia" w:cs="Times New Roman"/>
          <w:color w:val="222222"/>
        </w:rPr>
        <w:t xml:space="preserve">The rhetoric of citizenship is of primary importance to the state. As they say, “we didn’t cross the border, the border crossed us.” Borders do untold violence whenever they are drawn. Palestine/Israel. Pakistan/India. Jammu and Kashmir. Tibet. All </w:t>
      </w:r>
      <w:proofErr w:type="gramStart"/>
      <w:r>
        <w:rPr>
          <w:rFonts w:ascii="Georgia" w:eastAsia="Times New Roman" w:hAnsi="Georgia" w:cs="Times New Roman"/>
          <w:color w:val="222222"/>
        </w:rPr>
        <w:t>of</w:t>
      </w:r>
      <w:proofErr w:type="gramEnd"/>
      <w:r>
        <w:rPr>
          <w:rFonts w:ascii="Georgia" w:eastAsia="Times New Roman" w:hAnsi="Georgia" w:cs="Times New Roman"/>
          <w:color w:val="222222"/>
        </w:rPr>
        <w:t xml:space="preserve"> European colonization and mission. </w:t>
      </w:r>
      <w:proofErr w:type="gramStart"/>
      <w:r>
        <w:rPr>
          <w:rFonts w:ascii="Georgia" w:eastAsia="Times New Roman" w:hAnsi="Georgia" w:cs="Times New Roman"/>
          <w:color w:val="222222"/>
        </w:rPr>
        <w:t>The Scramble for Africa.</w:t>
      </w:r>
      <w:proofErr w:type="gramEnd"/>
    </w:p>
    <w:p w:rsidR="00E04EE0" w:rsidRDefault="00E04EE0" w:rsidP="00E406CD">
      <w:pPr>
        <w:rPr>
          <w:rFonts w:ascii="Georgia" w:eastAsia="Times New Roman" w:hAnsi="Georgia" w:cs="Times New Roman"/>
          <w:color w:val="222222"/>
        </w:rPr>
      </w:pPr>
    </w:p>
    <w:p w:rsidR="00E406CD" w:rsidRPr="00152B1F" w:rsidRDefault="004F3F1C" w:rsidP="00E406CD">
      <w:pPr>
        <w:rPr>
          <w:rFonts w:ascii="Georgia" w:eastAsia="Times New Roman" w:hAnsi="Georgia" w:cs="Times New Roman"/>
          <w:color w:val="222222"/>
        </w:rPr>
      </w:pPr>
      <w:r>
        <w:rPr>
          <w:rFonts w:ascii="Georgia" w:eastAsia="Times New Roman" w:hAnsi="Georgia" w:cs="Times New Roman"/>
          <w:color w:val="222222"/>
        </w:rPr>
        <w:t xml:space="preserve">To those who </w:t>
      </w:r>
      <w:proofErr w:type="gramStart"/>
      <w:r>
        <w:rPr>
          <w:rFonts w:ascii="Georgia" w:eastAsia="Times New Roman" w:hAnsi="Georgia" w:cs="Times New Roman"/>
          <w:color w:val="222222"/>
        </w:rPr>
        <w:t>chant</w:t>
      </w:r>
      <w:proofErr w:type="gramEnd"/>
      <w:r>
        <w:rPr>
          <w:rFonts w:ascii="Georgia" w:eastAsia="Times New Roman" w:hAnsi="Georgia" w:cs="Times New Roman"/>
          <w:color w:val="222222"/>
        </w:rPr>
        <w:t xml:space="preserve"> “build that wall,” we scream, “bomb that wall!”</w:t>
      </w:r>
      <w:r w:rsidR="00E04EE0">
        <w:rPr>
          <w:rFonts w:ascii="Georgia" w:eastAsia="Times New Roman" w:hAnsi="Georgia" w:cs="Times New Roman"/>
          <w:color w:val="222222"/>
        </w:rPr>
        <w:t xml:space="preserve"> </w:t>
      </w:r>
      <w:r>
        <w:rPr>
          <w:rFonts w:ascii="Georgia" w:eastAsia="Times New Roman" w:hAnsi="Georgia" w:cs="Times New Roman"/>
          <w:color w:val="222222"/>
        </w:rPr>
        <w:t>Open</w:t>
      </w:r>
      <w:r w:rsidR="00E04EE0">
        <w:rPr>
          <w:rFonts w:ascii="Georgia" w:eastAsia="Times New Roman" w:hAnsi="Georgia" w:cs="Times New Roman"/>
          <w:color w:val="222222"/>
        </w:rPr>
        <w:t xml:space="preserve"> all borders. No more deaths.</w:t>
      </w:r>
      <w:r w:rsidR="00265D1D" w:rsidRPr="00152B1F">
        <w:rPr>
          <w:rFonts w:ascii="Georgia" w:eastAsia="Times New Roman" w:hAnsi="Georgia" w:cs="Times New Roman"/>
          <w:color w:val="222222"/>
        </w:rPr>
        <w:br w:type="page"/>
      </w:r>
      <w:proofErr w:type="spellStart"/>
      <w:r w:rsidR="00265D1D" w:rsidRPr="00152B1F">
        <w:rPr>
          <w:rFonts w:ascii="Georgia" w:eastAsia="Times New Roman" w:hAnsi="Georgia" w:cs="Times New Roman"/>
          <w:b/>
          <w:bCs/>
          <w:color w:val="222222"/>
        </w:rPr>
        <w:t>Islamophobia</w:t>
      </w:r>
      <w:proofErr w:type="spellEnd"/>
    </w:p>
    <w:p w:rsidR="00E406CD" w:rsidRDefault="00E406CD" w:rsidP="00E406CD">
      <w:pPr>
        <w:rPr>
          <w:rFonts w:ascii="Georgia" w:eastAsia="Times New Roman" w:hAnsi="Georgia" w:cs="Times New Roman"/>
          <w:b/>
          <w:bCs/>
          <w:color w:val="222222"/>
        </w:rPr>
      </w:pPr>
    </w:p>
    <w:p w:rsidR="00E04EE0" w:rsidRDefault="00265D1D" w:rsidP="00E406CD">
      <w:pPr>
        <w:rPr>
          <w:rFonts w:ascii="Georgia" w:eastAsia="Times New Roman" w:hAnsi="Georgia" w:cs="Times New Roman"/>
          <w:color w:val="222222"/>
        </w:rPr>
      </w:pPr>
      <w:r w:rsidRPr="00152B1F">
        <w:rPr>
          <w:rFonts w:ascii="Georgia" w:eastAsia="Times New Roman" w:hAnsi="Georgia" w:cs="Times New Roman"/>
          <w:color w:val="222222"/>
        </w:rPr>
        <w:t xml:space="preserve">Muslims </w:t>
      </w:r>
      <w:r w:rsidR="00865A1F">
        <w:rPr>
          <w:rFonts w:ascii="Georgia" w:eastAsia="Times New Roman" w:hAnsi="Georgia" w:cs="Times New Roman"/>
          <w:color w:val="222222"/>
        </w:rPr>
        <w:t>are being shot up in mosques like Christchurch, New Zealand.</w:t>
      </w:r>
    </w:p>
    <w:p w:rsidR="00E04EE0" w:rsidRDefault="00E04EE0" w:rsidP="00E406CD">
      <w:pPr>
        <w:rPr>
          <w:rFonts w:ascii="Georgia" w:eastAsia="Times New Roman" w:hAnsi="Georgia" w:cs="Times New Roman"/>
          <w:color w:val="222222"/>
        </w:rPr>
      </w:pPr>
    </w:p>
    <w:p w:rsidR="00865A1F" w:rsidRDefault="00E04EE0" w:rsidP="00E406CD">
      <w:pPr>
        <w:rPr>
          <w:rFonts w:ascii="Georgia" w:eastAsia="Times New Roman" w:hAnsi="Georgia" w:cs="Times New Roman"/>
          <w:color w:val="222222"/>
        </w:rPr>
      </w:pPr>
      <w:r>
        <w:rPr>
          <w:rFonts w:ascii="Georgia" w:eastAsia="Times New Roman" w:hAnsi="Georgia" w:cs="Times New Roman"/>
          <w:color w:val="222222"/>
        </w:rPr>
        <w:t>T</w:t>
      </w:r>
      <w:r w:rsidR="00865A1F">
        <w:rPr>
          <w:rFonts w:ascii="Georgia" w:eastAsia="Times New Roman" w:hAnsi="Georgia" w:cs="Times New Roman"/>
          <w:color w:val="222222"/>
        </w:rPr>
        <w:t>he US is goading Iran into war.</w:t>
      </w:r>
    </w:p>
    <w:p w:rsidR="00865A1F" w:rsidRDefault="00865A1F" w:rsidP="00E406CD">
      <w:pPr>
        <w:rPr>
          <w:rFonts w:ascii="Georgia" w:eastAsia="Times New Roman" w:hAnsi="Georgia" w:cs="Times New Roman"/>
          <w:color w:val="222222"/>
        </w:rPr>
      </w:pPr>
    </w:p>
    <w:p w:rsidR="00865A1F" w:rsidRDefault="00865A1F" w:rsidP="00E406CD">
      <w:pPr>
        <w:rPr>
          <w:rFonts w:ascii="Georgia" w:eastAsia="Times New Roman" w:hAnsi="Georgia" w:cs="Times New Roman"/>
          <w:color w:val="222222"/>
        </w:rPr>
      </w:pPr>
      <w:r>
        <w:rPr>
          <w:rFonts w:ascii="Georgia" w:eastAsia="Times New Roman" w:hAnsi="Georgia" w:cs="Times New Roman"/>
          <w:color w:val="222222"/>
        </w:rPr>
        <w:t xml:space="preserve">Trump’s Muslim ban is still in effect. </w:t>
      </w:r>
    </w:p>
    <w:p w:rsidR="00E04EE0" w:rsidRDefault="00E04EE0" w:rsidP="00E406CD">
      <w:pPr>
        <w:rPr>
          <w:rFonts w:ascii="Georgia" w:eastAsia="Times New Roman" w:hAnsi="Georgia" w:cs="Times New Roman"/>
          <w:color w:val="222222"/>
        </w:rPr>
      </w:pPr>
    </w:p>
    <w:p w:rsidR="00E04EE0" w:rsidRDefault="00E04EE0" w:rsidP="00E406CD">
      <w:pPr>
        <w:rPr>
          <w:rFonts w:ascii="Georgia" w:eastAsia="Times New Roman" w:hAnsi="Georgia" w:cs="Times New Roman"/>
          <w:color w:val="222222"/>
        </w:rPr>
      </w:pPr>
      <w:r>
        <w:rPr>
          <w:rFonts w:ascii="Georgia" w:eastAsia="Times New Roman" w:hAnsi="Georgia" w:cs="Times New Roman"/>
          <w:color w:val="222222"/>
        </w:rPr>
        <w:t xml:space="preserve">Millions of </w:t>
      </w:r>
      <w:proofErr w:type="spellStart"/>
      <w:r w:rsidR="00265D1D" w:rsidRPr="00152B1F">
        <w:rPr>
          <w:rFonts w:ascii="Georgia" w:eastAsia="Times New Roman" w:hAnsi="Georgia" w:cs="Times New Roman"/>
          <w:color w:val="222222"/>
        </w:rPr>
        <w:t>Uighurs</w:t>
      </w:r>
      <w:proofErr w:type="spellEnd"/>
      <w:r w:rsidR="00265D1D" w:rsidRPr="00152B1F">
        <w:rPr>
          <w:rFonts w:ascii="Georgia" w:eastAsia="Times New Roman" w:hAnsi="Georgia" w:cs="Times New Roman"/>
          <w:color w:val="222222"/>
        </w:rPr>
        <w:t xml:space="preserve"> </w:t>
      </w:r>
      <w:proofErr w:type="gramStart"/>
      <w:r>
        <w:rPr>
          <w:rFonts w:ascii="Georgia" w:eastAsia="Times New Roman" w:hAnsi="Georgia" w:cs="Times New Roman"/>
          <w:color w:val="222222"/>
        </w:rPr>
        <w:t>are</w:t>
      </w:r>
      <w:proofErr w:type="gramEnd"/>
      <w:r>
        <w:rPr>
          <w:rFonts w:ascii="Georgia" w:eastAsia="Times New Roman" w:hAnsi="Georgia" w:cs="Times New Roman"/>
          <w:color w:val="222222"/>
        </w:rPr>
        <w:t xml:space="preserve"> detained in </w:t>
      </w:r>
      <w:proofErr w:type="spellStart"/>
      <w:r w:rsidR="00265D1D" w:rsidRPr="00152B1F">
        <w:rPr>
          <w:rFonts w:ascii="Georgia" w:eastAsia="Times New Roman" w:hAnsi="Georgia" w:cs="Times New Roman"/>
          <w:color w:val="222222"/>
        </w:rPr>
        <w:t>Xinjiang</w:t>
      </w:r>
      <w:proofErr w:type="spellEnd"/>
      <w:r>
        <w:rPr>
          <w:rFonts w:ascii="Georgia" w:eastAsia="Times New Roman" w:hAnsi="Georgia" w:cs="Times New Roman"/>
          <w:color w:val="222222"/>
        </w:rPr>
        <w:t>.</w:t>
      </w:r>
    </w:p>
    <w:p w:rsidR="00E04EE0" w:rsidRDefault="00E04EE0" w:rsidP="00E406CD">
      <w:pPr>
        <w:rPr>
          <w:rFonts w:ascii="Georgia" w:eastAsia="Times New Roman" w:hAnsi="Georgia" w:cs="Times New Roman"/>
          <w:color w:val="222222"/>
        </w:rPr>
      </w:pPr>
    </w:p>
    <w:p w:rsidR="00865A1F" w:rsidRDefault="00E04EE0" w:rsidP="00E406CD">
      <w:pPr>
        <w:rPr>
          <w:rFonts w:ascii="Georgia" w:eastAsia="Times New Roman" w:hAnsi="Georgia" w:cs="Times New Roman"/>
          <w:color w:val="222222"/>
        </w:rPr>
      </w:pPr>
      <w:r>
        <w:rPr>
          <w:rFonts w:ascii="Georgia" w:eastAsia="Times New Roman" w:hAnsi="Georgia" w:cs="Times New Roman"/>
          <w:color w:val="222222"/>
        </w:rPr>
        <w:t>T</w:t>
      </w:r>
      <w:r w:rsidR="00265D1D" w:rsidRPr="00152B1F">
        <w:rPr>
          <w:rFonts w:ascii="Georgia" w:eastAsia="Times New Roman" w:hAnsi="Georgia" w:cs="Times New Roman"/>
          <w:color w:val="222222"/>
        </w:rPr>
        <w:t xml:space="preserve">he </w:t>
      </w:r>
      <w:proofErr w:type="spellStart"/>
      <w:r w:rsidR="00265D1D" w:rsidRPr="00152B1F">
        <w:rPr>
          <w:rFonts w:ascii="Georgia" w:eastAsia="Times New Roman" w:hAnsi="Georgia" w:cs="Times New Roman"/>
          <w:color w:val="222222"/>
        </w:rPr>
        <w:t>Rohingya</w:t>
      </w:r>
      <w:proofErr w:type="spellEnd"/>
      <w:r w:rsidR="00265D1D" w:rsidRPr="00152B1F">
        <w:rPr>
          <w:rFonts w:ascii="Georgia" w:eastAsia="Times New Roman" w:hAnsi="Georgia" w:cs="Times New Roman"/>
          <w:color w:val="222222"/>
        </w:rPr>
        <w:t xml:space="preserve"> genocide in Myanmar</w:t>
      </w:r>
      <w:r>
        <w:rPr>
          <w:rFonts w:ascii="Georgia" w:eastAsia="Times New Roman" w:hAnsi="Georgia" w:cs="Times New Roman"/>
          <w:color w:val="222222"/>
        </w:rPr>
        <w:t xml:space="preserve"> produced a million refugees in Bangladesh.</w:t>
      </w:r>
      <w:r w:rsidR="00865A1F">
        <w:rPr>
          <w:rFonts w:ascii="Georgia" w:eastAsia="Times New Roman" w:hAnsi="Georgia" w:cs="Times New Roman"/>
          <w:color w:val="222222"/>
        </w:rPr>
        <w:t xml:space="preserve"> </w:t>
      </w:r>
    </w:p>
    <w:p w:rsidR="00865A1F" w:rsidRDefault="00865A1F" w:rsidP="00E406CD">
      <w:pPr>
        <w:rPr>
          <w:rFonts w:ascii="Georgia" w:eastAsia="Times New Roman" w:hAnsi="Georgia" w:cs="Times New Roman"/>
          <w:color w:val="222222"/>
        </w:rPr>
      </w:pPr>
    </w:p>
    <w:p w:rsidR="00865A1F" w:rsidRDefault="00865A1F" w:rsidP="00E406CD">
      <w:pPr>
        <w:rPr>
          <w:rFonts w:ascii="Georgia" w:eastAsia="Times New Roman" w:hAnsi="Georgia" w:cs="Times New Roman"/>
          <w:color w:val="222222"/>
        </w:rPr>
      </w:pPr>
      <w:proofErr w:type="spellStart"/>
      <w:r>
        <w:rPr>
          <w:rFonts w:ascii="Georgia" w:eastAsia="Times New Roman" w:hAnsi="Georgia" w:cs="Times New Roman"/>
          <w:color w:val="222222"/>
        </w:rPr>
        <w:t>Aung</w:t>
      </w:r>
      <w:proofErr w:type="spellEnd"/>
      <w:r>
        <w:rPr>
          <w:rFonts w:ascii="Georgia" w:eastAsia="Times New Roman" w:hAnsi="Georgia" w:cs="Times New Roman"/>
          <w:color w:val="222222"/>
        </w:rPr>
        <w:t xml:space="preserve"> San Su </w:t>
      </w:r>
      <w:proofErr w:type="spellStart"/>
      <w:r>
        <w:rPr>
          <w:rFonts w:ascii="Georgia" w:eastAsia="Times New Roman" w:hAnsi="Georgia" w:cs="Times New Roman"/>
          <w:color w:val="222222"/>
        </w:rPr>
        <w:t>Kyii</w:t>
      </w:r>
      <w:proofErr w:type="spellEnd"/>
      <w:r>
        <w:rPr>
          <w:rFonts w:ascii="Georgia" w:eastAsia="Times New Roman" w:hAnsi="Georgia" w:cs="Times New Roman"/>
          <w:color w:val="222222"/>
        </w:rPr>
        <w:t xml:space="preserve"> from Myanmar shakes hands with Viktor </w:t>
      </w:r>
      <w:proofErr w:type="spellStart"/>
      <w:r>
        <w:rPr>
          <w:rFonts w:ascii="Georgia" w:eastAsia="Times New Roman" w:hAnsi="Georgia" w:cs="Times New Roman"/>
          <w:color w:val="222222"/>
        </w:rPr>
        <w:t>Orban</w:t>
      </w:r>
      <w:proofErr w:type="spellEnd"/>
      <w:r>
        <w:rPr>
          <w:rFonts w:ascii="Georgia" w:eastAsia="Times New Roman" w:hAnsi="Georgia" w:cs="Times New Roman"/>
          <w:color w:val="222222"/>
        </w:rPr>
        <w:t xml:space="preserve"> from Hungary, and </w:t>
      </w:r>
      <w:proofErr w:type="spellStart"/>
      <w:r>
        <w:rPr>
          <w:rFonts w:ascii="Georgia" w:eastAsia="Times New Roman" w:hAnsi="Georgia" w:cs="Times New Roman"/>
          <w:color w:val="222222"/>
        </w:rPr>
        <w:t>Narendra</w:t>
      </w:r>
      <w:proofErr w:type="spellEnd"/>
      <w:r>
        <w:rPr>
          <w:rFonts w:ascii="Georgia" w:eastAsia="Times New Roman" w:hAnsi="Georgia" w:cs="Times New Roman"/>
          <w:color w:val="222222"/>
        </w:rPr>
        <w:t xml:space="preserve"> </w:t>
      </w:r>
      <w:proofErr w:type="spellStart"/>
      <w:r>
        <w:rPr>
          <w:rFonts w:ascii="Georgia" w:eastAsia="Times New Roman" w:hAnsi="Georgia" w:cs="Times New Roman"/>
          <w:color w:val="222222"/>
        </w:rPr>
        <w:t>Modi</w:t>
      </w:r>
      <w:proofErr w:type="spellEnd"/>
      <w:r>
        <w:rPr>
          <w:rFonts w:ascii="Georgia" w:eastAsia="Times New Roman" w:hAnsi="Georgia" w:cs="Times New Roman"/>
          <w:color w:val="222222"/>
        </w:rPr>
        <w:t xml:space="preserve"> from India with Benjamin Netanyahu from Israel, all in the shared cause of destroying Islam. </w:t>
      </w:r>
    </w:p>
    <w:p w:rsidR="00865A1F" w:rsidRDefault="00865A1F" w:rsidP="00E406CD">
      <w:pPr>
        <w:rPr>
          <w:rFonts w:ascii="Georgia" w:eastAsia="Times New Roman" w:hAnsi="Georgia" w:cs="Times New Roman"/>
          <w:color w:val="222222"/>
        </w:rPr>
      </w:pPr>
    </w:p>
    <w:p w:rsidR="00E406CD" w:rsidRDefault="00865A1F" w:rsidP="00E406CD">
      <w:pPr>
        <w:rPr>
          <w:rFonts w:ascii="Georgia" w:eastAsia="Times New Roman" w:hAnsi="Georgia" w:cs="Times New Roman"/>
          <w:color w:val="222222"/>
        </w:rPr>
      </w:pPr>
      <w:r>
        <w:rPr>
          <w:rFonts w:ascii="Georgia" w:eastAsia="Times New Roman" w:hAnsi="Georgia" w:cs="Times New Roman"/>
          <w:color w:val="222222"/>
        </w:rPr>
        <w:t xml:space="preserve">We oppose them all. </w:t>
      </w:r>
    </w:p>
    <w:p w:rsidR="00E406CD" w:rsidRDefault="00E406CD" w:rsidP="00E406CD">
      <w:pPr>
        <w:rPr>
          <w:rFonts w:ascii="Georgia" w:eastAsia="Times New Roman" w:hAnsi="Georgia" w:cs="Times New Roman"/>
          <w:color w:val="222222"/>
        </w:rPr>
      </w:pPr>
    </w:p>
    <w:p w:rsidR="00865A1F" w:rsidRDefault="00E04EE0" w:rsidP="00E406CD">
      <w:pPr>
        <w:rPr>
          <w:rFonts w:ascii="Georgia" w:eastAsia="Times New Roman" w:hAnsi="Georgia" w:cs="Times New Roman"/>
          <w:color w:val="222222"/>
        </w:rPr>
      </w:pPr>
      <w:r>
        <w:rPr>
          <w:rFonts w:ascii="Georgia" w:eastAsia="Times New Roman" w:hAnsi="Georgia" w:cs="Times New Roman"/>
          <w:color w:val="222222"/>
        </w:rPr>
        <w:t>T</w:t>
      </w:r>
      <w:r w:rsidR="00265D1D" w:rsidRPr="00152B1F">
        <w:rPr>
          <w:rFonts w:ascii="Georgia" w:eastAsia="Times New Roman" w:hAnsi="Georgia" w:cs="Times New Roman"/>
          <w:color w:val="222222"/>
        </w:rPr>
        <w:t>he U.S. census designates “white” as including people from the M</w:t>
      </w:r>
      <w:r>
        <w:rPr>
          <w:rFonts w:ascii="Georgia" w:eastAsia="Times New Roman" w:hAnsi="Georgia" w:cs="Times New Roman"/>
          <w:color w:val="222222"/>
        </w:rPr>
        <w:t>iddle East, rather than “Asian.” We categorically reject this assimilation into whiteness. We will not join the w</w:t>
      </w:r>
      <w:r w:rsidR="00865A1F">
        <w:rPr>
          <w:rFonts w:ascii="Georgia" w:eastAsia="Times New Roman" w:hAnsi="Georgia" w:cs="Times New Roman"/>
          <w:color w:val="222222"/>
        </w:rPr>
        <w:t>hite devil.</w:t>
      </w:r>
    </w:p>
    <w:p w:rsidR="00865A1F" w:rsidRDefault="00865A1F" w:rsidP="00E406CD">
      <w:pPr>
        <w:rPr>
          <w:rFonts w:ascii="Georgia" w:eastAsia="Times New Roman" w:hAnsi="Georgia" w:cs="Times New Roman"/>
          <w:color w:val="222222"/>
        </w:rPr>
      </w:pPr>
    </w:p>
    <w:p w:rsidR="00E406CD" w:rsidRDefault="00865A1F" w:rsidP="00E406CD">
      <w:pPr>
        <w:rPr>
          <w:rFonts w:ascii="Georgia" w:eastAsia="Times New Roman" w:hAnsi="Georgia" w:cs="Times New Roman"/>
          <w:color w:val="222222"/>
        </w:rPr>
      </w:pPr>
      <w:r>
        <w:rPr>
          <w:rFonts w:ascii="Georgia" w:eastAsia="Times New Roman" w:hAnsi="Georgia" w:cs="Times New Roman"/>
          <w:color w:val="222222"/>
        </w:rPr>
        <w:t xml:space="preserve">We cannot only offer </w:t>
      </w:r>
      <w:r w:rsidR="004F3F1C">
        <w:rPr>
          <w:rFonts w:ascii="Georgia" w:eastAsia="Times New Roman" w:hAnsi="Georgia" w:cs="Times New Roman"/>
          <w:color w:val="222222"/>
        </w:rPr>
        <w:t xml:space="preserve">cheap </w:t>
      </w:r>
      <w:r>
        <w:rPr>
          <w:rFonts w:ascii="Georgia" w:eastAsia="Times New Roman" w:hAnsi="Georgia" w:cs="Times New Roman"/>
          <w:color w:val="222222"/>
        </w:rPr>
        <w:t xml:space="preserve">solidarity. </w:t>
      </w:r>
      <w:r w:rsidR="004F3F1C">
        <w:rPr>
          <w:rFonts w:ascii="Georgia" w:eastAsia="Times New Roman" w:hAnsi="Georgia" w:cs="Times New Roman"/>
          <w:color w:val="222222"/>
        </w:rPr>
        <w:t>F</w:t>
      </w:r>
      <w:r>
        <w:rPr>
          <w:rFonts w:ascii="Georgia" w:eastAsia="Times New Roman" w:hAnsi="Georgia" w:cs="Times New Roman"/>
          <w:color w:val="222222"/>
        </w:rPr>
        <w:t xml:space="preserve">ight back. </w:t>
      </w:r>
    </w:p>
    <w:p w:rsidR="00E406CD" w:rsidRDefault="00E406CD" w:rsidP="00E406CD">
      <w:pPr>
        <w:rPr>
          <w:rFonts w:ascii="Georgia" w:eastAsia="Times New Roman" w:hAnsi="Georgia" w:cs="Times New Roman"/>
          <w:color w:val="222222"/>
        </w:rPr>
      </w:pPr>
    </w:p>
    <w:p w:rsidR="00E406CD" w:rsidRDefault="00E406CD" w:rsidP="00E406CD">
      <w:pPr>
        <w:rPr>
          <w:rFonts w:ascii="Georgia" w:eastAsia="Times New Roman" w:hAnsi="Georgia" w:cs="Times New Roman"/>
          <w:color w:val="222222"/>
        </w:rPr>
      </w:pPr>
    </w:p>
    <w:p w:rsidR="00E406CD" w:rsidRPr="00865A1F" w:rsidRDefault="00265D1D" w:rsidP="00E406CD">
      <w:pPr>
        <w:rPr>
          <w:rFonts w:ascii="Georgia" w:eastAsia="Times New Roman" w:hAnsi="Georgia" w:cs="Times New Roman"/>
          <w:b/>
          <w:bCs/>
          <w:color w:val="222222"/>
          <w:sz w:val="28"/>
        </w:rPr>
      </w:pPr>
      <w:r>
        <w:rPr>
          <w:rFonts w:ascii="Georgia" w:eastAsia="Times New Roman" w:hAnsi="Georgia" w:cs="Times New Roman"/>
          <w:color w:val="222222"/>
        </w:rPr>
        <w:br w:type="page"/>
      </w:r>
      <w:r w:rsidR="00394FAF">
        <w:rPr>
          <w:rFonts w:ascii="Georgia" w:eastAsia="Times New Roman" w:hAnsi="Georgia" w:cs="Times New Roman"/>
          <w:b/>
          <w:color w:val="222222"/>
          <w:sz w:val="28"/>
        </w:rPr>
        <w:t>Give back the l</w:t>
      </w:r>
      <w:r w:rsidR="00865A1F" w:rsidRPr="00865A1F">
        <w:rPr>
          <w:rFonts w:ascii="Georgia" w:eastAsia="Times New Roman" w:hAnsi="Georgia" w:cs="Times New Roman"/>
          <w:b/>
          <w:color w:val="222222"/>
          <w:sz w:val="28"/>
        </w:rPr>
        <w:t>and</w:t>
      </w:r>
    </w:p>
    <w:p w:rsidR="00E406CD" w:rsidRDefault="00E406CD" w:rsidP="00E406CD">
      <w:pPr>
        <w:rPr>
          <w:rFonts w:ascii="Georgia" w:eastAsia="Times New Roman" w:hAnsi="Georgia" w:cs="Times New Roman"/>
          <w:b/>
          <w:bCs/>
          <w:color w:val="222222"/>
        </w:rPr>
      </w:pPr>
    </w:p>
    <w:p w:rsidR="00865A1F"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Acknowledge that the land, the Americas belong to all indigenous tribes, and that it was stolen by force, deception, rape, and genocide by white settlers. </w:t>
      </w:r>
    </w:p>
    <w:p w:rsidR="00A70B06" w:rsidRDefault="00A70B06" w:rsidP="00E406CD">
      <w:pPr>
        <w:rPr>
          <w:rFonts w:ascii="Georgia" w:eastAsia="Times New Roman" w:hAnsi="Georgia" w:cs="Times New Roman"/>
          <w:color w:val="222222"/>
        </w:rPr>
      </w:pPr>
    </w:p>
    <w:p w:rsidR="00865A1F"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Recall that Asians arrived in the Americas as indentured laborers, to replace the labor of emancipated African slaves.  </w:t>
      </w:r>
    </w:p>
    <w:p w:rsidR="00A70B06" w:rsidRDefault="00A70B06" w:rsidP="00E406CD">
      <w:pPr>
        <w:rPr>
          <w:rFonts w:ascii="Georgia" w:eastAsia="Times New Roman" w:hAnsi="Georgia" w:cs="Times New Roman"/>
          <w:color w:val="222222"/>
        </w:rPr>
      </w:pPr>
    </w:p>
    <w:p w:rsidR="00A70B06"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This land is not our land. We may have been born or brought here, but our parents were not killed and scalped and erased for this land. </w:t>
      </w:r>
    </w:p>
    <w:p w:rsidR="00E406CD" w:rsidRDefault="00E406CD" w:rsidP="00E406CD">
      <w:pPr>
        <w:rPr>
          <w:rFonts w:ascii="Georgia" w:eastAsia="Times New Roman" w:hAnsi="Georgia" w:cs="Times New Roman"/>
          <w:color w:val="222222"/>
        </w:rPr>
      </w:pPr>
    </w:p>
    <w:p w:rsidR="00A70B06"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Also recall </w:t>
      </w:r>
      <w:r w:rsidR="00265D1D" w:rsidRPr="00152B1F">
        <w:rPr>
          <w:rFonts w:ascii="Georgia" w:eastAsia="Times New Roman" w:hAnsi="Georgia" w:cs="Times New Roman"/>
          <w:color w:val="222222"/>
        </w:rPr>
        <w:t xml:space="preserve">Hawai’i, where Asians together form the largest demographic, and whom activist </w:t>
      </w:r>
      <w:proofErr w:type="spellStart"/>
      <w:r w:rsidR="00265D1D" w:rsidRPr="00152B1F">
        <w:rPr>
          <w:rFonts w:ascii="Georgia" w:eastAsia="Times New Roman" w:hAnsi="Georgia" w:cs="Times New Roman"/>
          <w:color w:val="222222"/>
        </w:rPr>
        <w:t>Haunani</w:t>
      </w:r>
      <w:proofErr w:type="spellEnd"/>
      <w:r w:rsidR="00265D1D" w:rsidRPr="00152B1F">
        <w:rPr>
          <w:rFonts w:ascii="Georgia" w:eastAsia="Times New Roman" w:hAnsi="Georgia" w:cs="Times New Roman"/>
          <w:color w:val="222222"/>
        </w:rPr>
        <w:t xml:space="preserve"> Kay </w:t>
      </w:r>
      <w:proofErr w:type="spellStart"/>
      <w:r w:rsidR="00265D1D" w:rsidRPr="00152B1F">
        <w:rPr>
          <w:rFonts w:ascii="Georgia" w:eastAsia="Times New Roman" w:hAnsi="Georgia" w:cs="Times New Roman"/>
          <w:color w:val="222222"/>
        </w:rPr>
        <w:t>Trask</w:t>
      </w:r>
      <w:proofErr w:type="spellEnd"/>
      <w:r w:rsidR="00265D1D" w:rsidRPr="00152B1F">
        <w:rPr>
          <w:rFonts w:ascii="Georgia" w:eastAsia="Times New Roman" w:hAnsi="Georgia" w:cs="Times New Roman"/>
          <w:color w:val="222222"/>
        </w:rPr>
        <w:t xml:space="preserve"> calls </w:t>
      </w:r>
      <w:hyperlink r:id="rId12" w:history="1">
        <w:r w:rsidR="00265D1D" w:rsidRPr="00152B1F">
          <w:rPr>
            <w:rStyle w:val="Hyperlink"/>
            <w:rFonts w:ascii="Georgia" w:eastAsia="Times New Roman" w:hAnsi="Georgia" w:cs="Times New Roman"/>
          </w:rPr>
          <w:t>settlers of color</w:t>
        </w:r>
      </w:hyperlink>
      <w:r w:rsidR="00265D1D" w:rsidRPr="00152B1F">
        <w:rPr>
          <w:rFonts w:ascii="Georgia" w:eastAsia="Times New Roman" w:hAnsi="Georgia" w:cs="Times New Roman"/>
          <w:color w:val="222222"/>
        </w:rPr>
        <w:t xml:space="preserve">. </w:t>
      </w:r>
    </w:p>
    <w:p w:rsidR="00A70B06" w:rsidRDefault="00A70B06" w:rsidP="00E406CD">
      <w:pPr>
        <w:rPr>
          <w:rFonts w:ascii="Georgia" w:eastAsia="Times New Roman" w:hAnsi="Georgia" w:cs="Times New Roman"/>
          <w:color w:val="222222"/>
        </w:rPr>
      </w:pPr>
    </w:p>
    <w:p w:rsidR="00E406CD" w:rsidRDefault="00265D1D" w:rsidP="00E406CD">
      <w:pPr>
        <w:rPr>
          <w:rFonts w:ascii="Georgia" w:eastAsia="Times New Roman" w:hAnsi="Georgia" w:cs="Times New Roman"/>
          <w:color w:val="222222"/>
        </w:rPr>
      </w:pPr>
      <w:r w:rsidRPr="00152B1F">
        <w:rPr>
          <w:rFonts w:ascii="Georgia" w:eastAsia="Times New Roman" w:hAnsi="Georgia" w:cs="Times New Roman"/>
          <w:color w:val="222222"/>
        </w:rPr>
        <w:t xml:space="preserve">Crazy rich Asians are </w:t>
      </w:r>
      <w:r w:rsidRPr="00A70B06">
        <w:rPr>
          <w:rFonts w:ascii="Georgia" w:eastAsia="Times New Roman" w:hAnsi="Georgia" w:cs="Times New Roman"/>
          <w:color w:val="222222"/>
        </w:rPr>
        <w:t>a </w:t>
      </w:r>
      <w:r w:rsidRPr="00A70B06">
        <w:rPr>
          <w:rFonts w:ascii="Georgia" w:eastAsia="Times New Roman" w:hAnsi="Georgia" w:cs="Times New Roman"/>
          <w:iCs/>
          <w:color w:val="222222"/>
        </w:rPr>
        <w:t>problem</w:t>
      </w:r>
      <w:r w:rsidRPr="00A70B06">
        <w:rPr>
          <w:rFonts w:ascii="Georgia" w:eastAsia="Times New Roman" w:hAnsi="Georgia" w:cs="Times New Roman"/>
          <w:color w:val="222222"/>
        </w:rPr>
        <w:t> </w:t>
      </w:r>
      <w:r w:rsidRPr="00152B1F">
        <w:rPr>
          <w:rFonts w:ascii="Georgia" w:eastAsia="Times New Roman" w:hAnsi="Georgia" w:cs="Times New Roman"/>
          <w:color w:val="222222"/>
        </w:rPr>
        <w:t xml:space="preserve">rather than something to be celebrated – empty homes owned by rich Asians contribute to homelessness and gentrification in urban centers in the U.S. and Canada. </w:t>
      </w:r>
    </w:p>
    <w:p w:rsidR="00E406CD" w:rsidRDefault="00E406CD" w:rsidP="00E406CD">
      <w:pPr>
        <w:rPr>
          <w:rFonts w:ascii="Georgia" w:eastAsia="Times New Roman" w:hAnsi="Georgia" w:cs="Times New Roman"/>
          <w:color w:val="222222"/>
        </w:rPr>
      </w:pPr>
    </w:p>
    <w:p w:rsidR="00E406CD"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We recognize the global white settler colonial network of USA, Canada, South Africa, New Zealand, and Australia. </w:t>
      </w:r>
      <w:proofErr w:type="gramStart"/>
      <w:r>
        <w:rPr>
          <w:rFonts w:ascii="Georgia" w:eastAsia="Times New Roman" w:hAnsi="Georgia" w:cs="Times New Roman"/>
          <w:color w:val="222222"/>
        </w:rPr>
        <w:t xml:space="preserve">And the other </w:t>
      </w:r>
      <w:r w:rsidR="00265D1D" w:rsidRPr="00152B1F">
        <w:rPr>
          <w:rFonts w:ascii="Georgia" w:eastAsia="Times New Roman" w:hAnsi="Georgia" w:cs="Times New Roman"/>
          <w:color w:val="222222"/>
        </w:rPr>
        <w:t>settler colonies in the Philippine</w:t>
      </w:r>
      <w:r>
        <w:rPr>
          <w:rFonts w:ascii="Georgia" w:eastAsia="Times New Roman" w:hAnsi="Georgia" w:cs="Times New Roman"/>
          <w:color w:val="222222"/>
        </w:rPr>
        <w:t>s, Palestine, Taiwan and Tibet.</w:t>
      </w:r>
      <w:proofErr w:type="gramEnd"/>
      <w:r>
        <w:rPr>
          <w:rFonts w:ascii="Georgia" w:eastAsia="Times New Roman" w:hAnsi="Georgia" w:cs="Times New Roman"/>
          <w:color w:val="222222"/>
        </w:rPr>
        <w:t xml:space="preserve"> </w:t>
      </w:r>
    </w:p>
    <w:p w:rsidR="00865A1F" w:rsidRPr="00152B1F" w:rsidRDefault="00865A1F" w:rsidP="00865A1F">
      <w:pPr>
        <w:rPr>
          <w:rFonts w:ascii="Georgia" w:eastAsia="Times New Roman" w:hAnsi="Georgia" w:cs="Times New Roman"/>
          <w:color w:val="222222"/>
        </w:rPr>
      </w:pPr>
    </w:p>
    <w:p w:rsidR="00A70B06" w:rsidRDefault="00A70B06" w:rsidP="00E406CD">
      <w:pPr>
        <w:rPr>
          <w:rFonts w:ascii="Georgia" w:eastAsia="Times New Roman" w:hAnsi="Georgia" w:cs="Times New Roman"/>
          <w:color w:val="222222"/>
        </w:rPr>
      </w:pPr>
      <w:r>
        <w:rPr>
          <w:rFonts w:ascii="Georgia" w:eastAsia="Times New Roman" w:hAnsi="Georgia" w:cs="Times New Roman"/>
          <w:color w:val="222222"/>
        </w:rPr>
        <w:t>We join the fight for indigenous resurgence, self-determination, and land rights.</w:t>
      </w:r>
    </w:p>
    <w:p w:rsidR="00A70B06" w:rsidRDefault="00A70B06" w:rsidP="00E406CD">
      <w:pPr>
        <w:rPr>
          <w:rFonts w:ascii="Georgia" w:eastAsia="Times New Roman" w:hAnsi="Georgia" w:cs="Times New Roman"/>
          <w:color w:val="222222"/>
        </w:rPr>
      </w:pPr>
    </w:p>
    <w:p w:rsidR="00A70B06" w:rsidRDefault="00A70B06" w:rsidP="00E406CD">
      <w:pPr>
        <w:rPr>
          <w:rFonts w:ascii="Georgia" w:eastAsia="Times New Roman" w:hAnsi="Georgia" w:cs="Times New Roman"/>
          <w:color w:val="222222"/>
        </w:rPr>
      </w:pPr>
      <w:r>
        <w:rPr>
          <w:rFonts w:ascii="Georgia" w:eastAsia="Times New Roman" w:hAnsi="Georgia" w:cs="Times New Roman"/>
          <w:color w:val="222222"/>
        </w:rPr>
        <w:t>When resurgence requires insurgence, we will not back down.</w:t>
      </w:r>
    </w:p>
    <w:p w:rsidR="00A70B06" w:rsidRDefault="00A70B06" w:rsidP="00E406CD">
      <w:pPr>
        <w:rPr>
          <w:rFonts w:ascii="Georgia" w:eastAsia="Times New Roman" w:hAnsi="Georgia" w:cs="Times New Roman"/>
          <w:color w:val="222222"/>
        </w:rPr>
      </w:pPr>
    </w:p>
    <w:p w:rsidR="00A70B06"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Revolution calls us to revolt. </w:t>
      </w:r>
      <w:r w:rsidR="00265D1D" w:rsidRPr="00152B1F">
        <w:rPr>
          <w:rFonts w:ascii="Georgia" w:eastAsia="Times New Roman" w:hAnsi="Georgia" w:cs="Times New Roman"/>
          <w:color w:val="222222"/>
        </w:rPr>
        <w:br/>
      </w:r>
      <w:r w:rsidR="00265D1D" w:rsidRPr="00152B1F">
        <w:rPr>
          <w:rFonts w:ascii="Georgia" w:eastAsia="Times New Roman" w:hAnsi="Georgia" w:cs="Times New Roman"/>
          <w:color w:val="222222"/>
        </w:rPr>
        <w:br/>
      </w:r>
      <w:r>
        <w:rPr>
          <w:rFonts w:ascii="Georgia" w:eastAsia="Times New Roman" w:hAnsi="Georgia" w:cs="Times New Roman"/>
          <w:color w:val="222222"/>
        </w:rPr>
        <w:t>For every pipeline blockade, for every occupation as in Standing Rock, for every Missing and Murdered Indigenous Woman and Girl, we cannot be idle no more.</w:t>
      </w:r>
    </w:p>
    <w:p w:rsidR="00A70B06" w:rsidRDefault="00A70B06" w:rsidP="00E406CD">
      <w:pPr>
        <w:rPr>
          <w:rFonts w:ascii="Georgia" w:eastAsia="Times New Roman" w:hAnsi="Georgia" w:cs="Times New Roman"/>
          <w:color w:val="222222"/>
        </w:rPr>
      </w:pPr>
    </w:p>
    <w:p w:rsidR="00E406CD" w:rsidRDefault="00A70B06" w:rsidP="00E406CD">
      <w:pPr>
        <w:rPr>
          <w:rFonts w:ascii="Georgia" w:eastAsia="Times New Roman" w:hAnsi="Georgia" w:cs="Times New Roman"/>
          <w:color w:val="222222"/>
        </w:rPr>
      </w:pPr>
      <w:r>
        <w:rPr>
          <w:rFonts w:ascii="Georgia" w:eastAsia="Times New Roman" w:hAnsi="Georgia" w:cs="Times New Roman"/>
          <w:color w:val="222222"/>
        </w:rPr>
        <w:t xml:space="preserve">God on the move, we cannot stay. </w:t>
      </w:r>
    </w:p>
    <w:p w:rsidR="00E406CD" w:rsidRDefault="00265D1D">
      <w:pPr>
        <w:rPr>
          <w:rFonts w:ascii="Georgia" w:eastAsia="Times New Roman" w:hAnsi="Georgia" w:cs="Times New Roman"/>
          <w:color w:val="222222"/>
        </w:rPr>
      </w:pPr>
      <w:r>
        <w:rPr>
          <w:rFonts w:ascii="Georgia" w:eastAsia="Times New Roman" w:hAnsi="Georgia" w:cs="Times New Roman"/>
          <w:color w:val="222222"/>
        </w:rPr>
        <w:br w:type="page"/>
      </w:r>
    </w:p>
    <w:p w:rsidR="00E406CD" w:rsidRDefault="00394FAF" w:rsidP="00E406CD">
      <w:pPr>
        <w:rPr>
          <w:rFonts w:ascii="Georgia" w:eastAsia="Times New Roman" w:hAnsi="Georgia" w:cs="Times New Roman"/>
          <w:b/>
          <w:bCs/>
          <w:color w:val="222222"/>
        </w:rPr>
      </w:pPr>
      <w:r>
        <w:rPr>
          <w:rFonts w:ascii="Georgia" w:eastAsia="Times New Roman" w:hAnsi="Georgia" w:cs="Times New Roman"/>
          <w:b/>
          <w:bCs/>
          <w:color w:val="222222"/>
        </w:rPr>
        <w:t xml:space="preserve">Smash the </w:t>
      </w:r>
      <w:proofErr w:type="spellStart"/>
      <w:r>
        <w:rPr>
          <w:rFonts w:ascii="Georgia" w:eastAsia="Times New Roman" w:hAnsi="Georgia" w:cs="Times New Roman"/>
          <w:b/>
          <w:bCs/>
          <w:color w:val="222222"/>
        </w:rPr>
        <w:t>heteropatriarchy</w:t>
      </w:r>
      <w:proofErr w:type="spellEnd"/>
    </w:p>
    <w:p w:rsidR="00E406CD" w:rsidRDefault="00E406CD" w:rsidP="00E406CD">
      <w:pPr>
        <w:rPr>
          <w:rFonts w:ascii="Georgia" w:eastAsia="Times New Roman" w:hAnsi="Georgia" w:cs="Times New Roman"/>
          <w:b/>
          <w:bCs/>
          <w:color w:val="222222"/>
        </w:rPr>
      </w:pPr>
    </w:p>
    <w:p w:rsidR="00394FAF" w:rsidRDefault="00265D1D" w:rsidP="00E406CD">
      <w:pPr>
        <w:rPr>
          <w:rFonts w:ascii="Georgia" w:eastAsia="Times New Roman" w:hAnsi="Georgia" w:cs="Times New Roman"/>
          <w:color w:val="222222"/>
        </w:rPr>
      </w:pPr>
      <w:r w:rsidRPr="00152B1F">
        <w:rPr>
          <w:rFonts w:ascii="Georgia" w:eastAsia="Times New Roman" w:hAnsi="Georgia" w:cs="Times New Roman"/>
          <w:color w:val="222222"/>
        </w:rPr>
        <w:t>The #</w:t>
      </w:r>
      <w:proofErr w:type="spellStart"/>
      <w:r w:rsidRPr="00152B1F">
        <w:rPr>
          <w:rFonts w:ascii="Georgia" w:eastAsia="Times New Roman" w:hAnsi="Georgia" w:cs="Times New Roman"/>
          <w:color w:val="222222"/>
        </w:rPr>
        <w:t>MeToo</w:t>
      </w:r>
      <w:proofErr w:type="spellEnd"/>
      <w:r w:rsidRPr="00152B1F">
        <w:rPr>
          <w:rFonts w:ascii="Georgia" w:eastAsia="Times New Roman" w:hAnsi="Georgia" w:cs="Times New Roman"/>
          <w:color w:val="222222"/>
        </w:rPr>
        <w:t xml:space="preserve"> movement has led to the </w:t>
      </w:r>
      <w:hyperlink r:id="rId13" w:history="1">
        <w:r w:rsidRPr="00152B1F">
          <w:rPr>
            <w:rStyle w:val="Hyperlink"/>
            <w:rFonts w:ascii="Georgia" w:eastAsia="Times New Roman" w:hAnsi="Georgia" w:cs="Times New Roman"/>
          </w:rPr>
          <w:t>#</w:t>
        </w:r>
        <w:proofErr w:type="spellStart"/>
        <w:r w:rsidRPr="00152B1F">
          <w:rPr>
            <w:rStyle w:val="Hyperlink"/>
            <w:rFonts w:ascii="Georgia" w:eastAsia="Times New Roman" w:hAnsi="Georgia" w:cs="Times New Roman"/>
          </w:rPr>
          <w:t>ChurchToo</w:t>
        </w:r>
        <w:proofErr w:type="spellEnd"/>
      </w:hyperlink>
      <w:r w:rsidRPr="00152B1F">
        <w:rPr>
          <w:rFonts w:ascii="Georgia" w:eastAsia="Times New Roman" w:hAnsi="Georgia" w:cs="Times New Roman"/>
          <w:color w:val="222222"/>
        </w:rPr>
        <w:t xml:space="preserve"> movement, bringing to light thousands of allegations of sexual abuse within churches across the </w:t>
      </w:r>
      <w:hyperlink r:id="rId14" w:history="1">
        <w:r w:rsidRPr="00152B1F">
          <w:rPr>
            <w:rStyle w:val="Hyperlink"/>
            <w:rFonts w:ascii="Georgia" w:eastAsia="Times New Roman" w:hAnsi="Georgia" w:cs="Times New Roman"/>
          </w:rPr>
          <w:t>denominational</w:t>
        </w:r>
      </w:hyperlink>
      <w:r w:rsidRPr="00152B1F">
        <w:rPr>
          <w:rFonts w:ascii="Georgia" w:eastAsia="Times New Roman" w:hAnsi="Georgia" w:cs="Times New Roman"/>
          <w:color w:val="222222"/>
        </w:rPr>
        <w:t xml:space="preserve"> </w:t>
      </w:r>
      <w:hyperlink r:id="rId15" w:history="1">
        <w:r w:rsidRPr="00152B1F">
          <w:rPr>
            <w:rStyle w:val="Hyperlink"/>
            <w:rFonts w:ascii="Georgia" w:eastAsia="Times New Roman" w:hAnsi="Georgia" w:cs="Times New Roman"/>
          </w:rPr>
          <w:t>spectrum</w:t>
        </w:r>
      </w:hyperlink>
      <w:r w:rsidRPr="00152B1F">
        <w:rPr>
          <w:rFonts w:ascii="Georgia" w:eastAsia="Times New Roman" w:hAnsi="Georgia" w:cs="Times New Roman"/>
          <w:color w:val="222222"/>
        </w:rPr>
        <w:t xml:space="preserve">. </w:t>
      </w:r>
    </w:p>
    <w:p w:rsidR="00394FAF" w:rsidRDefault="00394FAF" w:rsidP="00E406CD">
      <w:pPr>
        <w:rPr>
          <w:rFonts w:ascii="Georgia" w:eastAsia="Times New Roman" w:hAnsi="Georgia" w:cs="Times New Roman"/>
          <w:color w:val="222222"/>
        </w:rPr>
      </w:pPr>
    </w:p>
    <w:p w:rsidR="00E406CD" w:rsidRDefault="00394FAF" w:rsidP="00E406CD">
      <w:pPr>
        <w:rPr>
          <w:rFonts w:ascii="Georgia" w:eastAsia="Times New Roman" w:hAnsi="Georgia" w:cs="Times New Roman"/>
          <w:color w:val="222222"/>
        </w:rPr>
      </w:pPr>
      <w:r>
        <w:rPr>
          <w:rFonts w:ascii="Georgia" w:eastAsia="Times New Roman" w:hAnsi="Georgia" w:cs="Times New Roman"/>
          <w:color w:val="222222"/>
        </w:rPr>
        <w:t>*</w:t>
      </w:r>
      <w:r w:rsidR="00265D1D">
        <w:rPr>
          <w:rFonts w:ascii="Georgia" w:eastAsia="Times New Roman" w:hAnsi="Georgia" w:cs="Times New Roman"/>
          <w:color w:val="222222"/>
        </w:rPr>
        <w:t>Make a list of the #</w:t>
      </w:r>
      <w:proofErr w:type="spellStart"/>
      <w:r w:rsidR="00265D1D">
        <w:rPr>
          <w:rFonts w:ascii="Georgia" w:eastAsia="Times New Roman" w:hAnsi="Georgia" w:cs="Times New Roman"/>
          <w:color w:val="222222"/>
        </w:rPr>
        <w:t>ChurchToo</w:t>
      </w:r>
      <w:proofErr w:type="spellEnd"/>
      <w:r w:rsidR="00265D1D">
        <w:rPr>
          <w:rFonts w:ascii="Georgia" w:eastAsia="Times New Roman" w:hAnsi="Georgia" w:cs="Times New Roman"/>
          <w:color w:val="222222"/>
        </w:rPr>
        <w:t xml:space="preserve"> related scandals that have broke.</w:t>
      </w:r>
    </w:p>
    <w:p w:rsidR="00E406CD" w:rsidRDefault="00E406CD" w:rsidP="00E406CD">
      <w:pPr>
        <w:rPr>
          <w:rFonts w:ascii="Georgia" w:eastAsia="Times New Roman" w:hAnsi="Georgia" w:cs="Times New Roman"/>
          <w:color w:val="222222"/>
        </w:rPr>
      </w:pPr>
    </w:p>
    <w:p w:rsidR="00774076" w:rsidRDefault="00774076" w:rsidP="00E406CD">
      <w:pPr>
        <w:rPr>
          <w:rFonts w:ascii="Georgia" w:eastAsia="Times New Roman" w:hAnsi="Georgia" w:cs="Times New Roman"/>
          <w:color w:val="222222"/>
        </w:rPr>
      </w:pPr>
      <w:r>
        <w:rPr>
          <w:rFonts w:ascii="Georgia" w:eastAsia="Times New Roman" w:hAnsi="Georgia" w:cs="Times New Roman"/>
          <w:color w:val="222222"/>
        </w:rPr>
        <w:t xml:space="preserve">White and Asian </w:t>
      </w:r>
      <w:proofErr w:type="spellStart"/>
      <w:r>
        <w:rPr>
          <w:rFonts w:ascii="Georgia" w:eastAsia="Times New Roman" w:hAnsi="Georgia" w:cs="Times New Roman"/>
          <w:color w:val="222222"/>
        </w:rPr>
        <w:t>heteropatriarchy</w:t>
      </w:r>
      <w:proofErr w:type="spellEnd"/>
      <w:r>
        <w:rPr>
          <w:rFonts w:ascii="Georgia" w:eastAsia="Times New Roman" w:hAnsi="Georgia" w:cs="Times New Roman"/>
          <w:color w:val="222222"/>
        </w:rPr>
        <w:t xml:space="preserve"> oppress and repress us.</w:t>
      </w:r>
    </w:p>
    <w:p w:rsidR="00774076" w:rsidRDefault="00774076" w:rsidP="00E406CD">
      <w:pPr>
        <w:rPr>
          <w:rFonts w:ascii="Georgia" w:eastAsia="Times New Roman" w:hAnsi="Georgia" w:cs="Times New Roman"/>
          <w:color w:val="222222"/>
        </w:rPr>
      </w:pPr>
    </w:p>
    <w:p w:rsidR="00774076" w:rsidRDefault="00774076" w:rsidP="00E406CD">
      <w:pPr>
        <w:rPr>
          <w:rFonts w:ascii="Georgia" w:eastAsia="Times New Roman" w:hAnsi="Georgia" w:cs="Times New Roman"/>
          <w:color w:val="222222"/>
        </w:rPr>
      </w:pPr>
      <w:r>
        <w:rPr>
          <w:rFonts w:ascii="Georgia" w:eastAsia="Times New Roman" w:hAnsi="Georgia" w:cs="Times New Roman"/>
          <w:color w:val="222222"/>
        </w:rPr>
        <w:t xml:space="preserve">Misogyny, </w:t>
      </w:r>
      <w:proofErr w:type="spellStart"/>
      <w:r>
        <w:rPr>
          <w:rFonts w:ascii="Georgia" w:eastAsia="Times New Roman" w:hAnsi="Georgia" w:cs="Times New Roman"/>
          <w:color w:val="222222"/>
        </w:rPr>
        <w:t>transphobia</w:t>
      </w:r>
      <w:proofErr w:type="spellEnd"/>
      <w:r>
        <w:rPr>
          <w:rFonts w:ascii="Georgia" w:eastAsia="Times New Roman" w:hAnsi="Georgia" w:cs="Times New Roman"/>
          <w:color w:val="222222"/>
        </w:rPr>
        <w:t>, homophobia are deadly symptoms of rape culture.</w:t>
      </w:r>
    </w:p>
    <w:p w:rsidR="00774076" w:rsidRDefault="00774076" w:rsidP="00E406CD">
      <w:pPr>
        <w:rPr>
          <w:rFonts w:ascii="Georgia" w:eastAsia="Times New Roman" w:hAnsi="Georgia" w:cs="Times New Roman"/>
          <w:color w:val="222222"/>
        </w:rPr>
      </w:pPr>
    </w:p>
    <w:p w:rsidR="00E845B3" w:rsidRDefault="00774076" w:rsidP="00E406CD">
      <w:pPr>
        <w:rPr>
          <w:rFonts w:ascii="Georgia" w:eastAsia="Times New Roman" w:hAnsi="Georgia" w:cs="Times New Roman"/>
          <w:color w:val="222222"/>
        </w:rPr>
      </w:pPr>
      <w:r>
        <w:rPr>
          <w:rFonts w:ascii="Georgia" w:eastAsia="Times New Roman" w:hAnsi="Georgia" w:cs="Times New Roman"/>
          <w:color w:val="222222"/>
        </w:rPr>
        <w:t xml:space="preserve">White feminism and “lean-in” feminism do not have a good word for poor women of color. A white woman in the White House will not do much better than a black man in the White House. The problem is the White House. The problem is </w:t>
      </w:r>
      <w:r w:rsidR="00E845B3">
        <w:rPr>
          <w:rFonts w:ascii="Georgia" w:eastAsia="Times New Roman" w:hAnsi="Georgia" w:cs="Times New Roman"/>
          <w:color w:val="222222"/>
        </w:rPr>
        <w:t xml:space="preserve">the Sheryl </w:t>
      </w:r>
      <w:proofErr w:type="spellStart"/>
      <w:r w:rsidR="00E845B3">
        <w:rPr>
          <w:rFonts w:ascii="Georgia" w:eastAsia="Times New Roman" w:hAnsi="Georgia" w:cs="Times New Roman"/>
          <w:color w:val="222222"/>
        </w:rPr>
        <w:t>Sandbergs</w:t>
      </w:r>
      <w:proofErr w:type="spellEnd"/>
      <w:r w:rsidR="00E845B3">
        <w:rPr>
          <w:rFonts w:ascii="Georgia" w:eastAsia="Times New Roman" w:hAnsi="Georgia" w:cs="Times New Roman"/>
          <w:color w:val="222222"/>
        </w:rPr>
        <w:t xml:space="preserve"> and Nikki </w:t>
      </w:r>
      <w:proofErr w:type="spellStart"/>
      <w:r w:rsidR="00E845B3">
        <w:rPr>
          <w:rFonts w:ascii="Georgia" w:eastAsia="Times New Roman" w:hAnsi="Georgia" w:cs="Times New Roman"/>
          <w:color w:val="222222"/>
        </w:rPr>
        <w:t>Haleys</w:t>
      </w:r>
      <w:proofErr w:type="spellEnd"/>
      <w:r w:rsidR="00E845B3">
        <w:rPr>
          <w:rFonts w:ascii="Georgia" w:eastAsia="Times New Roman" w:hAnsi="Georgia" w:cs="Times New Roman"/>
          <w:color w:val="222222"/>
        </w:rPr>
        <w:t xml:space="preserve"> and whoever excuses “locker-room talk.”</w:t>
      </w:r>
    </w:p>
    <w:p w:rsidR="00E845B3" w:rsidRDefault="00E845B3" w:rsidP="00E406CD">
      <w:pPr>
        <w:rPr>
          <w:rFonts w:ascii="Georgia" w:eastAsia="Times New Roman" w:hAnsi="Georgia" w:cs="Times New Roman"/>
          <w:color w:val="222222"/>
        </w:rPr>
      </w:pPr>
    </w:p>
    <w:p w:rsidR="00E845B3" w:rsidRDefault="00E845B3" w:rsidP="00E406CD">
      <w:pPr>
        <w:rPr>
          <w:rFonts w:ascii="Georgia" w:eastAsia="Times New Roman" w:hAnsi="Georgia" w:cs="Times New Roman"/>
          <w:color w:val="222222"/>
        </w:rPr>
      </w:pPr>
      <w:r>
        <w:rPr>
          <w:rFonts w:ascii="Georgia" w:eastAsia="Times New Roman" w:hAnsi="Georgia" w:cs="Times New Roman"/>
          <w:color w:val="222222"/>
        </w:rPr>
        <w:t xml:space="preserve">Believe poor women of color. </w:t>
      </w:r>
      <w:proofErr w:type="spellStart"/>
      <w:r>
        <w:rPr>
          <w:rFonts w:ascii="Georgia" w:eastAsia="Times New Roman" w:hAnsi="Georgia" w:cs="Times New Roman"/>
          <w:color w:val="222222"/>
        </w:rPr>
        <w:t>Intersectionality</w:t>
      </w:r>
      <w:proofErr w:type="spellEnd"/>
      <w:r>
        <w:rPr>
          <w:rFonts w:ascii="Georgia" w:eastAsia="Times New Roman" w:hAnsi="Georgia" w:cs="Times New Roman"/>
          <w:color w:val="222222"/>
        </w:rPr>
        <w:t xml:space="preserve"> is for real.</w:t>
      </w:r>
    </w:p>
    <w:p w:rsidR="00E845B3" w:rsidRDefault="00E845B3" w:rsidP="00E406CD">
      <w:pPr>
        <w:rPr>
          <w:rFonts w:ascii="Georgia" w:eastAsia="Times New Roman" w:hAnsi="Georgia" w:cs="Times New Roman"/>
          <w:color w:val="222222"/>
        </w:rPr>
      </w:pPr>
    </w:p>
    <w:p w:rsidR="00E845B3" w:rsidRDefault="00E845B3" w:rsidP="00E406CD">
      <w:pPr>
        <w:rPr>
          <w:rFonts w:ascii="Georgia" w:eastAsia="Times New Roman" w:hAnsi="Georgia" w:cs="Times New Roman"/>
          <w:color w:val="222222"/>
        </w:rPr>
      </w:pPr>
      <w:r>
        <w:rPr>
          <w:rFonts w:ascii="Georgia" w:eastAsia="Times New Roman" w:hAnsi="Georgia" w:cs="Times New Roman"/>
          <w:color w:val="222222"/>
        </w:rPr>
        <w:t xml:space="preserve">Sexual and gender violence manifests at all levels of race, class, and nation. </w:t>
      </w:r>
      <w:proofErr w:type="gramStart"/>
      <w:r>
        <w:rPr>
          <w:rFonts w:ascii="Georgia" w:eastAsia="Times New Roman" w:hAnsi="Georgia" w:cs="Times New Roman"/>
          <w:color w:val="222222"/>
        </w:rPr>
        <w:t>Oppose them all</w:t>
      </w:r>
      <w:proofErr w:type="gramEnd"/>
      <w:r>
        <w:rPr>
          <w:rFonts w:ascii="Georgia" w:eastAsia="Times New Roman" w:hAnsi="Georgia" w:cs="Times New Roman"/>
          <w:color w:val="222222"/>
        </w:rPr>
        <w:t xml:space="preserve">, </w:t>
      </w:r>
      <w:proofErr w:type="gramStart"/>
      <w:r>
        <w:rPr>
          <w:rFonts w:ascii="Georgia" w:eastAsia="Times New Roman" w:hAnsi="Georgia" w:cs="Times New Roman"/>
          <w:color w:val="222222"/>
        </w:rPr>
        <w:t>oppose them altogether</w:t>
      </w:r>
      <w:proofErr w:type="gramEnd"/>
      <w:r>
        <w:rPr>
          <w:rFonts w:ascii="Georgia" w:eastAsia="Times New Roman" w:hAnsi="Georgia" w:cs="Times New Roman"/>
          <w:color w:val="222222"/>
        </w:rPr>
        <w:t>.</w:t>
      </w:r>
    </w:p>
    <w:p w:rsidR="00E845B3" w:rsidRDefault="00E845B3" w:rsidP="00E406CD">
      <w:pPr>
        <w:rPr>
          <w:rFonts w:ascii="Georgia" w:eastAsia="Times New Roman" w:hAnsi="Georgia" w:cs="Times New Roman"/>
          <w:color w:val="222222"/>
        </w:rPr>
      </w:pPr>
    </w:p>
    <w:p w:rsidR="00774076" w:rsidRDefault="00E845B3" w:rsidP="00E406CD">
      <w:pPr>
        <w:rPr>
          <w:rFonts w:ascii="Georgia" w:eastAsia="Times New Roman" w:hAnsi="Georgia" w:cs="Times New Roman"/>
          <w:color w:val="222222"/>
        </w:rPr>
      </w:pPr>
      <w:r>
        <w:rPr>
          <w:rFonts w:ascii="Georgia" w:eastAsia="Times New Roman" w:hAnsi="Georgia" w:cs="Times New Roman"/>
          <w:color w:val="222222"/>
        </w:rPr>
        <w:t xml:space="preserve"> Smash the </w:t>
      </w:r>
      <w:proofErr w:type="spellStart"/>
      <w:r>
        <w:rPr>
          <w:rFonts w:ascii="Georgia" w:eastAsia="Times New Roman" w:hAnsi="Georgia" w:cs="Times New Roman"/>
          <w:color w:val="222222"/>
        </w:rPr>
        <w:t>heteropatriarchy</w:t>
      </w:r>
      <w:proofErr w:type="spellEnd"/>
      <w:r>
        <w:rPr>
          <w:rFonts w:ascii="Georgia" w:eastAsia="Times New Roman" w:hAnsi="Georgia" w:cs="Times New Roman"/>
          <w:color w:val="222222"/>
        </w:rPr>
        <w:t xml:space="preserve">. </w:t>
      </w:r>
    </w:p>
    <w:p w:rsidR="00E406CD" w:rsidRDefault="00265D1D">
      <w:pPr>
        <w:rPr>
          <w:rFonts w:ascii="Georgia" w:eastAsia="Times New Roman" w:hAnsi="Georgia" w:cs="Times New Roman"/>
          <w:color w:val="222222"/>
        </w:rPr>
      </w:pPr>
      <w:r>
        <w:rPr>
          <w:rFonts w:ascii="Georgia" w:eastAsia="Times New Roman" w:hAnsi="Georgia" w:cs="Times New Roman"/>
          <w:color w:val="222222"/>
        </w:rPr>
        <w:br w:type="page"/>
      </w:r>
    </w:p>
    <w:p w:rsidR="00E406CD" w:rsidRPr="008E30A3" w:rsidRDefault="00265D1D" w:rsidP="00E406CD">
      <w:pPr>
        <w:rPr>
          <w:rFonts w:ascii="Georgia" w:eastAsia="Times New Roman" w:hAnsi="Georgia" w:cs="Times New Roman"/>
          <w:b/>
          <w:bCs/>
          <w:color w:val="222222"/>
          <w:sz w:val="28"/>
        </w:rPr>
      </w:pPr>
      <w:r w:rsidRPr="008E30A3">
        <w:rPr>
          <w:rFonts w:ascii="Georgia" w:eastAsia="Times New Roman" w:hAnsi="Georgia" w:cs="Times New Roman"/>
          <w:b/>
          <w:bCs/>
          <w:color w:val="222222"/>
          <w:sz w:val="28"/>
        </w:rPr>
        <w:t>Climate change</w:t>
      </w:r>
    </w:p>
    <w:p w:rsidR="00E406CD" w:rsidRDefault="00E406CD" w:rsidP="00E406CD">
      <w:pPr>
        <w:rPr>
          <w:rFonts w:ascii="Georgia" w:eastAsia="Times New Roman" w:hAnsi="Georgia" w:cs="Times New Roman"/>
          <w:b/>
          <w:bCs/>
          <w:color w:val="222222"/>
        </w:rPr>
      </w:pPr>
    </w:p>
    <w:p w:rsidR="0087357B" w:rsidRDefault="0087357B" w:rsidP="00E406CD">
      <w:pPr>
        <w:rPr>
          <w:rFonts w:ascii="Georgia" w:eastAsia="Times New Roman" w:hAnsi="Georgia" w:cs="Times New Roman"/>
          <w:color w:val="222222"/>
        </w:rPr>
      </w:pPr>
      <w:r>
        <w:rPr>
          <w:rFonts w:ascii="Georgia" w:eastAsia="Times New Roman" w:hAnsi="Georgia" w:cs="Times New Roman"/>
          <w:color w:val="222222"/>
        </w:rPr>
        <w:t xml:space="preserve">Mother earth is dying. </w:t>
      </w:r>
    </w:p>
    <w:p w:rsidR="0087357B" w:rsidRDefault="0087357B" w:rsidP="00E406CD">
      <w:pPr>
        <w:rPr>
          <w:rFonts w:ascii="Georgia" w:eastAsia="Times New Roman" w:hAnsi="Georgia" w:cs="Times New Roman"/>
          <w:color w:val="222222"/>
        </w:rPr>
      </w:pPr>
    </w:p>
    <w:p w:rsidR="0087357B" w:rsidRDefault="0087357B" w:rsidP="00E406CD">
      <w:pPr>
        <w:rPr>
          <w:rFonts w:ascii="Georgia" w:eastAsia="Times New Roman" w:hAnsi="Georgia" w:cs="Times New Roman"/>
          <w:color w:val="222222"/>
        </w:rPr>
      </w:pPr>
      <w:r>
        <w:rPr>
          <w:rFonts w:ascii="Georgia" w:eastAsia="Times New Roman" w:hAnsi="Georgia" w:cs="Times New Roman"/>
          <w:color w:val="222222"/>
        </w:rPr>
        <w:t>Christian America has done the most damage. China is trying to catch up.</w:t>
      </w:r>
    </w:p>
    <w:p w:rsidR="00E406CD" w:rsidRDefault="00E406CD" w:rsidP="00E406CD">
      <w:pPr>
        <w:rPr>
          <w:rFonts w:ascii="Georgia" w:eastAsia="Times New Roman" w:hAnsi="Georgia" w:cs="Times New Roman"/>
          <w:color w:val="222222"/>
        </w:rPr>
      </w:pPr>
    </w:p>
    <w:p w:rsidR="0087357B" w:rsidRDefault="0087357B" w:rsidP="00E406CD">
      <w:pPr>
        <w:rPr>
          <w:rFonts w:ascii="Georgia" w:eastAsia="Times New Roman" w:hAnsi="Georgia" w:cs="Times New Roman"/>
          <w:color w:val="222222"/>
        </w:rPr>
      </w:pPr>
      <w:r>
        <w:rPr>
          <w:rFonts w:ascii="Georgia" w:eastAsia="Times New Roman" w:hAnsi="Georgia" w:cs="Times New Roman"/>
          <w:color w:val="222222"/>
        </w:rPr>
        <w:t>E</w:t>
      </w:r>
      <w:r w:rsidR="00265D1D" w:rsidRPr="00152B1F">
        <w:rPr>
          <w:rFonts w:ascii="Georgia" w:eastAsia="Times New Roman" w:hAnsi="Georgia" w:cs="Times New Roman"/>
          <w:color w:val="222222"/>
        </w:rPr>
        <w:t>nvironmental justice has tended to be</w:t>
      </w:r>
      <w:r>
        <w:rPr>
          <w:rFonts w:ascii="Georgia" w:eastAsia="Times New Roman" w:hAnsi="Georgia" w:cs="Times New Roman"/>
          <w:color w:val="222222"/>
        </w:rPr>
        <w:t xml:space="preserve"> the domain of white activists because they don’t have to worry about racism or poverty or citizenship.</w:t>
      </w:r>
    </w:p>
    <w:p w:rsidR="0087357B" w:rsidRDefault="0087357B" w:rsidP="00E406CD">
      <w:pPr>
        <w:rPr>
          <w:rFonts w:ascii="Georgia" w:eastAsia="Times New Roman" w:hAnsi="Georgia" w:cs="Times New Roman"/>
          <w:color w:val="222222"/>
        </w:rPr>
      </w:pPr>
    </w:p>
    <w:p w:rsidR="00E406CD" w:rsidRDefault="0087357B" w:rsidP="00E406CD">
      <w:pPr>
        <w:rPr>
          <w:rFonts w:ascii="Georgia" w:eastAsia="Times New Roman" w:hAnsi="Georgia" w:cs="Times New Roman"/>
          <w:color w:val="222222"/>
        </w:rPr>
      </w:pPr>
      <w:r>
        <w:rPr>
          <w:rFonts w:ascii="Georgia" w:eastAsia="Times New Roman" w:hAnsi="Georgia" w:cs="Times New Roman"/>
          <w:color w:val="222222"/>
        </w:rPr>
        <w:t xml:space="preserve">But </w:t>
      </w:r>
      <w:r w:rsidR="00265D1D" w:rsidRPr="00152B1F">
        <w:rPr>
          <w:rFonts w:ascii="Georgia" w:eastAsia="Times New Roman" w:hAnsi="Georgia" w:cs="Times New Roman"/>
          <w:color w:val="222222"/>
        </w:rPr>
        <w:t xml:space="preserve">Asians </w:t>
      </w:r>
      <w:r>
        <w:rPr>
          <w:rFonts w:ascii="Georgia" w:eastAsia="Times New Roman" w:hAnsi="Georgia" w:cs="Times New Roman"/>
          <w:color w:val="222222"/>
        </w:rPr>
        <w:t xml:space="preserve">too must </w:t>
      </w:r>
      <w:r w:rsidR="00265D1D" w:rsidRPr="00152B1F">
        <w:rPr>
          <w:rFonts w:ascii="Georgia" w:eastAsia="Times New Roman" w:hAnsi="Georgia" w:cs="Times New Roman"/>
          <w:color w:val="222222"/>
        </w:rPr>
        <w:t xml:space="preserve">bring the fight through the dimensions of </w:t>
      </w:r>
      <w:r w:rsidR="00265D1D" w:rsidRPr="00152B1F">
        <w:rPr>
          <w:rFonts w:ascii="Georgia" w:hAnsi="Georgia"/>
          <w:color w:val="222222"/>
        </w:rPr>
        <w:t>environmental racism</w:t>
      </w:r>
      <w:r w:rsidR="00265D1D" w:rsidRPr="00152B1F">
        <w:rPr>
          <w:rFonts w:ascii="Georgia" w:eastAsia="Times New Roman" w:hAnsi="Georgia" w:cs="Times New Roman"/>
          <w:color w:val="222222"/>
        </w:rPr>
        <w:t xml:space="preserve"> and stewardship, as climate change disproportionately affects </w:t>
      </w:r>
      <w:hyperlink r:id="rId16" w:history="1">
        <w:r w:rsidR="00265D1D" w:rsidRPr="00152B1F">
          <w:rPr>
            <w:rStyle w:val="Hyperlink"/>
            <w:rFonts w:ascii="Georgia" w:eastAsia="Times New Roman" w:hAnsi="Georgia" w:cs="Times New Roman"/>
          </w:rPr>
          <w:t>poor communities of color</w:t>
        </w:r>
      </w:hyperlink>
      <w:r w:rsidR="00265D1D" w:rsidRPr="00152B1F">
        <w:rPr>
          <w:rFonts w:ascii="Georgia" w:eastAsia="Times New Roman" w:hAnsi="Georgia" w:cs="Times New Roman"/>
          <w:color w:val="222222"/>
        </w:rPr>
        <w:t xml:space="preserve"> and U.S. plastic waste is overwhelming </w:t>
      </w:r>
      <w:hyperlink r:id="rId17" w:history="1">
        <w:r w:rsidR="00265D1D" w:rsidRPr="00152B1F">
          <w:rPr>
            <w:rStyle w:val="Hyperlink"/>
            <w:rFonts w:ascii="Georgia" w:eastAsia="Times New Roman" w:hAnsi="Georgia" w:cs="Times New Roman"/>
          </w:rPr>
          <w:t>Malaysia and Thailand</w:t>
        </w:r>
      </w:hyperlink>
      <w:r w:rsidR="00265D1D" w:rsidRPr="00152B1F">
        <w:rPr>
          <w:rFonts w:ascii="Georgia" w:eastAsia="Times New Roman" w:hAnsi="Georgia" w:cs="Times New Roman"/>
          <w:color w:val="222222"/>
        </w:rPr>
        <w:t xml:space="preserve">. </w:t>
      </w:r>
    </w:p>
    <w:p w:rsidR="00E406CD" w:rsidRDefault="00E406CD" w:rsidP="00E406CD">
      <w:pPr>
        <w:rPr>
          <w:rFonts w:ascii="Georgia" w:eastAsia="Times New Roman" w:hAnsi="Georgia" w:cs="Times New Roman"/>
          <w:color w:val="222222"/>
        </w:rPr>
      </w:pPr>
    </w:p>
    <w:p w:rsidR="0087357B" w:rsidRDefault="00265D1D" w:rsidP="00E406CD">
      <w:pPr>
        <w:rPr>
          <w:rFonts w:ascii="Georgia" w:eastAsia="Times New Roman" w:hAnsi="Georgia" w:cs="Times New Roman"/>
          <w:color w:val="222222"/>
        </w:rPr>
      </w:pPr>
      <w:r w:rsidRPr="00152B1F">
        <w:rPr>
          <w:rFonts w:ascii="Georgia" w:eastAsia="Times New Roman" w:hAnsi="Georgia" w:cs="Times New Roman"/>
          <w:color w:val="222222"/>
        </w:rPr>
        <w:t xml:space="preserve">Moreover, the effects of climate change could see over </w:t>
      </w:r>
      <w:hyperlink r:id="rId18" w:history="1">
        <w:r w:rsidRPr="00152B1F">
          <w:rPr>
            <w:rStyle w:val="Hyperlink"/>
            <w:rFonts w:ascii="Georgia" w:eastAsia="Times New Roman" w:hAnsi="Georgia" w:cs="Times New Roman"/>
          </w:rPr>
          <w:t>140 million migrations</w:t>
        </w:r>
      </w:hyperlink>
      <w:r w:rsidRPr="00152B1F">
        <w:rPr>
          <w:rFonts w:ascii="Georgia" w:eastAsia="Times New Roman" w:hAnsi="Georgia" w:cs="Times New Roman"/>
          <w:color w:val="222222"/>
        </w:rPr>
        <w:t xml:space="preserve"> by 2050. </w:t>
      </w:r>
      <w:r>
        <w:rPr>
          <w:rFonts w:ascii="Georgia" w:eastAsia="Times New Roman" w:hAnsi="Georgia" w:cs="Times New Roman"/>
          <w:color w:val="222222"/>
        </w:rPr>
        <w:t>How will this exacerbate all the other issues?</w:t>
      </w:r>
    </w:p>
    <w:p w:rsidR="0087357B" w:rsidRDefault="0087357B" w:rsidP="00E406CD">
      <w:pPr>
        <w:rPr>
          <w:rFonts w:ascii="Georgia" w:eastAsia="Times New Roman" w:hAnsi="Georgia" w:cs="Times New Roman"/>
          <w:color w:val="222222"/>
        </w:rPr>
      </w:pPr>
    </w:p>
    <w:p w:rsidR="0087357B" w:rsidRDefault="0087357B" w:rsidP="0087357B">
      <w:pPr>
        <w:rPr>
          <w:rFonts w:ascii="Georgia" w:eastAsia="Times New Roman" w:hAnsi="Georgia" w:cs="Times New Roman"/>
          <w:color w:val="222222"/>
        </w:rPr>
      </w:pPr>
      <w:r>
        <w:rPr>
          <w:rFonts w:ascii="Georgia" w:eastAsia="Times New Roman" w:hAnsi="Georgia" w:cs="Times New Roman"/>
          <w:color w:val="222222"/>
        </w:rPr>
        <w:t>Climate scientists tell us the end is near. There is no more time to waste. To save ourselves, to save our neighbors we must save the planet.</w:t>
      </w:r>
    </w:p>
    <w:p w:rsidR="0087357B" w:rsidRDefault="0087357B" w:rsidP="00E406CD">
      <w:pPr>
        <w:rPr>
          <w:rFonts w:ascii="Georgia" w:eastAsia="Times New Roman" w:hAnsi="Georgia" w:cs="Times New Roman"/>
          <w:color w:val="222222"/>
        </w:rPr>
      </w:pPr>
    </w:p>
    <w:p w:rsidR="00774076" w:rsidRDefault="0087357B" w:rsidP="00E406CD">
      <w:pPr>
        <w:rPr>
          <w:rFonts w:ascii="Georgia" w:eastAsia="Times New Roman" w:hAnsi="Georgia" w:cs="Times New Roman"/>
          <w:color w:val="222222"/>
        </w:rPr>
      </w:pPr>
      <w:r>
        <w:rPr>
          <w:rFonts w:ascii="Georgia" w:eastAsia="Times New Roman" w:hAnsi="Georgia" w:cs="Times New Roman"/>
          <w:color w:val="222222"/>
        </w:rPr>
        <w:t xml:space="preserve">Freedom for all. </w:t>
      </w:r>
    </w:p>
    <w:p w:rsidR="00E406CD" w:rsidRPr="00152B1F" w:rsidRDefault="00E406CD" w:rsidP="00E406CD">
      <w:pPr>
        <w:rPr>
          <w:rFonts w:ascii="Georgia" w:eastAsia="Times New Roman" w:hAnsi="Georgia" w:cs="Times New Roman"/>
          <w:color w:val="222222"/>
        </w:rPr>
      </w:pPr>
    </w:p>
    <w:p w:rsidR="00E406CD" w:rsidRPr="00152B1F" w:rsidRDefault="00E406CD" w:rsidP="008E30A3">
      <w:pPr>
        <w:rPr>
          <w:rFonts w:ascii="Georgia" w:eastAsia="Times New Roman" w:hAnsi="Georgia" w:cs="Times New Roman"/>
          <w:color w:val="222222"/>
        </w:rPr>
      </w:pPr>
    </w:p>
    <w:p w:rsidR="00E406CD" w:rsidRPr="008E30A3" w:rsidRDefault="00265D1D" w:rsidP="008E30A3">
      <w:pPr>
        <w:rPr>
          <w:rFonts w:ascii="Georgia" w:hAnsi="Georgia" w:cs="Arial"/>
          <w:sz w:val="28"/>
          <w:szCs w:val="28"/>
        </w:rPr>
      </w:pPr>
      <w:r>
        <w:rPr>
          <w:rFonts w:ascii="Georgia" w:hAnsi="Georgia" w:cs="Arial"/>
          <w:sz w:val="28"/>
          <w:szCs w:val="28"/>
        </w:rPr>
        <w:br w:type="page"/>
      </w:r>
      <w:r w:rsidRPr="008E30A3">
        <w:rPr>
          <w:rFonts w:ascii="Georgia" w:hAnsi="Georgia" w:cs="Arial"/>
          <w:b/>
          <w:sz w:val="28"/>
          <w:szCs w:val="28"/>
        </w:rPr>
        <w:t xml:space="preserve">Theology of Protest </w:t>
      </w:r>
    </w:p>
    <w:p w:rsidR="00E406CD" w:rsidRPr="00783CF5" w:rsidRDefault="00E406CD">
      <w:pPr>
        <w:rPr>
          <w:rFonts w:ascii="Georgia" w:hAnsi="Georgia" w:cs="Arial"/>
          <w:szCs w:val="28"/>
        </w:rPr>
      </w:pPr>
    </w:p>
    <w:p w:rsidR="00E406CD" w:rsidRDefault="00265D1D" w:rsidP="00E406CD">
      <w:pPr>
        <w:rPr>
          <w:rFonts w:ascii="Georgia" w:hAnsi="Georgia" w:cs="Arial"/>
          <w:szCs w:val="28"/>
        </w:rPr>
      </w:pPr>
      <w:r w:rsidRPr="00783CF5">
        <w:rPr>
          <w:rFonts w:ascii="Georgia" w:hAnsi="Georgia" w:cs="Arial"/>
          <w:szCs w:val="28"/>
        </w:rPr>
        <w:t>Talking about the work is not the work. Talking about doing work is not the work. The work remains to be done; the work is never finished. The poor you will always have with you.</w:t>
      </w:r>
      <w:r>
        <w:rPr>
          <w:rFonts w:ascii="Georgia" w:hAnsi="Georgia" w:cs="Arial"/>
          <w:szCs w:val="28"/>
        </w:rPr>
        <w:t xml:space="preserve"> </w:t>
      </w:r>
    </w:p>
    <w:p w:rsidR="00E406CD" w:rsidRDefault="00E406CD" w:rsidP="00E406CD">
      <w:pPr>
        <w:rPr>
          <w:rFonts w:ascii="Georgia" w:hAnsi="Georgia" w:cs="Arial"/>
          <w:szCs w:val="28"/>
        </w:rPr>
      </w:pPr>
    </w:p>
    <w:p w:rsidR="005B4480" w:rsidRDefault="005B4480" w:rsidP="00E406CD">
      <w:pPr>
        <w:rPr>
          <w:rFonts w:ascii="Georgia" w:hAnsi="Georgia" w:cs="Arial"/>
          <w:szCs w:val="28"/>
        </w:rPr>
      </w:pPr>
      <w:r>
        <w:rPr>
          <w:rFonts w:ascii="Georgia" w:hAnsi="Georgia" w:cs="Arial"/>
          <w:szCs w:val="28"/>
        </w:rPr>
        <w:t>Asian American theology of liberation must support</w:t>
      </w:r>
      <w:r w:rsidR="00265D1D">
        <w:rPr>
          <w:rFonts w:ascii="Georgia" w:hAnsi="Georgia" w:cs="Arial"/>
          <w:szCs w:val="28"/>
        </w:rPr>
        <w:t xml:space="preserve"> righteous protest, strikes, blockades, occupations a</w:t>
      </w:r>
      <w:r>
        <w:rPr>
          <w:rFonts w:ascii="Georgia" w:hAnsi="Georgia" w:cs="Arial"/>
          <w:szCs w:val="28"/>
        </w:rPr>
        <w:t>nd other means of direct action.</w:t>
      </w:r>
      <w:r w:rsidR="00265D1D">
        <w:rPr>
          <w:rFonts w:ascii="Georgia" w:hAnsi="Georgia" w:cs="Arial"/>
          <w:szCs w:val="28"/>
        </w:rPr>
        <w:t xml:space="preserve"> </w:t>
      </w:r>
    </w:p>
    <w:p w:rsidR="00E406CD" w:rsidRPr="00783CF5" w:rsidRDefault="00E406CD" w:rsidP="00E406CD">
      <w:pPr>
        <w:rPr>
          <w:rFonts w:ascii="Georgia" w:hAnsi="Georgia" w:cs="Arial"/>
          <w:szCs w:val="28"/>
        </w:rPr>
      </w:pPr>
    </w:p>
    <w:p w:rsidR="00E406CD" w:rsidRPr="00783CF5" w:rsidRDefault="00265D1D" w:rsidP="00E406CD">
      <w:pPr>
        <w:rPr>
          <w:rFonts w:ascii="Georgia" w:hAnsi="Georgia" w:cs="Arial"/>
          <w:szCs w:val="28"/>
        </w:rPr>
      </w:pPr>
      <w:r w:rsidRPr="00783CF5">
        <w:rPr>
          <w:rFonts w:ascii="Georgia" w:hAnsi="Georgia" w:cs="Arial"/>
          <w:szCs w:val="28"/>
        </w:rPr>
        <w:t>Some protests that have occurred in the last decade, mostly U.S</w:t>
      </w:r>
      <w:proofErr w:type="gramStart"/>
      <w:r w:rsidRPr="00783CF5">
        <w:rPr>
          <w:rFonts w:ascii="Georgia" w:hAnsi="Georgia" w:cs="Arial"/>
          <w:szCs w:val="28"/>
        </w:rPr>
        <w:t>.-</w:t>
      </w:r>
      <w:proofErr w:type="gramEnd"/>
      <w:r w:rsidRPr="00783CF5">
        <w:rPr>
          <w:rFonts w:ascii="Georgia" w:hAnsi="Georgia" w:cs="Arial"/>
          <w:szCs w:val="28"/>
        </w:rPr>
        <w:t>based ones:</w:t>
      </w:r>
    </w:p>
    <w:p w:rsidR="00E406CD" w:rsidRPr="00783CF5" w:rsidRDefault="00E406CD" w:rsidP="00E406CD">
      <w:pPr>
        <w:rPr>
          <w:rFonts w:ascii="Georgia" w:hAnsi="Georgia" w:cs="Arial"/>
          <w:szCs w:val="28"/>
        </w:rPr>
      </w:pP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 xml:space="preserve">Brazil general strike </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Hong Kong anti-China extradition protests (Jun 2019)</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Tiananmen 30th anniversary memorials and protests (May — Jun 2019)</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proofErr w:type="spellStart"/>
      <w:r w:rsidRPr="00783CF5">
        <w:rPr>
          <w:rFonts w:ascii="Georgia" w:hAnsi="Georgia" w:cs="Arial"/>
          <w:szCs w:val="28"/>
        </w:rPr>
        <w:t>Uber</w:t>
      </w:r>
      <w:proofErr w:type="spellEnd"/>
      <w:r w:rsidRPr="00783CF5">
        <w:rPr>
          <w:rFonts w:ascii="Georgia" w:hAnsi="Georgia" w:cs="Arial"/>
          <w:szCs w:val="28"/>
        </w:rPr>
        <w:t xml:space="preserve"> and </w:t>
      </w:r>
      <w:proofErr w:type="spellStart"/>
      <w:r w:rsidRPr="00783CF5">
        <w:rPr>
          <w:rFonts w:ascii="Georgia" w:hAnsi="Georgia" w:cs="Arial"/>
          <w:szCs w:val="28"/>
        </w:rPr>
        <w:t>Lyft</w:t>
      </w:r>
      <w:proofErr w:type="spellEnd"/>
      <w:r w:rsidRPr="00783CF5">
        <w:rPr>
          <w:rFonts w:ascii="Georgia" w:hAnsi="Georgia" w:cs="Arial"/>
          <w:szCs w:val="28"/>
        </w:rPr>
        <w:t xml:space="preserve"> driver strikes (Mar 2019)</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Climate strikes: #</w:t>
      </w:r>
      <w:proofErr w:type="spellStart"/>
      <w:r w:rsidRPr="00783CF5">
        <w:rPr>
          <w:rFonts w:ascii="Georgia" w:hAnsi="Georgia" w:cs="Arial"/>
          <w:szCs w:val="28"/>
        </w:rPr>
        <w:t>FridaysForFuture</w:t>
      </w:r>
      <w:proofErr w:type="spellEnd"/>
      <w:r w:rsidRPr="00783CF5">
        <w:rPr>
          <w:rFonts w:ascii="Georgia" w:hAnsi="Georgia" w:cs="Arial"/>
          <w:szCs w:val="28"/>
        </w:rPr>
        <w:t xml:space="preserve"> worldwide and the Extinction Rebellion mostly in the UK (2018 – present) </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 xml:space="preserve">Sudan protests and general strike (Dec 2018 — present) </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Yellow Vests movement, Paris (Nov 2018 — present)</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Amazon Black Friday strike, Spain &amp; Germany (Nov 23, 2018)</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Amazon Prime day strike, Spain &amp; Germany (Jul 16, 2018)</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Trump Family Separation Policy protests (Jun 2018)</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Great March of Return, Gaza (Mar 2018 –present)</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Day Without a Woman strike (Mar 8 2017)</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Women’s March (Jan 2017, 2018, 2019)</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Trump Muslim Ban airport protests (Jan 2017)</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ChurchToo</w:t>
      </w:r>
      <w:proofErr w:type="spellEnd"/>
      <w:r w:rsidRPr="00783CF5">
        <w:rPr>
          <w:rFonts w:ascii="Georgia" w:hAnsi="Georgia" w:cs="Arial"/>
          <w:szCs w:val="28"/>
        </w:rPr>
        <w:t xml:space="preserve"> by Emily Joy and Hannah </w:t>
      </w:r>
      <w:proofErr w:type="spellStart"/>
      <w:r w:rsidRPr="00783CF5">
        <w:rPr>
          <w:rFonts w:ascii="Georgia" w:hAnsi="Georgia" w:cs="Arial"/>
          <w:szCs w:val="28"/>
        </w:rPr>
        <w:t>Paasch</w:t>
      </w:r>
      <w:proofErr w:type="spellEnd"/>
      <w:r w:rsidRPr="00783CF5">
        <w:rPr>
          <w:rFonts w:ascii="Georgia" w:hAnsi="Georgia" w:cs="Arial"/>
          <w:szCs w:val="28"/>
        </w:rPr>
        <w:t xml:space="preserve"> (Nov 2017)</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MeToo</w:t>
      </w:r>
      <w:proofErr w:type="spellEnd"/>
      <w:r w:rsidRPr="00783CF5">
        <w:rPr>
          <w:rFonts w:ascii="Georgia" w:hAnsi="Georgia" w:cs="Arial"/>
          <w:szCs w:val="28"/>
        </w:rPr>
        <w:t xml:space="preserve"> against Harvey Weinstein (Oct 2017)</w:t>
      </w:r>
      <w:r w:rsidRPr="00783CF5">
        <w:rPr>
          <w:rStyle w:val="FootnoteReference"/>
          <w:rFonts w:ascii="Georgia" w:hAnsi="Georgia" w:cs="Arial"/>
          <w:szCs w:val="28"/>
        </w:rPr>
        <w:footnoteReference w:id="0"/>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NoDAPL</w:t>
      </w:r>
      <w:proofErr w:type="spellEnd"/>
      <w:r w:rsidRPr="00783CF5">
        <w:rPr>
          <w:rFonts w:ascii="Georgia" w:hAnsi="Georgia" w:cs="Arial"/>
          <w:szCs w:val="28"/>
        </w:rPr>
        <w:t>, Standing Rock (Apr 2016 — Feb 2017)</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Rise up October by Black Lives Matter (Oct 2015)</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SayHerName</w:t>
      </w:r>
      <w:proofErr w:type="spellEnd"/>
      <w:r w:rsidRPr="00783CF5">
        <w:rPr>
          <w:rFonts w:ascii="Georgia" w:hAnsi="Georgia" w:cs="Arial"/>
          <w:szCs w:val="28"/>
        </w:rPr>
        <w:t xml:space="preserve"> (May2015)</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Baltimore protests for Freddie Gray (Apr, May 2015)</w:t>
      </w:r>
      <w:r w:rsidRPr="00783CF5">
        <w:rPr>
          <w:rStyle w:val="FootnoteReference"/>
          <w:rFonts w:ascii="Georgia" w:hAnsi="Georgia" w:cs="Arial"/>
          <w:szCs w:val="28"/>
        </w:rPr>
        <w:footnoteReference w:id="1"/>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 xml:space="preserve">Umbrella Movement/Occupy Central (Sep </w:t>
      </w:r>
      <w:proofErr w:type="gramStart"/>
      <w:r w:rsidRPr="00783CF5">
        <w:rPr>
          <w:rFonts w:ascii="Georgia" w:hAnsi="Georgia" w:cs="Arial"/>
          <w:szCs w:val="28"/>
        </w:rPr>
        <w:t>—  Dec</w:t>
      </w:r>
      <w:proofErr w:type="gramEnd"/>
      <w:r w:rsidRPr="00783CF5">
        <w:rPr>
          <w:rFonts w:ascii="Georgia" w:hAnsi="Georgia" w:cs="Arial"/>
          <w:szCs w:val="28"/>
        </w:rPr>
        <w:t xml:space="preserve"> 2014)</w:t>
      </w:r>
    </w:p>
    <w:p w:rsidR="00E406CD" w:rsidRPr="00783CF5" w:rsidRDefault="00E406CD" w:rsidP="00E406CD">
      <w:pPr>
        <w:pStyle w:val="ListParagraph"/>
        <w:rPr>
          <w:rFonts w:ascii="Georgia" w:hAnsi="Georgia" w:cs="Arial"/>
          <w:szCs w:val="28"/>
        </w:rPr>
      </w:pP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 xml:space="preserve">Ferguson uprising for Michael Brown (Aug, Nov 2014) </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New York City protests for Eric Garner (</w:t>
      </w:r>
      <w:proofErr w:type="spellStart"/>
      <w:r w:rsidRPr="00783CF5">
        <w:rPr>
          <w:rFonts w:ascii="Georgia" w:hAnsi="Georgia" w:cs="Arial"/>
          <w:szCs w:val="28"/>
        </w:rPr>
        <w:t>Juy</w:t>
      </w:r>
      <w:proofErr w:type="spellEnd"/>
      <w:r w:rsidRPr="00783CF5">
        <w:rPr>
          <w:rFonts w:ascii="Georgia" w:hAnsi="Georgia" w:cs="Arial"/>
          <w:szCs w:val="28"/>
        </w:rPr>
        <w:t xml:space="preserve"> 2014) </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 xml:space="preserve">Fight for $15 (2012 — present) </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Idle No More protests and blockades (2012 — present)</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proofErr w:type="spellStart"/>
      <w:r w:rsidRPr="00783CF5">
        <w:rPr>
          <w:rFonts w:ascii="Georgia" w:hAnsi="Georgia" w:cs="Arial"/>
          <w:szCs w:val="28"/>
        </w:rPr>
        <w:t>Trayvon</w:t>
      </w:r>
      <w:proofErr w:type="spellEnd"/>
      <w:r w:rsidRPr="00783CF5">
        <w:rPr>
          <w:rFonts w:ascii="Georgia" w:hAnsi="Georgia" w:cs="Arial"/>
          <w:szCs w:val="28"/>
        </w:rPr>
        <w:t xml:space="preserve"> Martin protests (Mar 2012)</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Occupy Wall Street (Sep 2011)</w:t>
      </w:r>
      <w:r w:rsidRPr="00783CF5">
        <w:rPr>
          <w:rFonts w:ascii="Georgia" w:hAnsi="Georgia" w:cs="Arial"/>
          <w:szCs w:val="28"/>
        </w:rPr>
        <w:br/>
      </w:r>
    </w:p>
    <w:p w:rsidR="00E406CD" w:rsidRPr="00783CF5" w:rsidRDefault="00265D1D" w:rsidP="00E406CD">
      <w:pPr>
        <w:pStyle w:val="ListParagraph"/>
        <w:numPr>
          <w:ilvl w:val="0"/>
          <w:numId w:val="4"/>
        </w:numPr>
        <w:rPr>
          <w:rFonts w:ascii="Georgia" w:hAnsi="Georgia" w:cs="Arial"/>
          <w:szCs w:val="28"/>
        </w:rPr>
      </w:pPr>
      <w:r w:rsidRPr="00783CF5">
        <w:rPr>
          <w:rFonts w:ascii="Georgia" w:hAnsi="Georgia" w:cs="Arial"/>
          <w:szCs w:val="28"/>
        </w:rPr>
        <w:t>Arab Spring, starting in Tunisia, also Bahrain, Egypt, Libya, Syria, Yemen (Dec 2010)</w:t>
      </w:r>
      <w:r w:rsidRPr="00783CF5">
        <w:rPr>
          <w:rFonts w:ascii="Georgia" w:hAnsi="Georgia" w:cs="Arial"/>
          <w:szCs w:val="28"/>
        </w:rPr>
        <w:br/>
      </w:r>
    </w:p>
    <w:p w:rsidR="00E406CD" w:rsidRDefault="00265D1D" w:rsidP="00E406CD">
      <w:pPr>
        <w:pStyle w:val="ListParagraph"/>
        <w:numPr>
          <w:ilvl w:val="0"/>
          <w:numId w:val="4"/>
        </w:numPr>
        <w:rPr>
          <w:rFonts w:ascii="Georgia" w:hAnsi="Georgia" w:cs="Arial"/>
          <w:szCs w:val="28"/>
        </w:rPr>
      </w:pPr>
      <w:r w:rsidRPr="00783CF5">
        <w:rPr>
          <w:rFonts w:ascii="Georgia" w:hAnsi="Georgia" w:cs="Arial"/>
          <w:szCs w:val="28"/>
        </w:rPr>
        <w:t xml:space="preserve">Missing and murdered Indigenous women (ongoing) </w:t>
      </w:r>
    </w:p>
    <w:p w:rsidR="00E406CD" w:rsidRDefault="00E406CD" w:rsidP="00E406CD">
      <w:pPr>
        <w:ind w:left="360"/>
        <w:rPr>
          <w:rFonts w:ascii="Georgia" w:hAnsi="Georgia" w:cs="Arial"/>
          <w:szCs w:val="28"/>
        </w:rPr>
      </w:pPr>
    </w:p>
    <w:p w:rsidR="00E406CD" w:rsidRDefault="00E406CD" w:rsidP="00E406CD">
      <w:pPr>
        <w:ind w:left="360"/>
        <w:rPr>
          <w:rFonts w:ascii="Georgia" w:hAnsi="Georgia" w:cs="Arial"/>
          <w:szCs w:val="28"/>
        </w:rPr>
      </w:pPr>
    </w:p>
    <w:p w:rsidR="00865A1F" w:rsidRPr="001851A5" w:rsidRDefault="00865A1F" w:rsidP="00865A1F">
      <w:pPr>
        <w:rPr>
          <w:rFonts w:ascii="Georgia" w:hAnsi="Georgia" w:cs="Arial"/>
          <w:szCs w:val="28"/>
        </w:rPr>
      </w:pPr>
    </w:p>
    <w:p w:rsidR="00E406CD" w:rsidRPr="001851A5" w:rsidRDefault="00E406CD" w:rsidP="00E406CD">
      <w:pPr>
        <w:rPr>
          <w:rFonts w:ascii="Georgia" w:hAnsi="Georgia" w:cs="Arial"/>
          <w:szCs w:val="28"/>
        </w:rPr>
      </w:pPr>
    </w:p>
    <w:sectPr w:rsidR="00E406CD" w:rsidRPr="001851A5" w:rsidSect="00E406CD">
      <w:headerReference w:type="even" r:id="rId20"/>
      <w:headerReference w:type="default" r:id="rId21"/>
      <w:pgSz w:w="12240" w:h="15840"/>
      <w:pgMar w:top="1440" w:right="1440" w:bottom="1440" w:left="1440" w:gutter="0"/>
      <w:pgNumType w:start="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Lucida Grande">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Georgia">
    <w:panose1 w:val="02040502050405020303"/>
    <w:charset w:val="00"/>
    <w:family w:val="auto"/>
    <w:pitch w:val="variable"/>
    <w:sig w:usb0="00000003" w:usb1="00000000" w:usb2="00000000" w:usb3="00000000" w:csb0="00000001" w:csb1="00000000"/>
  </w:font>
  <w:font w:name="华文楷体">
    <w:charset w:val="50"/>
    <w:family w:val="auto"/>
    <w:pitch w:val="variable"/>
    <w:sig w:usb0="00000001" w:usb1="00000000" w:usb2="0100040E" w:usb3="00000000" w:csb0="00040000" w:csb1="00000000"/>
  </w:font>
  <w:font w:name="Calibri Light">
    <w:charset w:val="00"/>
    <w:family w:val="swiss"/>
    <w:pitch w:val="variable"/>
    <w:sig w:usb0="E0002AFF" w:usb1="C000247B" w:usb2="00000009" w:usb3="00000000" w:csb0="000001F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774076" w:rsidRPr="00D35053" w:rsidRDefault="00774076">
      <w:pPr>
        <w:pStyle w:val="FootnoteText"/>
        <w:rPr>
          <w:rFonts w:ascii="Georgia" w:hAnsi="Georgia"/>
          <w:sz w:val="20"/>
        </w:rPr>
      </w:pPr>
      <w:r w:rsidRPr="00D35053">
        <w:rPr>
          <w:rStyle w:val="FootnoteReference"/>
          <w:rFonts w:ascii="Georgia" w:hAnsi="Georgia"/>
          <w:sz w:val="20"/>
        </w:rPr>
        <w:footnoteRef/>
      </w:r>
      <w:r w:rsidRPr="00D35053">
        <w:rPr>
          <w:rFonts w:ascii="Georgia" w:hAnsi="Georgia"/>
          <w:sz w:val="20"/>
        </w:rPr>
        <w:t xml:space="preserve"> Activist </w:t>
      </w:r>
      <w:proofErr w:type="spellStart"/>
      <w:r w:rsidRPr="00D35053">
        <w:rPr>
          <w:rFonts w:ascii="Georgia" w:hAnsi="Georgia"/>
          <w:sz w:val="20"/>
        </w:rPr>
        <w:t>Tarana</w:t>
      </w:r>
      <w:proofErr w:type="spellEnd"/>
      <w:r w:rsidRPr="00D35053">
        <w:rPr>
          <w:rFonts w:ascii="Georgia" w:hAnsi="Georgia"/>
          <w:sz w:val="20"/>
        </w:rPr>
        <w:t xml:space="preserve"> Burke started the phrase in 2006.</w:t>
      </w:r>
    </w:p>
  </w:footnote>
  <w:footnote w:id="1">
    <w:p w:rsidR="00774076" w:rsidRPr="00D35053" w:rsidRDefault="00774076">
      <w:pPr>
        <w:pStyle w:val="FootnoteText"/>
        <w:rPr>
          <w:rFonts w:ascii="Georgia" w:hAnsi="Georgia"/>
          <w:sz w:val="20"/>
        </w:rPr>
      </w:pPr>
      <w:r w:rsidRPr="00D35053">
        <w:rPr>
          <w:rStyle w:val="FootnoteReference"/>
          <w:rFonts w:ascii="Georgia" w:hAnsi="Georgia"/>
          <w:sz w:val="20"/>
        </w:rPr>
        <w:footnoteRef/>
      </w:r>
      <w:r w:rsidRPr="00D35053">
        <w:rPr>
          <w:rFonts w:ascii="Georgia" w:hAnsi="Georgia"/>
          <w:sz w:val="20"/>
        </w:rPr>
        <w:t xml:space="preserve"> There’s just so many. Have a look </w:t>
      </w:r>
      <w:hyperlink r:id="rId1" w:anchor="Timeline_of_notable_US_events_and_demonstrations" w:history="1">
        <w:r w:rsidRPr="00D35053">
          <w:rPr>
            <w:rStyle w:val="Hyperlink"/>
            <w:rFonts w:ascii="Georgia" w:hAnsi="Georgia"/>
            <w:sz w:val="20"/>
          </w:rPr>
          <w:t>https://en.wikipedia.org/wiki/Black_Lives_Matter#Timeline_of_notable_US_events_and_demonstrations</w:t>
        </w:r>
      </w:hyperlink>
      <w:r w:rsidRPr="00D35053">
        <w:rPr>
          <w:rFonts w:ascii="Georgia" w:hAnsi="Georgia"/>
          <w:sz w:val="20"/>
        </w:rPr>
        <w:t xml:space="preserve">, say their names. </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74076" w:rsidRDefault="00774076" w:rsidP="00E406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4076" w:rsidRDefault="00774076" w:rsidP="00E406CD">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74076" w:rsidRPr="002E59E7" w:rsidRDefault="00774076" w:rsidP="00E406CD">
    <w:pPr>
      <w:pStyle w:val="Header"/>
      <w:framePr w:wrap="around" w:vAnchor="text" w:hAnchor="margin" w:xAlign="right" w:y="1"/>
      <w:rPr>
        <w:rStyle w:val="PageNumber"/>
      </w:rPr>
    </w:pPr>
    <w:r w:rsidRPr="002E59E7">
      <w:rPr>
        <w:rStyle w:val="PageNumber"/>
        <w:rFonts w:ascii="Georgia" w:hAnsi="Georgia"/>
        <w:sz w:val="20"/>
      </w:rPr>
      <w:fldChar w:fldCharType="begin"/>
    </w:r>
    <w:r w:rsidRPr="002E59E7">
      <w:rPr>
        <w:rStyle w:val="PageNumber"/>
        <w:rFonts w:ascii="Georgia" w:hAnsi="Georgia"/>
        <w:sz w:val="20"/>
      </w:rPr>
      <w:instrText xml:space="preserve">PAGE  </w:instrText>
    </w:r>
    <w:r w:rsidRPr="002E59E7">
      <w:rPr>
        <w:rStyle w:val="PageNumber"/>
        <w:rFonts w:ascii="Georgia" w:hAnsi="Georgia"/>
        <w:sz w:val="20"/>
      </w:rPr>
      <w:fldChar w:fldCharType="separate"/>
    </w:r>
    <w:r w:rsidR="0087357B">
      <w:rPr>
        <w:rStyle w:val="PageNumber"/>
        <w:rFonts w:ascii="Georgia" w:hAnsi="Georgia"/>
        <w:noProof/>
        <w:sz w:val="20"/>
      </w:rPr>
      <w:t>17</w:t>
    </w:r>
    <w:r w:rsidRPr="002E59E7">
      <w:rPr>
        <w:rStyle w:val="PageNumber"/>
        <w:rFonts w:ascii="Georgia" w:hAnsi="Georgia"/>
        <w:sz w:val="20"/>
      </w:rPr>
      <w:fldChar w:fldCharType="end"/>
    </w:r>
  </w:p>
  <w:p w:rsidR="00774076" w:rsidRDefault="00774076" w:rsidP="00E406CD">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8E8BB5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7407DB"/>
    <w:multiLevelType w:val="hybridMultilevel"/>
    <w:tmpl w:val="27E8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A67DD"/>
    <w:multiLevelType w:val="hybridMultilevel"/>
    <w:tmpl w:val="B980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8022E"/>
    <w:multiLevelType w:val="hybridMultilevel"/>
    <w:tmpl w:val="B05A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56792"/>
    <w:multiLevelType w:val="hybridMultilevel"/>
    <w:tmpl w:val="DA16FF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E22E5"/>
    <w:multiLevelType w:val="hybridMultilevel"/>
    <w:tmpl w:val="CBD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215659"/>
    <w:rsid w:val="00133CFC"/>
    <w:rsid w:val="00180FE5"/>
    <w:rsid w:val="00215659"/>
    <w:rsid w:val="00265D1D"/>
    <w:rsid w:val="00394FAF"/>
    <w:rsid w:val="004F3F1C"/>
    <w:rsid w:val="005B4480"/>
    <w:rsid w:val="006437CD"/>
    <w:rsid w:val="0065530E"/>
    <w:rsid w:val="00774076"/>
    <w:rsid w:val="00865A1F"/>
    <w:rsid w:val="0087357B"/>
    <w:rsid w:val="008768D7"/>
    <w:rsid w:val="008E30A3"/>
    <w:rsid w:val="00A07D35"/>
    <w:rsid w:val="00A70B06"/>
    <w:rsid w:val="00A76E48"/>
    <w:rsid w:val="00A9145F"/>
    <w:rsid w:val="00B43260"/>
    <w:rsid w:val="00BD658A"/>
    <w:rsid w:val="00BF52A5"/>
    <w:rsid w:val="00D1568A"/>
    <w:rsid w:val="00D53494"/>
    <w:rsid w:val="00E04EE0"/>
    <w:rsid w:val="00E406CD"/>
    <w:rsid w:val="00E7353F"/>
    <w:rsid w:val="00E845B3"/>
    <w:rsid w:val="00F925AF"/>
    <w:rsid w:val="00FB2751"/>
    <w:rsid w:val="00FD6637"/>
    <w:rsid w:val="00FD7F69"/>
  </w:rsids>
  <m:mathPr>
    <m:mathFont m:val="Lucida Grande"/>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E64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F2D6E"/>
    <w:pPr>
      <w:ind w:left="720"/>
      <w:contextualSpacing/>
    </w:pPr>
  </w:style>
  <w:style w:type="character" w:styleId="Hyperlink">
    <w:name w:val="Hyperlink"/>
    <w:basedOn w:val="DefaultParagraphFont"/>
    <w:uiPriority w:val="99"/>
    <w:unhideWhenUsed/>
    <w:rsid w:val="0070471D"/>
    <w:rPr>
      <w:color w:val="0563C1" w:themeColor="hyperlink"/>
      <w:u w:val="single"/>
    </w:rPr>
  </w:style>
  <w:style w:type="character" w:styleId="CommentReference">
    <w:name w:val="annotation reference"/>
    <w:basedOn w:val="DefaultParagraphFont"/>
    <w:uiPriority w:val="99"/>
    <w:semiHidden/>
    <w:unhideWhenUsed/>
    <w:rsid w:val="00152B1F"/>
    <w:rPr>
      <w:sz w:val="18"/>
      <w:szCs w:val="18"/>
    </w:rPr>
  </w:style>
  <w:style w:type="paragraph" w:styleId="CommentText">
    <w:name w:val="annotation text"/>
    <w:basedOn w:val="Normal"/>
    <w:link w:val="CommentTextChar"/>
    <w:uiPriority w:val="99"/>
    <w:semiHidden/>
    <w:unhideWhenUsed/>
    <w:rsid w:val="00152B1F"/>
    <w:pPr>
      <w:spacing w:after="200"/>
    </w:pPr>
  </w:style>
  <w:style w:type="character" w:customStyle="1" w:styleId="CommentTextChar">
    <w:name w:val="Comment Text Char"/>
    <w:basedOn w:val="DefaultParagraphFont"/>
    <w:link w:val="CommentText"/>
    <w:uiPriority w:val="99"/>
    <w:semiHidden/>
    <w:rsid w:val="00152B1F"/>
  </w:style>
  <w:style w:type="paragraph" w:styleId="BalloonText">
    <w:name w:val="Balloon Text"/>
    <w:basedOn w:val="Normal"/>
    <w:link w:val="BalloonTextChar"/>
    <w:uiPriority w:val="99"/>
    <w:semiHidden/>
    <w:unhideWhenUsed/>
    <w:rsid w:val="00152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B1F"/>
    <w:rPr>
      <w:rFonts w:ascii="Lucida Grande" w:hAnsi="Lucida Grande" w:cs="Lucida Grande"/>
      <w:sz w:val="18"/>
      <w:szCs w:val="18"/>
    </w:rPr>
  </w:style>
  <w:style w:type="paragraph" w:customStyle="1" w:styleId="NoteLevel11">
    <w:name w:val="Note Level 11"/>
    <w:basedOn w:val="Normal"/>
    <w:uiPriority w:val="99"/>
    <w:semiHidden/>
    <w:unhideWhenUsed/>
    <w:rsid w:val="00152B1F"/>
    <w:pPr>
      <w:keepNext/>
      <w:numPr>
        <w:numId w:val="5"/>
      </w:numPr>
      <w:contextualSpacing/>
      <w:outlineLvl w:val="0"/>
    </w:pPr>
    <w:rPr>
      <w:rFonts w:ascii="Verdana" w:eastAsia="MS Gothic" w:hAnsi="Verdana"/>
      <w:sz w:val="22"/>
    </w:rPr>
  </w:style>
  <w:style w:type="paragraph" w:customStyle="1" w:styleId="NoteLevel21">
    <w:name w:val="Note Level 21"/>
    <w:basedOn w:val="Normal"/>
    <w:uiPriority w:val="99"/>
    <w:semiHidden/>
    <w:unhideWhenUsed/>
    <w:rsid w:val="00152B1F"/>
    <w:pPr>
      <w:keepNext/>
      <w:numPr>
        <w:ilvl w:val="1"/>
        <w:numId w:val="5"/>
      </w:numPr>
      <w:contextualSpacing/>
      <w:outlineLvl w:val="1"/>
    </w:pPr>
    <w:rPr>
      <w:rFonts w:ascii="Verdana" w:eastAsia="MS Gothic" w:hAnsi="Verdana"/>
      <w:sz w:val="22"/>
    </w:rPr>
  </w:style>
  <w:style w:type="paragraph" w:customStyle="1" w:styleId="NoteLevel31">
    <w:name w:val="Note Level 31"/>
    <w:basedOn w:val="Normal"/>
    <w:uiPriority w:val="99"/>
    <w:semiHidden/>
    <w:unhideWhenUsed/>
    <w:rsid w:val="00152B1F"/>
    <w:pPr>
      <w:keepNext/>
      <w:numPr>
        <w:ilvl w:val="2"/>
        <w:numId w:val="5"/>
      </w:numPr>
      <w:contextualSpacing/>
      <w:outlineLvl w:val="2"/>
    </w:pPr>
    <w:rPr>
      <w:rFonts w:ascii="Verdana" w:eastAsia="MS Gothic" w:hAnsi="Verdana"/>
      <w:sz w:val="22"/>
    </w:rPr>
  </w:style>
  <w:style w:type="paragraph" w:customStyle="1" w:styleId="NoteLevel41">
    <w:name w:val="Note Level 41"/>
    <w:basedOn w:val="Normal"/>
    <w:uiPriority w:val="99"/>
    <w:semiHidden/>
    <w:unhideWhenUsed/>
    <w:rsid w:val="00152B1F"/>
    <w:pPr>
      <w:keepNext/>
      <w:numPr>
        <w:ilvl w:val="3"/>
        <w:numId w:val="5"/>
      </w:numPr>
      <w:contextualSpacing/>
      <w:outlineLvl w:val="3"/>
    </w:pPr>
    <w:rPr>
      <w:rFonts w:ascii="Verdana" w:eastAsia="MS Gothic" w:hAnsi="Verdana"/>
      <w:sz w:val="22"/>
    </w:rPr>
  </w:style>
  <w:style w:type="paragraph" w:customStyle="1" w:styleId="NoteLevel51">
    <w:name w:val="Note Level 51"/>
    <w:basedOn w:val="Normal"/>
    <w:uiPriority w:val="99"/>
    <w:semiHidden/>
    <w:unhideWhenUsed/>
    <w:rsid w:val="00152B1F"/>
    <w:pPr>
      <w:keepNext/>
      <w:numPr>
        <w:ilvl w:val="4"/>
        <w:numId w:val="5"/>
      </w:numPr>
      <w:contextualSpacing/>
      <w:outlineLvl w:val="4"/>
    </w:pPr>
    <w:rPr>
      <w:rFonts w:ascii="Verdana" w:eastAsia="MS Gothic" w:hAnsi="Verdana"/>
      <w:sz w:val="22"/>
    </w:rPr>
  </w:style>
  <w:style w:type="paragraph" w:customStyle="1" w:styleId="NoteLevel61">
    <w:name w:val="Note Level 61"/>
    <w:basedOn w:val="Normal"/>
    <w:uiPriority w:val="99"/>
    <w:semiHidden/>
    <w:unhideWhenUsed/>
    <w:rsid w:val="00152B1F"/>
    <w:pPr>
      <w:keepNext/>
      <w:numPr>
        <w:ilvl w:val="5"/>
        <w:numId w:val="5"/>
      </w:numPr>
      <w:contextualSpacing/>
      <w:outlineLvl w:val="5"/>
    </w:pPr>
    <w:rPr>
      <w:rFonts w:ascii="Verdana" w:eastAsia="MS Gothic" w:hAnsi="Verdana"/>
      <w:sz w:val="22"/>
    </w:rPr>
  </w:style>
  <w:style w:type="paragraph" w:customStyle="1" w:styleId="NoteLevel71">
    <w:name w:val="Note Level 71"/>
    <w:basedOn w:val="Normal"/>
    <w:uiPriority w:val="99"/>
    <w:semiHidden/>
    <w:unhideWhenUsed/>
    <w:rsid w:val="00152B1F"/>
    <w:pPr>
      <w:keepNext/>
      <w:numPr>
        <w:ilvl w:val="6"/>
        <w:numId w:val="5"/>
      </w:numPr>
      <w:contextualSpacing/>
      <w:outlineLvl w:val="6"/>
    </w:pPr>
    <w:rPr>
      <w:rFonts w:ascii="Verdana" w:eastAsia="MS Gothic" w:hAnsi="Verdana"/>
      <w:sz w:val="22"/>
    </w:rPr>
  </w:style>
  <w:style w:type="paragraph" w:customStyle="1" w:styleId="NoteLevel81">
    <w:name w:val="Note Level 81"/>
    <w:basedOn w:val="Normal"/>
    <w:uiPriority w:val="99"/>
    <w:semiHidden/>
    <w:unhideWhenUsed/>
    <w:rsid w:val="00152B1F"/>
    <w:pPr>
      <w:keepNext/>
      <w:numPr>
        <w:ilvl w:val="7"/>
        <w:numId w:val="5"/>
      </w:numPr>
      <w:contextualSpacing/>
      <w:outlineLvl w:val="7"/>
    </w:pPr>
    <w:rPr>
      <w:rFonts w:ascii="Verdana" w:eastAsia="MS Gothic" w:hAnsi="Verdana"/>
      <w:sz w:val="22"/>
    </w:rPr>
  </w:style>
  <w:style w:type="paragraph" w:customStyle="1" w:styleId="NoteLevel91">
    <w:name w:val="Note Level 91"/>
    <w:basedOn w:val="Normal"/>
    <w:uiPriority w:val="99"/>
    <w:semiHidden/>
    <w:unhideWhenUsed/>
    <w:rsid w:val="00152B1F"/>
    <w:pPr>
      <w:keepNext/>
      <w:numPr>
        <w:ilvl w:val="8"/>
        <w:numId w:val="5"/>
      </w:numPr>
      <w:contextualSpacing/>
      <w:outlineLvl w:val="8"/>
    </w:pPr>
    <w:rPr>
      <w:rFonts w:ascii="Verdana" w:eastAsia="MS Gothic" w:hAnsi="Verdana"/>
      <w:sz w:val="22"/>
    </w:rPr>
  </w:style>
  <w:style w:type="character" w:customStyle="1" w:styleId="CommentSubjectChar">
    <w:name w:val="Comment Subject Char"/>
    <w:basedOn w:val="CommentTextChar"/>
    <w:link w:val="CommentSubject"/>
    <w:uiPriority w:val="99"/>
    <w:semiHidden/>
    <w:rsid w:val="00152B1F"/>
    <w:rPr>
      <w:b/>
      <w:bCs/>
      <w:sz w:val="20"/>
      <w:szCs w:val="20"/>
    </w:rPr>
  </w:style>
  <w:style w:type="paragraph" w:styleId="CommentSubject">
    <w:name w:val="annotation subject"/>
    <w:basedOn w:val="CommentText"/>
    <w:next w:val="CommentText"/>
    <w:link w:val="CommentSubjectChar"/>
    <w:uiPriority w:val="99"/>
    <w:semiHidden/>
    <w:unhideWhenUsed/>
    <w:rsid w:val="00152B1F"/>
    <w:rPr>
      <w:b/>
      <w:bCs/>
      <w:sz w:val="20"/>
      <w:szCs w:val="20"/>
    </w:rPr>
  </w:style>
  <w:style w:type="character" w:customStyle="1" w:styleId="apple-converted-space">
    <w:name w:val="apple-converted-space"/>
    <w:basedOn w:val="DefaultParagraphFont"/>
    <w:rsid w:val="00152B1F"/>
  </w:style>
  <w:style w:type="paragraph" w:styleId="FootnoteText">
    <w:name w:val="footnote text"/>
    <w:basedOn w:val="Normal"/>
    <w:link w:val="FootnoteTextChar"/>
    <w:rsid w:val="003625E0"/>
  </w:style>
  <w:style w:type="character" w:customStyle="1" w:styleId="FootnoteTextChar">
    <w:name w:val="Footnote Text Char"/>
    <w:basedOn w:val="DefaultParagraphFont"/>
    <w:link w:val="FootnoteText"/>
    <w:rsid w:val="003625E0"/>
  </w:style>
  <w:style w:type="character" w:styleId="FootnoteReference">
    <w:name w:val="footnote reference"/>
    <w:basedOn w:val="DefaultParagraphFont"/>
    <w:rsid w:val="003625E0"/>
    <w:rPr>
      <w:vertAlign w:val="superscript"/>
    </w:rPr>
  </w:style>
  <w:style w:type="paragraph" w:styleId="Header">
    <w:name w:val="header"/>
    <w:basedOn w:val="Normal"/>
    <w:link w:val="HeaderChar"/>
    <w:rsid w:val="002E59E7"/>
    <w:pPr>
      <w:tabs>
        <w:tab w:val="center" w:pos="4320"/>
        <w:tab w:val="right" w:pos="8640"/>
      </w:tabs>
    </w:pPr>
  </w:style>
  <w:style w:type="character" w:customStyle="1" w:styleId="HeaderChar">
    <w:name w:val="Header Char"/>
    <w:basedOn w:val="DefaultParagraphFont"/>
    <w:link w:val="Header"/>
    <w:rsid w:val="002E59E7"/>
  </w:style>
  <w:style w:type="paragraph" w:styleId="Footer">
    <w:name w:val="footer"/>
    <w:basedOn w:val="Normal"/>
    <w:link w:val="FooterChar"/>
    <w:rsid w:val="002E59E7"/>
    <w:pPr>
      <w:tabs>
        <w:tab w:val="center" w:pos="4320"/>
        <w:tab w:val="right" w:pos="8640"/>
      </w:tabs>
    </w:pPr>
  </w:style>
  <w:style w:type="character" w:customStyle="1" w:styleId="FooterChar">
    <w:name w:val="Footer Char"/>
    <w:basedOn w:val="DefaultParagraphFont"/>
    <w:link w:val="Footer"/>
    <w:rsid w:val="002E59E7"/>
  </w:style>
  <w:style w:type="character" w:styleId="PageNumber">
    <w:name w:val="page number"/>
    <w:basedOn w:val="DefaultParagraphFont"/>
    <w:rsid w:val="002E59E7"/>
  </w:style>
  <w:style w:type="character" w:styleId="FollowedHyperlink">
    <w:name w:val="FollowedHyperlink"/>
    <w:basedOn w:val="DefaultParagraphFont"/>
    <w:rsid w:val="008768D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14771251">
      <w:bodyDiv w:val="1"/>
      <w:marLeft w:val="0"/>
      <w:marRight w:val="0"/>
      <w:marTop w:val="0"/>
      <w:marBottom w:val="0"/>
      <w:divBdr>
        <w:top w:val="none" w:sz="0" w:space="0" w:color="auto"/>
        <w:left w:val="none" w:sz="0" w:space="0" w:color="auto"/>
        <w:bottom w:val="none" w:sz="0" w:space="0" w:color="auto"/>
        <w:right w:val="none" w:sz="0" w:space="0" w:color="auto"/>
      </w:divBdr>
      <w:divsChild>
        <w:div w:id="942346206">
          <w:marLeft w:val="0"/>
          <w:marRight w:val="0"/>
          <w:marTop w:val="0"/>
          <w:marBottom w:val="0"/>
          <w:divBdr>
            <w:top w:val="none" w:sz="0" w:space="0" w:color="auto"/>
            <w:left w:val="none" w:sz="0" w:space="0" w:color="auto"/>
            <w:bottom w:val="none" w:sz="0" w:space="0" w:color="auto"/>
            <w:right w:val="none" w:sz="0" w:space="0" w:color="auto"/>
          </w:divBdr>
        </w:div>
      </w:divsChild>
    </w:div>
    <w:div w:id="1660692426">
      <w:bodyDiv w:val="1"/>
      <w:marLeft w:val="0"/>
      <w:marRight w:val="0"/>
      <w:marTop w:val="0"/>
      <w:marBottom w:val="0"/>
      <w:divBdr>
        <w:top w:val="none" w:sz="0" w:space="0" w:color="auto"/>
        <w:left w:val="none" w:sz="0" w:space="0" w:color="auto"/>
        <w:bottom w:val="none" w:sz="0" w:space="0" w:color="auto"/>
        <w:right w:val="none" w:sz="0" w:space="0" w:color="auto"/>
      </w:divBdr>
      <w:divsChild>
        <w:div w:id="398480115">
          <w:marLeft w:val="0"/>
          <w:marRight w:val="0"/>
          <w:marTop w:val="0"/>
          <w:marBottom w:val="0"/>
          <w:divBdr>
            <w:top w:val="none" w:sz="0" w:space="0" w:color="auto"/>
            <w:left w:val="none" w:sz="0" w:space="0" w:color="auto"/>
            <w:bottom w:val="none" w:sz="0" w:space="0" w:color="auto"/>
            <w:right w:val="none" w:sz="0" w:space="0" w:color="auto"/>
          </w:divBdr>
          <w:divsChild>
            <w:div w:id="1364670272">
              <w:marLeft w:val="0"/>
              <w:marRight w:val="0"/>
              <w:marTop w:val="0"/>
              <w:marBottom w:val="0"/>
              <w:divBdr>
                <w:top w:val="none" w:sz="0" w:space="0" w:color="auto"/>
                <w:left w:val="none" w:sz="0" w:space="0" w:color="auto"/>
                <w:bottom w:val="none" w:sz="0" w:space="0" w:color="auto"/>
                <w:right w:val="none" w:sz="0" w:space="0" w:color="auto"/>
              </w:divBdr>
              <w:divsChild>
                <w:div w:id="212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heguardian.com/us-news/2018/mar/03/vietnamese-refugees-immigration-us-detentio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theatlantic.com/international/archive/2018/12/donald-trump-deport-vietnam-war-refugees/577993/" TargetMode="External"/><Relationship Id="rId11" Type="http://schemas.openxmlformats.org/officeDocument/2006/relationships/hyperlink" Target="http://time.com/5605120/trump-migrant-children-fort-sill/" TargetMode="External"/><Relationship Id="rId12" Type="http://schemas.openxmlformats.org/officeDocument/2006/relationships/hyperlink" Target="https://opencuny.org/earthseededucation/files/2014/01/Trask_SettlersOfColor.pdf" TargetMode="External"/><Relationship Id="rId13" Type="http://schemas.openxmlformats.org/officeDocument/2006/relationships/hyperlink" Target="https://religionandpolitics.org/2018/06/12/sexual-purity-churchtoo-and-the-crisis-of-male-evangelical-leadership/" TargetMode="External"/><Relationship Id="rId14" Type="http://schemas.openxmlformats.org/officeDocument/2006/relationships/hyperlink" Target="https://www.houstonchronicle.com/local/investigations/abuse-of-faith/" TargetMode="External"/><Relationship Id="rId15" Type="http://schemas.openxmlformats.org/officeDocument/2006/relationships/hyperlink" Target="https://www.theguardian.com/lifeandstyle/2019/may/08/vatican-editor-sexual-abuse-lucetta-scaraffia-nuns-misogyny" TargetMode="External"/><Relationship Id="rId16" Type="http://schemas.openxmlformats.org/officeDocument/2006/relationships/hyperlink" Target="https://www.theatlantic.com/video/index/529137/environmental-racism-is-the-new-jim-crow/" TargetMode="External"/><Relationship Id="rId17" Type="http://schemas.openxmlformats.org/officeDocument/2006/relationships/hyperlink" Target="https://www.latimes.com/world/asia/la-fg-malaysia-plastic-2018-story.html" TargetMode="External"/><Relationship Id="rId18" Type="http://schemas.openxmlformats.org/officeDocument/2006/relationships/hyperlink" Target="https://www.worldbank.org/en/news/press-release/2018/03/19/climate-change-could-force-over-140-million-to-migrate-within-countries-by-2050-world-bank-report" TargetMode="External"/><Relationship Id="rId19"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piscopalarchives.org/church-awakens/files/original/c20bd83547dd3cf92e788041d7fddfa2.pdf" TargetMode="External"/><Relationship Id="rId6" Type="http://schemas.openxmlformats.org/officeDocument/2006/relationships/hyperlink" Target="https://www.pewsocialtrends.org/2018/07/12/income-inequality-in-the-u-s-is-rising-most-rapidly-among-asians/" TargetMode="External"/><Relationship Id="rId7" Type="http://schemas.openxmlformats.org/officeDocument/2006/relationships/hyperlink" Target="https://www.pewresearch.org/fact-tank/2017/09/08/key-facts-about-asian-americans/" TargetMode="External"/><Relationship Id="rId8" Type="http://schemas.openxmlformats.org/officeDocument/2006/relationships/hyperlink" Target="https://en.wikipedia.org/wiki/Deportation_of_Cambodian_refugees_from_the_United_Stat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lack_Lives_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20</Pages>
  <Words>2977</Words>
  <Characters>16974</Characters>
  <Application>Microsoft Word 12.0.0</Application>
  <DocSecurity>0</DocSecurity>
  <Lines>141</Lines>
  <Paragraphs>33</Paragraphs>
  <ScaleCrop>false</ScaleCrop>
  <Company/>
  <LinksUpToDate>false</LinksUpToDate>
  <CharactersWithSpaces>20845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cp:lastModifiedBy>
  <cp:revision>12</cp:revision>
  <dcterms:created xsi:type="dcterms:W3CDTF">2019-06-18T12:22:00Z</dcterms:created>
  <dcterms:modified xsi:type="dcterms:W3CDTF">2019-06-21T23:08:00Z</dcterms:modified>
</cp:coreProperties>
</file>