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This Template Website Later</w:t>
      </w:r>
    </w:p>
    <w:p>
      <w:pPr>
        <w:pStyle w:val="Heading2"/>
      </w:pPr>
      <w:r>
        <w:t>1. Overview</w:t>
      </w:r>
    </w:p>
    <w:p>
      <w:r>
        <w:t>This document explains how to repurpose the current website template for future client projects. The template is designed to be modular, customizable, and easy to configure for any clinic or healthcare niche.</w:t>
      </w:r>
    </w:p>
    <w:p>
      <w:pPr>
        <w:pStyle w:val="Heading2"/>
      </w:pPr>
      <w:r>
        <w:t>2. Folder Structure</w:t>
      </w:r>
    </w:p>
    <w:p>
      <w:r>
        <w:t>The template follows a clean structure:</w:t>
      </w:r>
    </w:p>
    <w:p>
      <w:r>
        <w:t>- index.html: Main landing page</w:t>
      </w:r>
    </w:p>
    <w:p>
      <w:r>
        <w:t>- style.css: Global styling and custom design rules</w:t>
      </w:r>
    </w:p>
    <w:p>
      <w:r>
        <w:t>- main.js: Animations, interactions, slider behavior</w:t>
      </w:r>
    </w:p>
    <w:p>
      <w:r>
        <w:t>- /assets/images/: All images used in sections</w:t>
      </w:r>
    </w:p>
    <w:p>
      <w:r>
        <w:t>- /assets/videos/: Hero video backgrounds</w:t>
      </w:r>
    </w:p>
    <w:p>
      <w:r>
        <w:t>- /assets/icons/: SVG icons</w:t>
      </w:r>
    </w:p>
    <w:p>
      <w:pPr>
        <w:pStyle w:val="Heading2"/>
      </w:pPr>
      <w:r>
        <w:t>3. What to Change for Each New Client</w:t>
      </w:r>
    </w:p>
    <w:p>
      <w:r>
        <w:t>When reusing this template for a new clinic, update the following:</w:t>
      </w:r>
    </w:p>
    <w:p>
      <w:r>
        <w:t>- Hero title and description</w:t>
      </w:r>
    </w:p>
    <w:p>
      <w:r>
        <w:t>- Clinic name/logo</w:t>
      </w:r>
    </w:p>
    <w:p>
      <w:r>
        <w:t>- Colors (optional)</w:t>
      </w:r>
    </w:p>
    <w:p>
      <w:r>
        <w:t>- About section images and text</w:t>
      </w:r>
    </w:p>
    <w:p>
      <w:r>
        <w:t>- Gallery images (before/after sliders)</w:t>
      </w:r>
    </w:p>
    <w:p>
      <w:r>
        <w:t>- Services section icons, titles, and descriptions</w:t>
      </w:r>
    </w:p>
    <w:p>
      <w:r>
        <w:t>- Case study details and stats</w:t>
      </w:r>
    </w:p>
    <w:p>
      <w:r>
        <w:t>- Doctor profiles (if included)</w:t>
      </w:r>
    </w:p>
    <w:p>
      <w:r>
        <w:t>- Contact information + Google Maps embed</w:t>
      </w:r>
    </w:p>
    <w:p>
      <w:pPr>
        <w:pStyle w:val="Heading2"/>
      </w:pPr>
      <w:r>
        <w:t>4. Updating Images</w:t>
      </w:r>
    </w:p>
    <w:p>
      <w:r>
        <w:t>Replace image files directly inside /assets/images/. Keep the same file names to avoid editing HTML paths. Recommended sizes:</w:t>
      </w:r>
    </w:p>
    <w:p>
      <w:r>
        <w:t>- Hero images: 1920x1080</w:t>
      </w:r>
    </w:p>
    <w:p>
      <w:r>
        <w:t>- Gallery: 1200x800</w:t>
      </w:r>
    </w:p>
    <w:p>
      <w:r>
        <w:t>- Doctors: 800x1000</w:t>
      </w:r>
    </w:p>
    <w:p>
      <w:pPr>
        <w:pStyle w:val="Heading2"/>
      </w:pPr>
      <w:r>
        <w:t>5. Editing Text Content</w:t>
      </w:r>
    </w:p>
    <w:p>
      <w:r>
        <w:t>All text lives in index.html. Search and replace:</w:t>
      </w:r>
    </w:p>
    <w:p>
      <w:r>
        <w:t>- 'Precision Smile Dental Studio' → Client Name</w:t>
      </w:r>
    </w:p>
    <w:p>
      <w:r>
        <w:t>- Service descriptions → Add client specific services</w:t>
      </w:r>
    </w:p>
    <w:p>
      <w:r>
        <w:t>- Testimonials → Add real or template testimonials</w:t>
      </w:r>
    </w:p>
    <w:p>
      <w:pPr>
        <w:pStyle w:val="Heading2"/>
      </w:pPr>
      <w:r>
        <w:t>6. Updating Colors for Branding</w:t>
      </w:r>
    </w:p>
    <w:p>
      <w:r>
        <w:t>Open style.css and edit the :root color variables:</w:t>
      </w:r>
    </w:p>
    <w:p>
      <w:r>
        <w:t>--primary-color</w:t>
      </w:r>
    </w:p>
    <w:p>
      <w:r>
        <w:t>--primary-dark</w:t>
      </w:r>
    </w:p>
    <w:p>
      <w:r>
        <w:t>--primary-light</w:t>
      </w:r>
    </w:p>
    <w:p>
      <w:r>
        <w:t>This automatically updates buttons, cards, highlights, and icons.</w:t>
      </w:r>
    </w:p>
    <w:p>
      <w:pPr>
        <w:pStyle w:val="Heading2"/>
      </w:pPr>
      <w:r>
        <w:t>7. Custom Integrations</w:t>
      </w:r>
    </w:p>
    <w:p>
      <w:r>
        <w:t>You can add optional integrations such as:</w:t>
      </w:r>
    </w:p>
    <w:p>
      <w:r>
        <w:t>- Appointment booking systems</w:t>
      </w:r>
    </w:p>
    <w:p>
      <w:r>
        <w:t>- Chat widgets</w:t>
      </w:r>
    </w:p>
    <w:p>
      <w:r>
        <w:t>- CRM or form handling APIs</w:t>
      </w:r>
    </w:p>
    <w:p>
      <w:pPr>
        <w:pStyle w:val="Heading2"/>
      </w:pPr>
      <w:r>
        <w:t>8. Exporting Client Version</w:t>
      </w:r>
    </w:p>
    <w:p>
      <w:r>
        <w:t>After customizing:</w:t>
      </w:r>
    </w:p>
    <w:p>
      <w:r>
        <w:t>- Test responsiveness (mobile/tablet/desktop)</w:t>
      </w:r>
    </w:p>
    <w:p>
      <w:r>
        <w:t>- Compress images to improve load speeds</w:t>
      </w:r>
    </w:p>
    <w:p>
      <w:r>
        <w:t>- Deploy via Vercel, Netlify, or client's hosting provider</w:t>
      </w:r>
    </w:p>
    <w:p>
      <w:pPr>
        <w:pStyle w:val="Heading2"/>
      </w:pPr>
      <w:r>
        <w:t>9. Creating Multiple Variants</w:t>
      </w:r>
    </w:p>
    <w:p>
      <w:r>
        <w:t>To keep your workflow fast:</w:t>
      </w:r>
    </w:p>
    <w:p>
      <w:r>
        <w:t>- Duplicate the project folder</w:t>
      </w:r>
    </w:p>
    <w:p>
      <w:r>
        <w:t>- Rename it based on client name</w:t>
      </w:r>
    </w:p>
    <w:p>
      <w:r>
        <w:t>- Replace assets and text</w:t>
      </w:r>
    </w:p>
    <w:p>
      <w:r>
        <w:t>This allows 5–6 templates to be reused instantly.</w:t>
      </w:r>
    </w:p>
    <w:p>
      <w:pPr>
        <w:pStyle w:val="Heading2"/>
      </w:pPr>
      <w:r>
        <w:t>10. Maintenance</w:t>
      </w:r>
    </w:p>
    <w:p>
      <w:r>
        <w:t>Maintain a master template version. Apply improvements only to the master. Then copy the updated master for future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