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be careful of double vs int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&lt;iostream&gt; </w:t>
      </w:r>
      <w:r w:rsidDel="00000000" w:rsidR="00000000" w:rsidRPr="00000000">
        <w:rPr>
          <w:sz w:val="20"/>
          <w:szCs w:val="20"/>
          <w:rtl w:val="0"/>
        </w:rPr>
        <w:t xml:space="preserve">for cin and cout</w:t>
      </w:r>
    </w:p>
    <w:p w:rsidR="00000000" w:rsidDel="00000000" w:rsidP="00000000" w:rsidRDefault="00000000" w:rsidRPr="00000000" w14:paraId="00000002">
      <w:pPr>
        <w:shd w:fill="ffffff" w:val="clear"/>
        <w:rPr>
          <w:color w:val="643820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&lt;cmath&gt;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&lt;string&gt; </w:t>
      </w:r>
      <w:r w:rsidDel="00000000" w:rsidR="00000000" w:rsidRPr="00000000">
        <w:rPr>
          <w:sz w:val="20"/>
          <w:szCs w:val="20"/>
          <w:rtl w:val="0"/>
        </w:rPr>
        <w:t xml:space="preserve">for anything with a string, size, length, at append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s.size()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str.assign(string,inclusive start index, how many chars)</w:t>
        <w:tab/>
        <w:tab/>
        <w:t xml:space="preserve">str.insert(5, " are "); // Inserts " are " at 5th index of str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str.substr(index, length) returns substring starting at index w length char </w:t>
        <w:tab/>
        <w:tab/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str.erase (position of start, length);</w:t>
        <w:tab/>
        <w:tab/>
        <w:tab/>
        <w:tab/>
        <w:t xml:space="preserve">str.find(item, indx) starts at index indx.</w:t>
        <w:tab/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str.replace(from indx, indxnum (non incl), subStr)</w:t>
      </w:r>
    </w:p>
    <w:p w:rsidR="00000000" w:rsidDel="00000000" w:rsidP="00000000" w:rsidRDefault="00000000" w:rsidRPr="00000000" w14:paraId="00000008">
      <w:pPr>
        <w:shd w:fill="ffffff" w:val="clear"/>
        <w:rPr>
          <w:color w:val="6438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c41a16"/>
          <w:sz w:val="20"/>
          <w:szCs w:val="20"/>
        </w:rPr>
      </w:pPr>
      <w:r w:rsidDel="00000000" w:rsidR="00000000" w:rsidRPr="00000000">
        <w:rPr>
          <w:color w:val="643820"/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c41a16"/>
          <w:sz w:val="20"/>
          <w:szCs w:val="20"/>
          <w:rtl w:val="0"/>
        </w:rPr>
        <w:t xml:space="preserve">&lt;cctype&gt;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isdigit(), isupper(), islower(), isspace(), isalpha(), toupper(),tolower()</w:t>
        <w:tab/>
      </w:r>
    </w:p>
    <w:p w:rsidR="00000000" w:rsidDel="00000000" w:rsidP="00000000" w:rsidRDefault="00000000" w:rsidRPr="00000000" w14:paraId="0000000B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(isalpha(ch))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//RIGHT </w:t>
      </w:r>
      <w:r w:rsidDel="00000000" w:rsidR="00000000" w:rsidRPr="00000000">
        <w:rPr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(isalpha(ch) ==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 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 WRONG!!!!</w:t>
      </w:r>
    </w:p>
    <w:p w:rsidR="00000000" w:rsidDel="00000000" w:rsidP="00000000" w:rsidRDefault="00000000" w:rsidRPr="00000000" w14:paraId="0000000C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cout.setf(ios::fixed); 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 double with fixed dp</w:t>
      </w: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//to check for equality with two floats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cout.precision(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);</w:t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x, y;</w:t>
        <w:tab/>
        <w:tab/>
      </w:r>
    </w:p>
    <w:p w:rsidR="00000000" w:rsidDel="00000000" w:rsidP="00000000" w:rsidRDefault="00000000" w:rsidRPr="00000000" w14:paraId="0000000F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cin.ignore(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'\n'</w:t>
      </w:r>
      <w:r w:rsidDel="00000000" w:rsidR="00000000" w:rsidRPr="00000000">
        <w:rPr>
          <w:sz w:val="20"/>
          <w:szCs w:val="20"/>
          <w:rtl w:val="0"/>
        </w:rPr>
        <w:t xml:space="preserve">);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After int before getline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fabs(x - y)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0.0001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; //fabs is to take absolute value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switch</w:t>
      </w:r>
      <w:r w:rsidDel="00000000" w:rsidR="00000000" w:rsidRPr="00000000">
        <w:rPr>
          <w:sz w:val="20"/>
          <w:szCs w:val="20"/>
          <w:rtl w:val="0"/>
        </w:rPr>
        <w:t xml:space="preserve">(expression) {</w:t>
        <w:tab/>
        <w:tab/>
        <w:tab/>
        <w:tab/>
        <w:tab/>
        <w:tab/>
        <w:t xml:space="preserve">cout &lt;&lt;;</w:t>
        <w:tab/>
        <w:t xml:space="preserve">cin&gt;&gt;;</w:t>
      </w:r>
    </w:p>
    <w:p w:rsidR="00000000" w:rsidDel="00000000" w:rsidP="00000000" w:rsidRDefault="00000000" w:rsidRPr="00000000" w14:paraId="00000012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x: </w:t>
      </w:r>
      <w:r w:rsidDel="00000000" w:rsidR="00000000" w:rsidRPr="00000000">
        <w:rPr>
          <w:color w:val="5d6c79"/>
          <w:sz w:val="20"/>
          <w:szCs w:val="20"/>
          <w:rtl w:val="0"/>
        </w:rPr>
        <w:t xml:space="preserve">//x can only be an int</w:t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rPr>
          <w:color w:val="5d6c79"/>
          <w:sz w:val="20"/>
          <w:szCs w:val="20"/>
        </w:rPr>
      </w:pPr>
      <w:r w:rsidDel="00000000" w:rsidR="00000000" w:rsidRPr="00000000">
        <w:rPr>
          <w:color w:val="5d6c79"/>
          <w:sz w:val="20"/>
          <w:szCs w:val="20"/>
          <w:rtl w:val="0"/>
        </w:rPr>
        <w:t xml:space="preserve">        // code block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5d6c79"/>
          <w:sz w:val="20"/>
          <w:szCs w:val="20"/>
          <w:rtl w:val="0"/>
        </w:rPr>
        <w:t xml:space="preserve">        // code block}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/ operator performs floating-point division if at least one operand is a floating-point type.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  <w:tab/>
        <w:tab/>
        <w:tab/>
        <w:tab/>
        <w:tab/>
        <w:tab/>
        <w:t xml:space="preserve">* / % higher precedence (left to right if same precedence)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…} while(expression)</w:t>
        <w:tab/>
        <w:tab/>
        <w:tab/>
        <w:tab/>
        <w:t xml:space="preserve">+ - lower precedence (left to right if same precedence)</w:t>
        <w:tab/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Evaluate ! before &amp;&amp;, &amp;&amp; before ||, but can override precedence with ()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&lt;cstring&gt;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encodedMsg[]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"BAAANPALNEA"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has 11 chars but array is 12 bc ‘\0’ (zero byte)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for(int i = 0;  i &lt;strlen(encodedMsg); i++)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strlen(encodedMsg)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strcpy(destStr, sourceStr)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43463" cy="25270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972" r="0" t="4464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52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34209" cy="14263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209" cy="142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double a[MAXSIZE] =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for(double p* = a; p &lt; a+MAXSIZE; p++)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98832" cy="1237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32" cy="123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7187" cy="12184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187" cy="121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Arrays:</w:t>
        <w:tab/>
        <w:tab/>
        <w:tab/>
        <w:tab/>
        <w:tab/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Passing in arrays in functions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sum(const int a[], int n) {...} // allowed to pass in regular int[] and const int[] data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setAll(int a[], int n) {...} // only int[] can be passed; const int[] is compile error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must define size for 2D+ arrays from 2nd dimension beyond in the parameters: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calc(char a[][SIZE], int n) {...}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CStrings: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‘\0’ zero byte to terminate C-string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t[10] = {‘h’, ‘e’, ‘l’, ‘l’, ‘o’, ‘\0’};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t[10] = "hello";  // ‘\0’ is implied, tacked on at t[5]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cannot assign or concatenate C-strings with regular = or +=. Use these methods: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strlen(t)         // length of C-string, excluding ‘\0’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strcpy(s, t)      // copy string t to string s (strcpy(dest, src)), adjust ‘\0’ accordingly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strcat(s, \!!!")  // concatenate \!!!" to the C-string s and add ‘\0’ to the end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strcmp(s, t)      // if s &lt; t return negative, s == t return 0, s &gt; t return positive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DYNAMICALLY CREATE OBJECT:</w:t>
      </w:r>
    </w:p>
    <w:p w:rsidR="00000000" w:rsidDel="00000000" w:rsidP="00000000" w:rsidRDefault="00000000" w:rsidRPr="00000000" w14:paraId="0000004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(rabbitCount() &gt;= MAXRABBITS)</w:t>
      </w:r>
    </w:p>
    <w:p w:rsidR="00000000" w:rsidDel="00000000" w:rsidP="00000000" w:rsidRDefault="00000000" w:rsidRPr="00000000" w14:paraId="00000042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m_rabbits[m_nRabbits]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Rabbit(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, r, c);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m_nRabbits++;</w:t>
      </w:r>
    </w:p>
    <w:p w:rsidR="00000000" w:rsidDel="00000000" w:rsidP="00000000" w:rsidRDefault="00000000" w:rsidRPr="00000000" w14:paraId="00000045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DESTRUCTOR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