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8F0" w:rsidRPr="002458F0" w:rsidRDefault="002458F0" w:rsidP="00245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58F0">
        <w:rPr>
          <w:rFonts w:ascii="Times New Roman" w:eastAsia="Times New Roman" w:hAnsi="Times New Roman" w:cs="Times New Roman"/>
          <w:b/>
          <w:bCs/>
          <w:sz w:val="27"/>
          <w:szCs w:val="27"/>
        </w:rPr>
        <w:t>The Problem: The Customer Support Tug-of-War</w:t>
      </w:r>
    </w:p>
    <w:p w:rsidR="002458F0" w:rsidRPr="002458F0" w:rsidRDefault="002458F0" w:rsidP="0024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8F0">
        <w:rPr>
          <w:rFonts w:ascii="Times New Roman" w:eastAsia="Times New Roman" w:hAnsi="Times New Roman" w:cs="Times New Roman"/>
          <w:sz w:val="24"/>
          <w:szCs w:val="24"/>
        </w:rPr>
        <w:t>Customer support teams today are trapped in a relentless flood of repetitive email inquiries, forced to choose between two losing battles: burning out their human staff with slow, manual replies, or risking their hard-earned brand reputation by handing the keys over to unpredictable, fully automated AI bots that hallucinate wrong answers. This constant tug-of-war creates a massive bottleneck that drains operational resources, skyrockets response times, and ultimately leaves your customers feeling ignored and frustrated.</w:t>
      </w:r>
    </w:p>
    <w:p w:rsidR="002458F0" w:rsidRPr="002458F0" w:rsidRDefault="002458F0" w:rsidP="00245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58F0">
        <w:rPr>
          <w:rFonts w:ascii="Times New Roman" w:eastAsia="Times New Roman" w:hAnsi="Times New Roman" w:cs="Times New Roman"/>
          <w:b/>
          <w:bCs/>
          <w:sz w:val="27"/>
          <w:szCs w:val="27"/>
        </w:rPr>
        <w:t>The Solution: Support Pilot</w:t>
      </w:r>
    </w:p>
    <w:p w:rsidR="002458F0" w:rsidRPr="002458F0" w:rsidRDefault="002458F0" w:rsidP="0024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8F0">
        <w:rPr>
          <w:rFonts w:ascii="Times New Roman" w:eastAsia="Times New Roman" w:hAnsi="Times New Roman" w:cs="Times New Roman"/>
          <w:sz w:val="24"/>
          <w:szCs w:val="24"/>
        </w:rPr>
        <w:t>Support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58F0">
        <w:rPr>
          <w:rFonts w:ascii="Times New Roman" w:eastAsia="Times New Roman" w:hAnsi="Times New Roman" w:cs="Times New Roman"/>
          <w:sz w:val="24"/>
          <w:szCs w:val="24"/>
        </w:rPr>
        <w:t xml:space="preserve">Pilot elegantly solves this by acting as a brilliant, untiring co-pilot that </w:t>
      </w:r>
      <w:r w:rsidRPr="002458F0">
        <w:rPr>
          <w:rFonts w:ascii="Times New Roman" w:eastAsia="Times New Roman" w:hAnsi="Times New Roman" w:cs="Times New Roman"/>
          <w:b/>
          <w:bCs/>
          <w:sz w:val="24"/>
          <w:szCs w:val="24"/>
        </w:rPr>
        <w:t>combines the lightning speed of AI with the irreplaceable judgment of your human team</w:t>
      </w:r>
      <w:r w:rsidRPr="002458F0">
        <w:rPr>
          <w:rFonts w:ascii="Times New Roman" w:eastAsia="Times New Roman" w:hAnsi="Times New Roman" w:cs="Times New Roman"/>
          <w:sz w:val="24"/>
          <w:szCs w:val="24"/>
        </w:rPr>
        <w:t>. Getting started is completely frictionles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and secure. </w:t>
      </w:r>
      <w:r w:rsidRPr="002458F0">
        <w:rPr>
          <w:rFonts w:ascii="Times New Roman" w:eastAsia="Times New Roman" w:hAnsi="Times New Roman" w:cs="Times New Roman"/>
          <w:sz w:val="24"/>
          <w:szCs w:val="24"/>
        </w:rPr>
        <w:t>Support Pilot never asks for your email passwords or inbox credentials. You simply set up an auto-forward rule to a dedicated address we provide, and the system handles the rest.</w:t>
      </w:r>
    </w:p>
    <w:p w:rsidR="002458F0" w:rsidRPr="002458F0" w:rsidRDefault="002458F0" w:rsidP="0024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8F0">
        <w:rPr>
          <w:rFonts w:ascii="Times New Roman" w:eastAsia="Times New Roman" w:hAnsi="Times New Roman" w:cs="Times New Roman"/>
          <w:sz w:val="24"/>
          <w:szCs w:val="24"/>
        </w:rPr>
        <w:t>The moment an inquiry arrives, Support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58F0">
        <w:rPr>
          <w:rFonts w:ascii="Times New Roman" w:eastAsia="Times New Roman" w:hAnsi="Times New Roman" w:cs="Times New Roman"/>
          <w:sz w:val="24"/>
          <w:szCs w:val="24"/>
        </w:rPr>
        <w:t xml:space="preserve">Pilot scans your official company manuals and drafts a highly accurate, custom-tailored response in seconds, routing it to your team for a simple, one-click </w:t>
      </w:r>
      <w:r w:rsidRPr="002458F0">
        <w:rPr>
          <w:rFonts w:ascii="Times New Roman" w:eastAsia="Times New Roman" w:hAnsi="Times New Roman" w:cs="Times New Roman"/>
          <w:b/>
          <w:bCs/>
          <w:sz w:val="24"/>
          <w:szCs w:val="24"/>
        </w:rPr>
        <w:t>Human-in-the-Loop</w:t>
      </w:r>
      <w:r w:rsidRPr="002458F0">
        <w:rPr>
          <w:rFonts w:ascii="Times New Roman" w:eastAsia="Times New Roman" w:hAnsi="Times New Roman" w:cs="Times New Roman"/>
          <w:sz w:val="24"/>
          <w:szCs w:val="24"/>
        </w:rPr>
        <w:t xml:space="preserve"> approval. But it also knows its limits: </w:t>
      </w:r>
      <w:r w:rsidRPr="002458F0">
        <w:rPr>
          <w:rFonts w:ascii="Times New Roman" w:eastAsia="Times New Roman" w:hAnsi="Times New Roman" w:cs="Times New Roman"/>
          <w:b/>
          <w:bCs/>
          <w:sz w:val="24"/>
          <w:szCs w:val="24"/>
        </w:rPr>
        <w:t>if a customer asks a complex question that isn't in your manuals, the AI never guesses.</w:t>
      </w:r>
      <w:r w:rsidRPr="002458F0">
        <w:rPr>
          <w:rFonts w:ascii="Times New Roman" w:eastAsia="Times New Roman" w:hAnsi="Times New Roman" w:cs="Times New Roman"/>
          <w:sz w:val="24"/>
          <w:szCs w:val="24"/>
        </w:rPr>
        <w:t xml:space="preserve"> Instead, it instantly escalates the ticket, sending a real-time Telegram notification to your team for human intervention. With built-in crash protection ensuring no ticket is ever dropped, Support Pilot eliminates the grunt work, protects your brand's voice, and empowers your team to deliver expert, flawless support without breaking a sweat.</w:t>
      </w:r>
    </w:p>
    <w:p w:rsidR="00D52CC8" w:rsidRDefault="002458F0">
      <w:bookmarkStart w:id="0" w:name="_GoBack"/>
      <w:bookmarkEnd w:id="0"/>
    </w:p>
    <w:sectPr w:rsidR="00D52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8F0"/>
    <w:rsid w:val="00051923"/>
    <w:rsid w:val="002458F0"/>
    <w:rsid w:val="00A8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0CF9C"/>
  <w15:chartTrackingRefBased/>
  <w15:docId w15:val="{D14A90AA-477B-492E-A6B6-D85931638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458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458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45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75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TAYYAB HUSSAIN</dc:creator>
  <cp:keywords/>
  <dc:description/>
  <cp:lastModifiedBy>TAYYAB HUSSAIN</cp:lastModifiedBy>
  <cp:revision>1</cp:revision>
  <dcterms:created xsi:type="dcterms:W3CDTF">2026-06-07T18:50:00Z</dcterms:created>
  <dcterms:modified xsi:type="dcterms:W3CDTF">2026-06-07T18:53:00Z</dcterms:modified>
</cp:coreProperties>
</file>