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66E" w:rsidRPr="00A36F01" w:rsidRDefault="00B030C9">
      <w:pPr>
        <w:rPr>
          <w:b/>
          <w:sz w:val="28"/>
          <w:szCs w:val="28"/>
        </w:rPr>
      </w:pPr>
      <w:r w:rsidRPr="00A36F01">
        <w:rPr>
          <w:b/>
          <w:sz w:val="28"/>
          <w:szCs w:val="28"/>
        </w:rPr>
        <w:t>PKB Studie Checkliste</w:t>
      </w:r>
      <w:r w:rsidR="00F43546">
        <w:rPr>
          <w:b/>
          <w:sz w:val="28"/>
          <w:szCs w:val="28"/>
        </w:rPr>
        <w:t xml:space="preserve"> + Ergebnisübersicht</w:t>
      </w:r>
      <w:r w:rsidR="001F47DE" w:rsidRPr="00A36F01">
        <w:rPr>
          <w:b/>
          <w:sz w:val="28"/>
          <w:szCs w:val="28"/>
        </w:rPr>
        <w:tab/>
      </w:r>
      <w:bookmarkStart w:id="0" w:name="_GoBack"/>
      <w:bookmarkEnd w:id="0"/>
    </w:p>
    <w:p w:rsidR="001F47DE" w:rsidRPr="00A36F01" w:rsidRDefault="001F47DE">
      <w:proofErr w:type="spellStart"/>
      <w:r w:rsidRPr="00A36F01">
        <w:t>Pseudonymisierungscode</w:t>
      </w:r>
      <w:proofErr w:type="spellEnd"/>
      <w:r w:rsidRPr="00A36F01">
        <w:t xml:space="preserve">: </w:t>
      </w:r>
      <w:r w:rsidR="00A36F01" w:rsidRPr="00A36F01">
        <w:t>____</w:t>
      </w:r>
    </w:p>
    <w:p w:rsidR="001F47DE" w:rsidRPr="00A36F01" w:rsidRDefault="001F47DE">
      <w:r w:rsidRPr="00A36F01">
        <w:t>Zeitraum PKB:</w:t>
      </w:r>
      <w:r w:rsidR="00A36F01" w:rsidRPr="00A36F01">
        <w:t xml:space="preserve">  </w:t>
      </w:r>
      <w:r w:rsidR="00A36F01" w:rsidRPr="00A36F01">
        <w:softHyphen/>
        <w:t>______________________</w:t>
      </w:r>
    </w:p>
    <w:p w:rsidR="00B030C9" w:rsidRPr="00A36F01" w:rsidRDefault="001F47DE">
      <w:r w:rsidRPr="00A36F01">
        <w:t xml:space="preserve">Formal </w:t>
      </w:r>
      <w:proofErr w:type="spellStart"/>
      <w:r w:rsidRPr="00A36F01">
        <w:t>Pre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759"/>
        <w:gridCol w:w="995"/>
      </w:tblGrid>
      <w:tr w:rsidR="00036D1B" w:rsidRPr="00A36F01" w:rsidTr="00036D1B">
        <w:tc>
          <w:tcPr>
            <w:tcW w:w="2802" w:type="dxa"/>
          </w:tcPr>
          <w:p w:rsidR="00036D1B" w:rsidRPr="00036D1B" w:rsidRDefault="00036D1B">
            <w:pPr>
              <w:rPr>
                <w:b/>
              </w:rPr>
            </w:pPr>
            <w:r w:rsidRPr="00036D1B">
              <w:rPr>
                <w:b/>
              </w:rPr>
              <w:t>Dokument/Daten</w:t>
            </w:r>
          </w:p>
        </w:tc>
        <w:tc>
          <w:tcPr>
            <w:tcW w:w="349" w:type="dxa"/>
          </w:tcPr>
          <w:p w:rsidR="00036D1B" w:rsidRPr="00036D1B" w:rsidRDefault="00036D1B">
            <w:pPr>
              <w:rPr>
                <w:b/>
              </w:rPr>
            </w:pPr>
            <w:r w:rsidRPr="00036D1B">
              <w:rPr>
                <w:b/>
              </w:rPr>
              <w:t>Check</w:t>
            </w:r>
          </w:p>
        </w:tc>
        <w:tc>
          <w:tcPr>
            <w:tcW w:w="785" w:type="dxa"/>
          </w:tcPr>
          <w:p w:rsidR="00036D1B" w:rsidRPr="00036D1B" w:rsidRDefault="00036D1B">
            <w:pPr>
              <w:rPr>
                <w:b/>
              </w:rPr>
            </w:pPr>
            <w:r w:rsidRPr="00036D1B">
              <w:rPr>
                <w:b/>
              </w:rPr>
              <w:t>Ergebnis</w:t>
            </w:r>
          </w:p>
        </w:tc>
      </w:tr>
      <w:tr w:rsidR="00036D1B" w:rsidRPr="00A36F01" w:rsidTr="00036D1B">
        <w:tc>
          <w:tcPr>
            <w:tcW w:w="2802" w:type="dxa"/>
          </w:tcPr>
          <w:p w:rsidR="00036D1B" w:rsidRPr="00A36F01" w:rsidRDefault="00036D1B">
            <w:r w:rsidRPr="00A36F01">
              <w:t>Einverständniserklärung</w:t>
            </w:r>
          </w:p>
        </w:tc>
        <w:tc>
          <w:tcPr>
            <w:tcW w:w="349" w:type="dxa"/>
          </w:tcPr>
          <w:p w:rsidR="00036D1B" w:rsidRPr="00A36F01" w:rsidRDefault="00036D1B">
            <w:r w:rsidRPr="00A36F01">
              <w:t>□</w:t>
            </w:r>
          </w:p>
        </w:tc>
        <w:tc>
          <w:tcPr>
            <w:tcW w:w="785" w:type="dxa"/>
          </w:tcPr>
          <w:p w:rsidR="00036D1B" w:rsidRPr="00A36F01" w:rsidRDefault="00036D1B"/>
        </w:tc>
      </w:tr>
      <w:tr w:rsidR="00036D1B" w:rsidRPr="00A36F01" w:rsidTr="00036D1B">
        <w:trPr>
          <w:trHeight w:val="56"/>
        </w:trPr>
        <w:tc>
          <w:tcPr>
            <w:tcW w:w="2802" w:type="dxa"/>
          </w:tcPr>
          <w:p w:rsidR="00036D1B" w:rsidRPr="00A36F01" w:rsidRDefault="00036D1B">
            <w:r w:rsidRPr="00A36F01">
              <w:t>Baseline Daten</w:t>
            </w:r>
          </w:p>
          <w:p w:rsidR="00036D1B" w:rsidRPr="00A36F01" w:rsidRDefault="00036D1B" w:rsidP="00B030C9">
            <w:r w:rsidRPr="00A36F01">
              <w:sym w:font="Wingdings" w:char="F0E0"/>
            </w:r>
            <w:r w:rsidRPr="00A36F01">
              <w:t>Alter</w:t>
            </w:r>
            <w:r w:rsidRPr="00A36F01">
              <w:br/>
            </w:r>
            <w:r w:rsidRPr="00A36F01">
              <w:sym w:font="Wingdings" w:char="F0E0"/>
            </w:r>
            <w:r w:rsidRPr="00A36F01">
              <w:t>Geschlecht</w:t>
            </w:r>
            <w:r w:rsidRPr="00A36F01">
              <w:br/>
            </w:r>
            <w:r w:rsidRPr="00A36F01">
              <w:sym w:font="Wingdings" w:char="F0E0"/>
            </w:r>
            <w:r w:rsidRPr="00A36F01">
              <w:t>Erstdiagnose (Jahr)</w:t>
            </w:r>
            <w:r w:rsidRPr="00A36F01">
              <w:br/>
            </w:r>
            <w:r w:rsidRPr="00A36F01">
              <w:sym w:font="Wingdings" w:char="F0E0"/>
            </w:r>
            <w:proofErr w:type="spellStart"/>
            <w:r w:rsidRPr="00A36F01">
              <w:t>Hoehn&amp;Yahr</w:t>
            </w:r>
            <w:proofErr w:type="spellEnd"/>
            <w:r w:rsidRPr="00A36F01">
              <w:br/>
            </w:r>
            <w:r w:rsidRPr="00A36F01">
              <w:sym w:font="Wingdings" w:char="F0E0"/>
            </w:r>
            <w:r w:rsidRPr="00A36F01">
              <w:t>Größe</w:t>
            </w:r>
            <w:r w:rsidRPr="00A36F01">
              <w:br/>
            </w:r>
            <w:r w:rsidRPr="00A36F01">
              <w:sym w:font="Wingdings" w:char="F0E0"/>
            </w:r>
            <w:r w:rsidRPr="00A36F01">
              <w:t>Schuhgröße</w:t>
            </w:r>
            <w:r w:rsidRPr="00A36F01">
              <w:br/>
            </w:r>
            <w:r w:rsidRPr="00A36F01">
              <w:sym w:font="Wingdings" w:char="F0E0"/>
            </w:r>
            <w:r w:rsidRPr="00A36F01">
              <w:t xml:space="preserve">Gewicht </w:t>
            </w:r>
          </w:p>
        </w:tc>
        <w:tc>
          <w:tcPr>
            <w:tcW w:w="349" w:type="dxa"/>
          </w:tcPr>
          <w:p w:rsidR="00036D1B" w:rsidRPr="00A36F01" w:rsidRDefault="00036D1B">
            <w:r w:rsidRPr="00A36F01">
              <w:t>□</w:t>
            </w:r>
            <w:r w:rsidRPr="00A36F01">
              <w:br/>
              <w:t>□</w:t>
            </w:r>
            <w:r w:rsidRPr="00A36F01">
              <w:br/>
              <w:t>□</w:t>
            </w:r>
            <w:r w:rsidRPr="00A36F01">
              <w:br/>
              <w:t>□</w:t>
            </w:r>
            <w:r w:rsidRPr="00A36F01">
              <w:br/>
              <w:t>□</w:t>
            </w:r>
            <w:r w:rsidRPr="00A36F01">
              <w:br/>
              <w:t>□</w:t>
            </w:r>
            <w:r w:rsidRPr="00A36F01">
              <w:br/>
              <w:t>□</w:t>
            </w:r>
            <w:r w:rsidRPr="00A36F01">
              <w:br/>
              <w:t>□</w:t>
            </w:r>
          </w:p>
        </w:tc>
        <w:tc>
          <w:tcPr>
            <w:tcW w:w="785" w:type="dxa"/>
          </w:tcPr>
          <w:p w:rsidR="00036D1B" w:rsidRPr="00A36F01" w:rsidRDefault="00036D1B">
            <w:r>
              <w:br/>
              <w:t>_______</w:t>
            </w:r>
            <w:r>
              <w:br/>
            </w:r>
            <w:r>
              <w:t>_____</w:t>
            </w:r>
            <w:r>
              <w:t>__</w:t>
            </w:r>
            <w:r>
              <w:br/>
            </w:r>
            <w:r>
              <w:t>_____</w:t>
            </w:r>
            <w:r>
              <w:t>__</w:t>
            </w:r>
            <w:r>
              <w:br/>
            </w:r>
            <w:r>
              <w:t>_____</w:t>
            </w:r>
            <w:r>
              <w:t>__</w:t>
            </w:r>
            <w:r>
              <w:br/>
            </w:r>
            <w:r>
              <w:t>_____</w:t>
            </w:r>
            <w:r>
              <w:t>__</w:t>
            </w:r>
            <w:r>
              <w:br/>
            </w:r>
            <w:r>
              <w:t>_____</w:t>
            </w:r>
            <w:r>
              <w:t>__</w:t>
            </w:r>
            <w:r>
              <w:br/>
            </w:r>
            <w:r>
              <w:t>_____</w:t>
            </w:r>
            <w:r>
              <w:t>__</w:t>
            </w:r>
          </w:p>
        </w:tc>
      </w:tr>
    </w:tbl>
    <w:p w:rsidR="00B030C9" w:rsidRPr="00A36F01" w:rsidRDefault="00B030C9"/>
    <w:p w:rsidR="00B030C9" w:rsidRPr="00A36F01" w:rsidRDefault="00B030C9">
      <w:r w:rsidRPr="00A36F01">
        <w:t xml:space="preserve">Tests </w:t>
      </w:r>
      <w:proofErr w:type="spellStart"/>
      <w:r w:rsidRPr="00A36F01">
        <w:t>pre</w:t>
      </w:r>
      <w:proofErr w:type="spellEnd"/>
      <w:r w:rsidRPr="00A36F01">
        <w:t xml:space="preserve"> im ON</w:t>
      </w:r>
      <w:r w:rsidRPr="00A36F01">
        <w:br/>
        <w:t>Wichtig: Tests mit Gangsensoren durchführen!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759"/>
        <w:gridCol w:w="995"/>
      </w:tblGrid>
      <w:tr w:rsidR="00036D1B" w:rsidRPr="00A36F01" w:rsidTr="00036D1B">
        <w:tc>
          <w:tcPr>
            <w:tcW w:w="2802" w:type="dxa"/>
          </w:tcPr>
          <w:p w:rsidR="00036D1B" w:rsidRPr="00036D1B" w:rsidRDefault="00036D1B">
            <w:pPr>
              <w:rPr>
                <w:b/>
              </w:rPr>
            </w:pPr>
            <w:r w:rsidRPr="00036D1B">
              <w:rPr>
                <w:b/>
              </w:rPr>
              <w:t>Test</w:t>
            </w:r>
          </w:p>
        </w:tc>
        <w:tc>
          <w:tcPr>
            <w:tcW w:w="349" w:type="dxa"/>
          </w:tcPr>
          <w:p w:rsidR="00036D1B" w:rsidRPr="00036D1B" w:rsidRDefault="00036D1B">
            <w:pPr>
              <w:rPr>
                <w:b/>
              </w:rPr>
            </w:pPr>
            <w:r w:rsidRPr="00036D1B">
              <w:rPr>
                <w:b/>
              </w:rPr>
              <w:t>Check</w:t>
            </w:r>
          </w:p>
        </w:tc>
        <w:tc>
          <w:tcPr>
            <w:tcW w:w="785" w:type="dxa"/>
          </w:tcPr>
          <w:p w:rsidR="00036D1B" w:rsidRPr="00036D1B" w:rsidRDefault="00036D1B">
            <w:pPr>
              <w:rPr>
                <w:b/>
              </w:rPr>
            </w:pPr>
            <w:r w:rsidRPr="00036D1B">
              <w:rPr>
                <w:b/>
              </w:rPr>
              <w:t>Ergebnis</w:t>
            </w:r>
          </w:p>
        </w:tc>
      </w:tr>
      <w:tr w:rsidR="00036D1B" w:rsidRPr="00A36F01" w:rsidTr="00036D1B">
        <w:tc>
          <w:tcPr>
            <w:tcW w:w="2802" w:type="dxa"/>
          </w:tcPr>
          <w:p w:rsidR="00036D1B" w:rsidRPr="00A36F01" w:rsidRDefault="00036D1B">
            <w:r w:rsidRPr="00A36F01">
              <w:t>TUG</w:t>
            </w:r>
          </w:p>
        </w:tc>
        <w:tc>
          <w:tcPr>
            <w:tcW w:w="349" w:type="dxa"/>
          </w:tcPr>
          <w:p w:rsidR="00036D1B" w:rsidRPr="00A36F01" w:rsidRDefault="00036D1B">
            <w:r w:rsidRPr="00A36F01">
              <w:t>□</w:t>
            </w:r>
          </w:p>
        </w:tc>
        <w:tc>
          <w:tcPr>
            <w:tcW w:w="785" w:type="dxa"/>
          </w:tcPr>
          <w:p w:rsidR="00036D1B" w:rsidRPr="00A36F01" w:rsidRDefault="00036D1B"/>
        </w:tc>
      </w:tr>
      <w:tr w:rsidR="00036D1B" w:rsidRPr="00A36F01" w:rsidTr="00036D1B">
        <w:tc>
          <w:tcPr>
            <w:tcW w:w="2802" w:type="dxa"/>
          </w:tcPr>
          <w:p w:rsidR="00036D1B" w:rsidRPr="00A36F01" w:rsidRDefault="00036D1B">
            <w:r w:rsidRPr="00A36F01">
              <w:t>UPDRS</w:t>
            </w:r>
          </w:p>
        </w:tc>
        <w:tc>
          <w:tcPr>
            <w:tcW w:w="349" w:type="dxa"/>
          </w:tcPr>
          <w:p w:rsidR="00036D1B" w:rsidRPr="00A36F01" w:rsidRDefault="00036D1B">
            <w:r w:rsidRPr="00A36F01">
              <w:t>□</w:t>
            </w:r>
          </w:p>
        </w:tc>
        <w:tc>
          <w:tcPr>
            <w:tcW w:w="785" w:type="dxa"/>
          </w:tcPr>
          <w:p w:rsidR="00036D1B" w:rsidRPr="00A36F01" w:rsidRDefault="00036D1B"/>
        </w:tc>
      </w:tr>
      <w:tr w:rsidR="00036D1B" w:rsidRPr="00A36F01" w:rsidTr="00036D1B">
        <w:tc>
          <w:tcPr>
            <w:tcW w:w="2802" w:type="dxa"/>
          </w:tcPr>
          <w:p w:rsidR="00036D1B" w:rsidRPr="00A36F01" w:rsidRDefault="00036D1B">
            <w:r w:rsidRPr="00A36F01">
              <w:t>PDQ-39</w:t>
            </w:r>
          </w:p>
        </w:tc>
        <w:tc>
          <w:tcPr>
            <w:tcW w:w="349" w:type="dxa"/>
          </w:tcPr>
          <w:p w:rsidR="00036D1B" w:rsidRPr="00A36F01" w:rsidRDefault="00036D1B">
            <w:r w:rsidRPr="00A36F01">
              <w:t>□</w:t>
            </w:r>
          </w:p>
        </w:tc>
        <w:tc>
          <w:tcPr>
            <w:tcW w:w="785" w:type="dxa"/>
          </w:tcPr>
          <w:p w:rsidR="00036D1B" w:rsidRPr="00A36F01" w:rsidRDefault="00036D1B"/>
        </w:tc>
      </w:tr>
      <w:tr w:rsidR="00036D1B" w:rsidRPr="00A36F01" w:rsidTr="00036D1B">
        <w:tc>
          <w:tcPr>
            <w:tcW w:w="2802" w:type="dxa"/>
          </w:tcPr>
          <w:p w:rsidR="00036D1B" w:rsidRPr="00A36F01" w:rsidRDefault="00036D1B">
            <w:r w:rsidRPr="00A36F01">
              <w:t>Ausstattung mit Sensoren</w:t>
            </w:r>
          </w:p>
        </w:tc>
        <w:tc>
          <w:tcPr>
            <w:tcW w:w="349" w:type="dxa"/>
          </w:tcPr>
          <w:p w:rsidR="00036D1B" w:rsidRPr="00A36F01" w:rsidRDefault="00036D1B">
            <w:r w:rsidRPr="00A36F01">
              <w:t>□</w:t>
            </w:r>
          </w:p>
        </w:tc>
        <w:tc>
          <w:tcPr>
            <w:tcW w:w="785" w:type="dxa"/>
          </w:tcPr>
          <w:p w:rsidR="00036D1B" w:rsidRPr="00A36F01" w:rsidRDefault="00036D1B"/>
        </w:tc>
      </w:tr>
    </w:tbl>
    <w:p w:rsidR="00B030C9" w:rsidRPr="00A36F01" w:rsidRDefault="00B030C9"/>
    <w:p w:rsidR="00B030C9" w:rsidRPr="00A36F01" w:rsidRDefault="00B030C9" w:rsidP="00B030C9">
      <w:pPr>
        <w:tabs>
          <w:tab w:val="left" w:pos="4032"/>
        </w:tabs>
      </w:pPr>
      <w:r w:rsidRPr="00A36F01">
        <w:t xml:space="preserve">Tests </w:t>
      </w:r>
      <w:proofErr w:type="spellStart"/>
      <w:r w:rsidRPr="00A36F01">
        <w:t>post</w:t>
      </w:r>
      <w:proofErr w:type="spellEnd"/>
      <w:r w:rsidRPr="00A36F01">
        <w:t xml:space="preserve"> im ON </w:t>
      </w:r>
      <w:r w:rsidRPr="00A36F01">
        <w:tab/>
      </w:r>
      <w:r w:rsidRPr="00A36F01">
        <w:br/>
        <w:t>Wichtig: Tests mit Gangsensoren durchführen!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759"/>
        <w:gridCol w:w="995"/>
      </w:tblGrid>
      <w:tr w:rsidR="00036D1B" w:rsidRPr="00A36F01" w:rsidTr="00036D1B">
        <w:tc>
          <w:tcPr>
            <w:tcW w:w="2802" w:type="dxa"/>
          </w:tcPr>
          <w:p w:rsidR="00036D1B" w:rsidRPr="00036D1B" w:rsidRDefault="00036D1B" w:rsidP="005C2F52">
            <w:pPr>
              <w:rPr>
                <w:b/>
              </w:rPr>
            </w:pPr>
            <w:r w:rsidRPr="00036D1B">
              <w:rPr>
                <w:b/>
              </w:rPr>
              <w:t>Test</w:t>
            </w:r>
          </w:p>
        </w:tc>
        <w:tc>
          <w:tcPr>
            <w:tcW w:w="759" w:type="dxa"/>
          </w:tcPr>
          <w:p w:rsidR="00036D1B" w:rsidRPr="00036D1B" w:rsidRDefault="00036D1B" w:rsidP="005C2F52">
            <w:pPr>
              <w:rPr>
                <w:b/>
              </w:rPr>
            </w:pPr>
            <w:r w:rsidRPr="00036D1B">
              <w:rPr>
                <w:b/>
              </w:rPr>
              <w:t>Check</w:t>
            </w:r>
          </w:p>
        </w:tc>
        <w:tc>
          <w:tcPr>
            <w:tcW w:w="995" w:type="dxa"/>
          </w:tcPr>
          <w:p w:rsidR="00036D1B" w:rsidRPr="00036D1B" w:rsidRDefault="00036D1B" w:rsidP="005C2F52">
            <w:pPr>
              <w:rPr>
                <w:b/>
              </w:rPr>
            </w:pPr>
            <w:r w:rsidRPr="00036D1B">
              <w:rPr>
                <w:b/>
              </w:rPr>
              <w:t>Ergebnis</w:t>
            </w:r>
          </w:p>
        </w:tc>
      </w:tr>
      <w:tr w:rsidR="00036D1B" w:rsidRPr="00A36F01" w:rsidTr="00036D1B">
        <w:tc>
          <w:tcPr>
            <w:tcW w:w="2802" w:type="dxa"/>
          </w:tcPr>
          <w:p w:rsidR="00036D1B" w:rsidRPr="00A36F01" w:rsidRDefault="00036D1B">
            <w:r w:rsidRPr="00A36F01">
              <w:t>TUG</w:t>
            </w:r>
          </w:p>
        </w:tc>
        <w:tc>
          <w:tcPr>
            <w:tcW w:w="759" w:type="dxa"/>
          </w:tcPr>
          <w:p w:rsidR="00036D1B" w:rsidRPr="00A36F01" w:rsidRDefault="00036D1B">
            <w:r w:rsidRPr="00A36F01">
              <w:t>□</w:t>
            </w:r>
          </w:p>
        </w:tc>
        <w:tc>
          <w:tcPr>
            <w:tcW w:w="995" w:type="dxa"/>
          </w:tcPr>
          <w:p w:rsidR="00036D1B" w:rsidRPr="00A36F01" w:rsidRDefault="00036D1B"/>
        </w:tc>
      </w:tr>
      <w:tr w:rsidR="00036D1B" w:rsidRPr="00A36F01" w:rsidTr="00036D1B">
        <w:tc>
          <w:tcPr>
            <w:tcW w:w="2802" w:type="dxa"/>
          </w:tcPr>
          <w:p w:rsidR="00036D1B" w:rsidRPr="00A36F01" w:rsidRDefault="00036D1B">
            <w:r w:rsidRPr="00A36F01">
              <w:t>UPDRS</w:t>
            </w:r>
          </w:p>
        </w:tc>
        <w:tc>
          <w:tcPr>
            <w:tcW w:w="759" w:type="dxa"/>
          </w:tcPr>
          <w:p w:rsidR="00036D1B" w:rsidRPr="00A36F01" w:rsidRDefault="00036D1B">
            <w:r w:rsidRPr="00A36F01">
              <w:t>□</w:t>
            </w:r>
          </w:p>
        </w:tc>
        <w:tc>
          <w:tcPr>
            <w:tcW w:w="995" w:type="dxa"/>
          </w:tcPr>
          <w:p w:rsidR="00036D1B" w:rsidRPr="00A36F01" w:rsidRDefault="00036D1B"/>
        </w:tc>
      </w:tr>
      <w:tr w:rsidR="00036D1B" w:rsidRPr="00A36F01" w:rsidTr="00036D1B">
        <w:tc>
          <w:tcPr>
            <w:tcW w:w="2802" w:type="dxa"/>
          </w:tcPr>
          <w:p w:rsidR="00036D1B" w:rsidRPr="00A36F01" w:rsidRDefault="00036D1B">
            <w:r w:rsidRPr="00A36F01">
              <w:t>PDQ-39</w:t>
            </w:r>
          </w:p>
        </w:tc>
        <w:tc>
          <w:tcPr>
            <w:tcW w:w="759" w:type="dxa"/>
          </w:tcPr>
          <w:p w:rsidR="00036D1B" w:rsidRPr="00A36F01" w:rsidRDefault="00036D1B">
            <w:r w:rsidRPr="00A36F01">
              <w:t>□</w:t>
            </w:r>
          </w:p>
        </w:tc>
        <w:tc>
          <w:tcPr>
            <w:tcW w:w="995" w:type="dxa"/>
          </w:tcPr>
          <w:p w:rsidR="00036D1B" w:rsidRPr="00A36F01" w:rsidRDefault="00036D1B"/>
        </w:tc>
      </w:tr>
      <w:tr w:rsidR="00036D1B" w:rsidRPr="00A36F01" w:rsidTr="00036D1B">
        <w:tc>
          <w:tcPr>
            <w:tcW w:w="2802" w:type="dxa"/>
          </w:tcPr>
          <w:p w:rsidR="00036D1B" w:rsidRPr="00A36F01" w:rsidRDefault="00036D1B">
            <w:proofErr w:type="spellStart"/>
            <w:r w:rsidRPr="00A36F01">
              <w:t>Questionnaire</w:t>
            </w:r>
            <w:proofErr w:type="spellEnd"/>
          </w:p>
        </w:tc>
        <w:tc>
          <w:tcPr>
            <w:tcW w:w="759" w:type="dxa"/>
          </w:tcPr>
          <w:p w:rsidR="00036D1B" w:rsidRPr="00A36F01" w:rsidRDefault="00036D1B">
            <w:r w:rsidRPr="00A36F01">
              <w:t>□</w:t>
            </w:r>
          </w:p>
        </w:tc>
        <w:tc>
          <w:tcPr>
            <w:tcW w:w="995" w:type="dxa"/>
          </w:tcPr>
          <w:p w:rsidR="00036D1B" w:rsidRPr="00A36F01" w:rsidRDefault="00036D1B"/>
        </w:tc>
      </w:tr>
      <w:tr w:rsidR="00036D1B" w:rsidRPr="00A36F01" w:rsidTr="00036D1B">
        <w:tc>
          <w:tcPr>
            <w:tcW w:w="2802" w:type="dxa"/>
          </w:tcPr>
          <w:p w:rsidR="00036D1B" w:rsidRPr="00A36F01" w:rsidRDefault="00036D1B">
            <w:r w:rsidRPr="00A36F01">
              <w:t>Zurücknahme der Sensoren</w:t>
            </w:r>
          </w:p>
        </w:tc>
        <w:tc>
          <w:tcPr>
            <w:tcW w:w="759" w:type="dxa"/>
          </w:tcPr>
          <w:p w:rsidR="00036D1B" w:rsidRPr="00A36F01" w:rsidRDefault="00036D1B">
            <w:r w:rsidRPr="00A36F01">
              <w:t>□</w:t>
            </w:r>
          </w:p>
        </w:tc>
        <w:tc>
          <w:tcPr>
            <w:tcW w:w="995" w:type="dxa"/>
          </w:tcPr>
          <w:p w:rsidR="00036D1B" w:rsidRPr="00A36F01" w:rsidRDefault="00036D1B"/>
        </w:tc>
      </w:tr>
    </w:tbl>
    <w:p w:rsidR="00B030C9" w:rsidRPr="00A36F01" w:rsidRDefault="00B030C9"/>
    <w:p w:rsidR="00B030C9" w:rsidRPr="00A36F01" w:rsidRDefault="00B030C9">
      <w:r w:rsidRPr="00A36F01">
        <w:t>Sonstiges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349"/>
      </w:tblGrid>
      <w:tr w:rsidR="00B030C9" w:rsidRPr="00A36F01" w:rsidTr="001F47DE">
        <w:tc>
          <w:tcPr>
            <w:tcW w:w="4361" w:type="dxa"/>
          </w:tcPr>
          <w:p w:rsidR="00B030C9" w:rsidRPr="00A36F01" w:rsidRDefault="00B030C9">
            <w:r w:rsidRPr="00A36F01">
              <w:t>Medikamentenliste</w:t>
            </w:r>
          </w:p>
        </w:tc>
        <w:tc>
          <w:tcPr>
            <w:tcW w:w="349" w:type="dxa"/>
          </w:tcPr>
          <w:p w:rsidR="00B030C9" w:rsidRPr="00A36F01" w:rsidRDefault="001F47DE">
            <w:r w:rsidRPr="00A36F01">
              <w:t>□</w:t>
            </w:r>
          </w:p>
        </w:tc>
      </w:tr>
      <w:tr w:rsidR="00B030C9" w:rsidRPr="00A36F01" w:rsidTr="001F47DE">
        <w:tc>
          <w:tcPr>
            <w:tcW w:w="4361" w:type="dxa"/>
          </w:tcPr>
          <w:p w:rsidR="00B030C9" w:rsidRPr="00A36F01" w:rsidRDefault="00B030C9">
            <w:r w:rsidRPr="00A36F01">
              <w:t>Testunterlagen kopieren für Akte und Ordner</w:t>
            </w:r>
          </w:p>
        </w:tc>
        <w:tc>
          <w:tcPr>
            <w:tcW w:w="349" w:type="dxa"/>
          </w:tcPr>
          <w:p w:rsidR="00B030C9" w:rsidRPr="00A36F01" w:rsidRDefault="001F47DE">
            <w:r w:rsidRPr="00A36F01">
              <w:t>□</w:t>
            </w:r>
          </w:p>
        </w:tc>
      </w:tr>
      <w:tr w:rsidR="00B030C9" w:rsidRPr="00A36F01" w:rsidTr="001F47DE">
        <w:tc>
          <w:tcPr>
            <w:tcW w:w="4361" w:type="dxa"/>
          </w:tcPr>
          <w:p w:rsidR="00B030C9" w:rsidRPr="00A36F01" w:rsidRDefault="001F47DE">
            <w:r w:rsidRPr="00A36F01">
              <w:t>Daten digitalisieren und ins NAS hochladen</w:t>
            </w:r>
          </w:p>
        </w:tc>
        <w:tc>
          <w:tcPr>
            <w:tcW w:w="349" w:type="dxa"/>
          </w:tcPr>
          <w:p w:rsidR="00B030C9" w:rsidRPr="00A36F01" w:rsidRDefault="001F47DE">
            <w:r w:rsidRPr="00A36F01">
              <w:t>□</w:t>
            </w:r>
          </w:p>
        </w:tc>
      </w:tr>
      <w:tr w:rsidR="00036D1B" w:rsidRPr="00A36F01" w:rsidTr="001F47DE">
        <w:tc>
          <w:tcPr>
            <w:tcW w:w="4361" w:type="dxa"/>
          </w:tcPr>
          <w:p w:rsidR="00036D1B" w:rsidRPr="00A36F01" w:rsidRDefault="00036D1B">
            <w:r>
              <w:t xml:space="preserve">Gangdaten von </w:t>
            </w:r>
            <w:proofErr w:type="spellStart"/>
            <w:r>
              <w:t>Portabiles</w:t>
            </w:r>
            <w:proofErr w:type="spellEnd"/>
            <w:r>
              <w:t xml:space="preserve"> erhalten</w:t>
            </w:r>
          </w:p>
        </w:tc>
        <w:tc>
          <w:tcPr>
            <w:tcW w:w="349" w:type="dxa"/>
          </w:tcPr>
          <w:p w:rsidR="00036D1B" w:rsidRPr="00A36F01" w:rsidRDefault="00036D1B">
            <w:r w:rsidRPr="00A36F01">
              <w:t>□</w:t>
            </w:r>
          </w:p>
        </w:tc>
      </w:tr>
    </w:tbl>
    <w:p w:rsidR="00B030C9" w:rsidRPr="00A36F01" w:rsidRDefault="00B030C9"/>
    <w:sectPr w:rsidR="00B030C9" w:rsidRPr="00A36F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20E5"/>
    <w:multiLevelType w:val="hybridMultilevel"/>
    <w:tmpl w:val="B14651D0"/>
    <w:lvl w:ilvl="0" w:tplc="2544FB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6725B"/>
    <w:multiLevelType w:val="hybridMultilevel"/>
    <w:tmpl w:val="1334F390"/>
    <w:lvl w:ilvl="0" w:tplc="A6D83B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0C9"/>
    <w:rsid w:val="00036D1B"/>
    <w:rsid w:val="001F47DE"/>
    <w:rsid w:val="008928C4"/>
    <w:rsid w:val="00A36F01"/>
    <w:rsid w:val="00B030C9"/>
    <w:rsid w:val="00DE766E"/>
    <w:rsid w:val="00F4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0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03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0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0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Ennio</dc:creator>
  <cp:lastModifiedBy>Ennio</cp:lastModifiedBy>
  <cp:revision>4</cp:revision>
  <dcterms:created xsi:type="dcterms:W3CDTF">2022-01-22T14:07:00Z</dcterms:created>
  <dcterms:modified xsi:type="dcterms:W3CDTF">2022-01-22T15:35:00Z</dcterms:modified>
</cp:coreProperties>
</file>