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886" w:rsidRDefault="00D87886" w:rsidP="00BE1683">
      <w:pPr>
        <w:jc w:val="center"/>
      </w:pPr>
    </w:p>
    <w:p w:rsidR="000B1C2F" w:rsidRDefault="000B1C2F"/>
    <w:p w:rsidR="006B23E6" w:rsidRPr="00C0663A" w:rsidRDefault="00C82E9B">
      <w:pPr>
        <w:rPr>
          <w:rFonts w:ascii="Agency FB" w:hAnsi="Agency FB"/>
          <w:color w:val="1F4E79" w:themeColor="accent1" w:themeShade="80"/>
          <w:sz w:val="44"/>
          <w:szCs w:val="44"/>
          <w:lang w:val="es-MX"/>
        </w:rPr>
      </w:pPr>
      <w:r>
        <w:rPr>
          <w:rFonts w:ascii="Agency FB" w:hAnsi="Agency FB"/>
          <w:color w:val="1F4E79" w:themeColor="accent1" w:themeShade="80"/>
          <w:sz w:val="44"/>
          <w:szCs w:val="44"/>
          <w:lang w:val="es-MX"/>
        </w:rPr>
        <w:t>Boceto y esquema base de datos</w:t>
      </w:r>
    </w:p>
    <w:p w:rsidR="00C0663A" w:rsidRDefault="00C82E9B">
      <w:pPr>
        <w:rPr>
          <w:rFonts w:ascii="Agency FB" w:hAnsi="Agency FB"/>
          <w:color w:val="2E74B5" w:themeColor="accent1" w:themeShade="BF"/>
          <w:sz w:val="36"/>
          <w:szCs w:val="36"/>
          <w:lang w:val="es-MX"/>
        </w:rPr>
      </w:pPr>
      <w:r>
        <w:rPr>
          <w:rFonts w:ascii="Agency FB" w:hAnsi="Agency FB"/>
          <w:color w:val="2E74B5" w:themeColor="accent1" w:themeShade="BF"/>
          <w:sz w:val="36"/>
          <w:szCs w:val="36"/>
          <w:lang w:val="es-MX"/>
        </w:rPr>
        <w:t>Esquema de base de datos</w:t>
      </w:r>
    </w:p>
    <w:p w:rsidR="00C82E9B" w:rsidRPr="00C0663A" w:rsidRDefault="00C82E9B">
      <w:pPr>
        <w:rPr>
          <w:rFonts w:ascii="Agency FB" w:hAnsi="Agency FB"/>
          <w:color w:val="2E74B5" w:themeColor="accent1" w:themeShade="BF"/>
          <w:sz w:val="36"/>
          <w:szCs w:val="36"/>
          <w:lang w:val="es-MX"/>
        </w:rPr>
      </w:pPr>
      <w:r>
        <w:rPr>
          <w:rFonts w:ascii="Agency FB" w:hAnsi="Agency FB"/>
          <w:noProof/>
          <w:color w:val="2E74B5" w:themeColor="accent1" w:themeShade="BF"/>
          <w:sz w:val="36"/>
          <w:szCs w:val="36"/>
        </w:rPr>
        <w:drawing>
          <wp:inline distT="0" distB="0" distL="0" distR="0" wp14:anchorId="0933DCC5">
            <wp:extent cx="5934075" cy="25812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581275"/>
                    </a:xfrm>
                    <a:prstGeom prst="rect">
                      <a:avLst/>
                    </a:prstGeom>
                    <a:noFill/>
                  </pic:spPr>
                </pic:pic>
              </a:graphicData>
            </a:graphic>
          </wp:inline>
        </w:drawing>
      </w:r>
    </w:p>
    <w:p w:rsidR="00C0663A" w:rsidRDefault="00C82E9B">
      <w:pPr>
        <w:rPr>
          <w:rFonts w:ascii="Agency FB" w:hAnsi="Agency FB"/>
          <w:color w:val="2E74B5" w:themeColor="accent1" w:themeShade="BF"/>
          <w:sz w:val="32"/>
          <w:szCs w:val="32"/>
          <w:lang w:val="es-MX"/>
        </w:rPr>
      </w:pPr>
      <w:r>
        <w:rPr>
          <w:rFonts w:ascii="Agency FB" w:hAnsi="Agency FB"/>
          <w:noProof/>
          <w:color w:val="2E74B5" w:themeColor="accent1" w:themeShade="BF"/>
          <w:sz w:val="32"/>
          <w:szCs w:val="32"/>
        </w:rPr>
        <w:drawing>
          <wp:anchor distT="0" distB="0" distL="114300" distR="114300" simplePos="0" relativeHeight="251658240" behindDoc="1" locked="0" layoutInCell="1" allowOverlap="1" wp14:anchorId="7C545735" wp14:editId="4AA27813">
            <wp:simplePos x="0" y="0"/>
            <wp:positionH relativeFrom="page">
              <wp:align>center</wp:align>
            </wp:positionH>
            <wp:positionV relativeFrom="paragraph">
              <wp:posOffset>355600</wp:posOffset>
            </wp:positionV>
            <wp:extent cx="5608955" cy="3304540"/>
            <wp:effectExtent l="0" t="0" r="0" b="0"/>
            <wp:wrapTight wrapText="bothSides">
              <wp:wrapPolygon edited="0">
                <wp:start x="0" y="0"/>
                <wp:lineTo x="0" y="21417"/>
                <wp:lineTo x="21495" y="21417"/>
                <wp:lineTo x="21495"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955" cy="3304540"/>
                    </a:xfrm>
                    <a:prstGeom prst="rect">
                      <a:avLst/>
                    </a:prstGeom>
                    <a:noFill/>
                  </pic:spPr>
                </pic:pic>
              </a:graphicData>
            </a:graphic>
          </wp:anchor>
        </w:drawing>
      </w:r>
      <w:r w:rsidRPr="00C82E9B">
        <w:rPr>
          <w:rFonts w:ascii="Agency FB" w:hAnsi="Agency FB"/>
          <w:color w:val="2E74B5" w:themeColor="accent1" w:themeShade="BF"/>
          <w:sz w:val="32"/>
          <w:szCs w:val="32"/>
          <w:lang w:val="es-MX"/>
        </w:rPr>
        <w:t>Bocetos de interfaz</w:t>
      </w:r>
    </w:p>
    <w:p w:rsidR="00C82E9B" w:rsidRPr="00C82E9B" w:rsidRDefault="00C82E9B">
      <w:pPr>
        <w:rPr>
          <w:rFonts w:ascii="Agency FB" w:hAnsi="Agency FB"/>
          <w:color w:val="2E74B5" w:themeColor="accent1" w:themeShade="BF"/>
          <w:sz w:val="32"/>
          <w:szCs w:val="32"/>
          <w:lang w:val="es-MX"/>
        </w:rPr>
      </w:pPr>
    </w:p>
    <w:p w:rsidR="00C0663A" w:rsidRDefault="00C0663A">
      <w:pPr>
        <w:rPr>
          <w:rFonts w:ascii="Agency FB" w:hAnsi="Agency FB"/>
          <w:sz w:val="28"/>
          <w:szCs w:val="28"/>
          <w:lang w:val="es-MX"/>
        </w:rPr>
      </w:pPr>
    </w:p>
    <w:p w:rsidR="00C82E9B" w:rsidRDefault="00C82E9B">
      <w:pPr>
        <w:rPr>
          <w:rFonts w:ascii="Agency FB" w:hAnsi="Agency FB"/>
          <w:sz w:val="28"/>
          <w:szCs w:val="28"/>
          <w:lang w:val="es-MX"/>
        </w:rPr>
      </w:pPr>
    </w:p>
    <w:p w:rsidR="006673C3" w:rsidRDefault="00C82E9B">
      <w:pPr>
        <w:rPr>
          <w:rFonts w:ascii="Agency FB" w:hAnsi="Agency FB"/>
          <w:sz w:val="28"/>
          <w:szCs w:val="28"/>
          <w:lang w:val="es-MX"/>
        </w:rPr>
      </w:pPr>
      <w:r>
        <w:rPr>
          <w:rFonts w:ascii="Agency FB" w:hAnsi="Agency FB"/>
          <w:sz w:val="28"/>
          <w:szCs w:val="28"/>
          <w:lang w:val="es-MX"/>
        </w:rPr>
        <w:t>Explicación de bocetos: ya que de por si el boceto debe ser algo sencillo decidí que la pagina también lo será seguramente con un interfaz mucho mejor, pero lo que vienen siendo las secciones van a ser pocas ya que si bien los chicos saben cómo utilizar este tipo de páginas puede que muchos de sus tutores no así que por eso decidí que sería bastante intuitiva y sin muchos apartados</w:t>
      </w:r>
    </w:p>
    <w:p w:rsidR="006673C3" w:rsidRDefault="006673C3">
      <w:pPr>
        <w:rPr>
          <w:rFonts w:ascii="Agency FB" w:hAnsi="Agency FB"/>
          <w:sz w:val="28"/>
          <w:szCs w:val="28"/>
          <w:lang w:val="es-MX"/>
        </w:rPr>
      </w:pPr>
      <w:bookmarkStart w:id="0" w:name="_GoBack"/>
      <w:bookmarkEnd w:id="0"/>
    </w:p>
    <w:p w:rsidR="006673C3" w:rsidRDefault="006673C3">
      <w:pPr>
        <w:rPr>
          <w:rFonts w:ascii="Agency FB" w:hAnsi="Agency FB"/>
          <w:sz w:val="28"/>
          <w:szCs w:val="28"/>
          <w:lang w:val="es-MX"/>
        </w:rPr>
      </w:pPr>
      <w:r>
        <w:rPr>
          <w:rFonts w:ascii="Agency FB" w:hAnsi="Agency FB"/>
          <w:sz w:val="28"/>
          <w:szCs w:val="28"/>
          <w:lang w:val="es-MX"/>
        </w:rPr>
        <w:t>Inicio de sesión: En este necesitara un Log in para poder acceder al mismo</w:t>
      </w:r>
    </w:p>
    <w:p w:rsidR="006673C3" w:rsidRDefault="006673C3">
      <w:pPr>
        <w:rPr>
          <w:rFonts w:ascii="Agency FB" w:hAnsi="Agency FB"/>
          <w:sz w:val="28"/>
          <w:szCs w:val="28"/>
          <w:lang w:val="es-MX"/>
        </w:rPr>
      </w:pPr>
      <w:r>
        <w:rPr>
          <w:rFonts w:ascii="Agency FB" w:hAnsi="Agency FB"/>
          <w:sz w:val="28"/>
          <w:szCs w:val="28"/>
          <w:lang w:val="es-MX"/>
        </w:rPr>
        <w:t>Información de contacto del colegio: Decidí poner este apartado para que si hay alguna duda la familia pueda ponerse en contacto con el colegio</w:t>
      </w:r>
    </w:p>
    <w:p w:rsidR="006673C3" w:rsidRDefault="006673C3">
      <w:pPr>
        <w:rPr>
          <w:rFonts w:ascii="Agency FB" w:hAnsi="Agency FB"/>
          <w:sz w:val="28"/>
          <w:szCs w:val="28"/>
          <w:lang w:val="es-MX"/>
        </w:rPr>
      </w:pPr>
      <w:r>
        <w:rPr>
          <w:rFonts w:ascii="Agency FB" w:hAnsi="Agency FB"/>
          <w:sz w:val="28"/>
          <w:szCs w:val="28"/>
          <w:lang w:val="es-MX"/>
        </w:rPr>
        <w:t>Boletín digital: Creo que no hace falta decir por qué puse este apartado ya que es la función principal de la pagina</w:t>
      </w:r>
    </w:p>
    <w:p w:rsidR="006673C3" w:rsidRDefault="006673C3">
      <w:pPr>
        <w:rPr>
          <w:rFonts w:ascii="Agency FB" w:hAnsi="Agency FB"/>
          <w:sz w:val="28"/>
          <w:szCs w:val="28"/>
          <w:lang w:val="es-MX"/>
        </w:rPr>
      </w:pPr>
      <w:r>
        <w:rPr>
          <w:rFonts w:ascii="Agency FB" w:hAnsi="Agency FB"/>
          <w:sz w:val="28"/>
          <w:szCs w:val="28"/>
          <w:lang w:val="es-MX"/>
        </w:rPr>
        <w:t>Cierre de sesión: Para que luego de chequear nuestras notas podamos salir de nuestra cuenta de usuario</w:t>
      </w:r>
    </w:p>
    <w:p w:rsidR="006673C3" w:rsidRDefault="006673C3">
      <w:pPr>
        <w:rPr>
          <w:rFonts w:ascii="Agency FB" w:hAnsi="Agency FB"/>
          <w:sz w:val="28"/>
          <w:szCs w:val="28"/>
          <w:lang w:val="es-MX"/>
        </w:rPr>
      </w:pPr>
    </w:p>
    <w:p w:rsidR="006673C3" w:rsidRDefault="006673C3">
      <w:pPr>
        <w:rPr>
          <w:rFonts w:ascii="Agency FB" w:hAnsi="Agency FB"/>
          <w:sz w:val="28"/>
          <w:szCs w:val="28"/>
          <w:lang w:val="es-MX"/>
        </w:rPr>
      </w:pPr>
    </w:p>
    <w:p w:rsidR="00C82E9B" w:rsidRPr="00C82E9B" w:rsidRDefault="00C82E9B">
      <w:pPr>
        <w:rPr>
          <w:rFonts w:ascii="Agency FB" w:hAnsi="Agency FB"/>
          <w:sz w:val="28"/>
          <w:szCs w:val="28"/>
          <w:lang w:val="es-MX"/>
        </w:rPr>
      </w:pPr>
    </w:p>
    <w:sectPr w:rsidR="00C82E9B" w:rsidRPr="00C82E9B" w:rsidSect="00CD1B07">
      <w:headerReference w:type="default" r:id="rId9"/>
      <w:footerReference w:type="default" r:id="rId10"/>
      <w:pgSz w:w="12240" w:h="15840"/>
      <w:pgMar w:top="1417" w:right="1701" w:bottom="1417" w:left="1276" w:header="1191" w:footer="73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7036" w:rsidRDefault="00837036" w:rsidP="000B1C2F">
      <w:pPr>
        <w:spacing w:after="0" w:line="240" w:lineRule="auto"/>
      </w:pPr>
      <w:r>
        <w:separator/>
      </w:r>
    </w:p>
  </w:endnote>
  <w:endnote w:type="continuationSeparator" w:id="0">
    <w:p w:rsidR="00837036" w:rsidRDefault="00837036" w:rsidP="000B1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8385282"/>
      <w:docPartObj>
        <w:docPartGallery w:val="Page Numbers (Bottom of Page)"/>
        <w:docPartUnique/>
      </w:docPartObj>
    </w:sdtPr>
    <w:sdtEndPr>
      <w:rPr>
        <w:sz w:val="32"/>
        <w:szCs w:val="32"/>
      </w:rPr>
    </w:sdtEndPr>
    <w:sdtContent>
      <w:p w:rsidR="00BE1683" w:rsidRPr="00BE1683" w:rsidRDefault="00BE1683">
        <w:pPr>
          <w:pStyle w:val="Piedepgina"/>
          <w:jc w:val="center"/>
          <w:rPr>
            <w:sz w:val="32"/>
            <w:szCs w:val="32"/>
          </w:rPr>
        </w:pPr>
        <w:r w:rsidRPr="00BE1683">
          <w:rPr>
            <w:sz w:val="32"/>
            <w:szCs w:val="32"/>
          </w:rPr>
          <w:fldChar w:fldCharType="begin"/>
        </w:r>
        <w:r w:rsidRPr="00BE1683">
          <w:rPr>
            <w:sz w:val="32"/>
            <w:szCs w:val="32"/>
          </w:rPr>
          <w:instrText>PAGE   \* MERGEFORMAT</w:instrText>
        </w:r>
        <w:r w:rsidRPr="00BE1683">
          <w:rPr>
            <w:sz w:val="32"/>
            <w:szCs w:val="32"/>
          </w:rPr>
          <w:fldChar w:fldCharType="separate"/>
        </w:r>
        <w:r w:rsidR="006673C3" w:rsidRPr="006673C3">
          <w:rPr>
            <w:noProof/>
            <w:sz w:val="32"/>
            <w:szCs w:val="32"/>
            <w:lang w:val="es-ES"/>
          </w:rPr>
          <w:t>1</w:t>
        </w:r>
        <w:r w:rsidRPr="00BE1683">
          <w:rPr>
            <w:sz w:val="32"/>
            <w:szCs w:val="32"/>
          </w:rPr>
          <w:fldChar w:fldCharType="end"/>
        </w:r>
      </w:p>
    </w:sdtContent>
  </w:sdt>
  <w:p w:rsidR="00BE1683" w:rsidRDefault="00BE168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7036" w:rsidRDefault="00837036" w:rsidP="000B1C2F">
      <w:pPr>
        <w:spacing w:after="0" w:line="240" w:lineRule="auto"/>
      </w:pPr>
      <w:r>
        <w:separator/>
      </w:r>
    </w:p>
  </w:footnote>
  <w:footnote w:type="continuationSeparator" w:id="0">
    <w:p w:rsidR="00837036" w:rsidRDefault="00837036" w:rsidP="000B1C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C2F" w:rsidRPr="00BE1683" w:rsidRDefault="000B1C2F" w:rsidP="000B1C2F">
    <w:pPr>
      <w:pStyle w:val="Encabezado"/>
      <w:rPr>
        <w:lang w:val="es-MX"/>
      </w:rPr>
    </w:pPr>
    <w:r>
      <w:rPr>
        <w:noProof/>
      </w:rPr>
      <w:drawing>
        <wp:anchor distT="0" distB="0" distL="114300" distR="114300" simplePos="0" relativeHeight="251658240" behindDoc="1" locked="0" layoutInCell="1" allowOverlap="1" wp14:anchorId="22A9A625" wp14:editId="6157930F">
          <wp:simplePos x="0" y="0"/>
          <wp:positionH relativeFrom="margin">
            <wp:align>left</wp:align>
          </wp:positionH>
          <wp:positionV relativeFrom="paragraph">
            <wp:posOffset>-353060</wp:posOffset>
          </wp:positionV>
          <wp:extent cx="1528445" cy="866775"/>
          <wp:effectExtent l="0" t="0" r="0" b="9525"/>
          <wp:wrapTight wrapText="bothSides">
            <wp:wrapPolygon edited="0">
              <wp:start x="4307" y="0"/>
              <wp:lineTo x="808" y="2374"/>
              <wp:lineTo x="0" y="3798"/>
              <wp:lineTo x="0" y="9495"/>
              <wp:lineTo x="269" y="17565"/>
              <wp:lineTo x="2692" y="20888"/>
              <wp:lineTo x="4577" y="21363"/>
              <wp:lineTo x="5654" y="21363"/>
              <wp:lineTo x="7269" y="20888"/>
              <wp:lineTo x="10230" y="17090"/>
              <wp:lineTo x="9961" y="15191"/>
              <wp:lineTo x="21268" y="13292"/>
              <wp:lineTo x="21268" y="9020"/>
              <wp:lineTo x="2423" y="7596"/>
              <wp:lineTo x="9692" y="5697"/>
              <wp:lineTo x="9961" y="2848"/>
              <wp:lineTo x="5654" y="0"/>
              <wp:lineTo x="4307" y="0"/>
            </wp:wrapPolygon>
          </wp:wrapTight>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_Wise_Logo-removebg-preview.png"/>
                  <pic:cNvPicPr/>
                </pic:nvPicPr>
                <pic:blipFill>
                  <a:blip r:embed="rId1">
                    <a:extLst>
                      <a:ext uri="{28A0092B-C50C-407E-A947-70E740481C1C}">
                        <a14:useLocalDpi xmlns:a14="http://schemas.microsoft.com/office/drawing/2010/main" val="0"/>
                      </a:ext>
                    </a:extLst>
                  </a:blip>
                  <a:stretch>
                    <a:fillRect/>
                  </a:stretch>
                </pic:blipFill>
                <pic:spPr>
                  <a:xfrm>
                    <a:off x="0" y="0"/>
                    <a:ext cx="1528445" cy="866775"/>
                  </a:xfrm>
                  <a:prstGeom prst="rect">
                    <a:avLst/>
                  </a:prstGeom>
                </pic:spPr>
              </pic:pic>
            </a:graphicData>
          </a:graphic>
          <wp14:sizeRelH relativeFrom="margin">
            <wp14:pctWidth>0</wp14:pctWidth>
          </wp14:sizeRelH>
          <wp14:sizeRelV relativeFrom="margin">
            <wp14:pctHeight>0</wp14:pctHeight>
          </wp14:sizeRelV>
        </wp:anchor>
      </w:drawing>
    </w:r>
    <w:r w:rsidR="00CD1B07">
      <w:rPr>
        <w:lang w:val="es-MX"/>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E9B"/>
    <w:rsid w:val="000B1C2F"/>
    <w:rsid w:val="00271B28"/>
    <w:rsid w:val="006673C3"/>
    <w:rsid w:val="006B23E6"/>
    <w:rsid w:val="007351A2"/>
    <w:rsid w:val="007C02C5"/>
    <w:rsid w:val="007C158F"/>
    <w:rsid w:val="00837036"/>
    <w:rsid w:val="00BE1683"/>
    <w:rsid w:val="00C0663A"/>
    <w:rsid w:val="00C82E9B"/>
    <w:rsid w:val="00CD1B07"/>
    <w:rsid w:val="00D87886"/>
    <w:rsid w:val="00E97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9E683"/>
  <w15:chartTrackingRefBased/>
  <w15:docId w15:val="{077AE6E0-59EA-47A6-96F2-A90F30A05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B1C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1C2F"/>
  </w:style>
  <w:style w:type="paragraph" w:styleId="Piedepgina">
    <w:name w:val="footer"/>
    <w:basedOn w:val="Normal"/>
    <w:link w:val="PiedepginaCar"/>
    <w:uiPriority w:val="99"/>
    <w:unhideWhenUsed/>
    <w:rsid w:val="000B1C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1C2F"/>
  </w:style>
  <w:style w:type="character" w:styleId="Textodelmarcadordeposicin">
    <w:name w:val="Placeholder Text"/>
    <w:basedOn w:val="Fuentedeprrafopredeter"/>
    <w:uiPriority w:val="99"/>
    <w:semiHidden/>
    <w:rsid w:val="00CD1B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giovanni\Documents\Plantillas%20personalizadas%20de%20Office\Plantilla%20DataWis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D5F27-1113-418A-BDAC-92E04FC0B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DataWise</Template>
  <TotalTime>14</TotalTime>
  <Pages>2</Pages>
  <Words>136</Words>
  <Characters>776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Degiovanni</dc:creator>
  <cp:keywords/>
  <dc:description/>
  <cp:lastModifiedBy>Degiovanni</cp:lastModifiedBy>
  <cp:revision>1</cp:revision>
  <cp:lastPrinted>2024-08-09T21:13:00Z</cp:lastPrinted>
  <dcterms:created xsi:type="dcterms:W3CDTF">2024-08-20T17:07:00Z</dcterms:created>
  <dcterms:modified xsi:type="dcterms:W3CDTF">2024-08-20T17:23:00Z</dcterms:modified>
</cp:coreProperties>
</file>