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E3C5" w14:textId="77777777" w:rsidR="00A24B8A" w:rsidRDefault="004778FD" w:rsidP="004778FD">
      <w:pPr>
        <w:pStyle w:val="p1"/>
        <w:shd w:val="clear" w:color="auto" w:fill="FFFFFF" w:themeFill="background1"/>
        <w:rPr>
          <w:rFonts w:ascii="Calibri" w:hAnsi="Calibri"/>
          <w:b/>
          <w:sz w:val="24"/>
          <w:szCs w:val="24"/>
        </w:rPr>
      </w:pPr>
      <w:r w:rsidRPr="0062034F">
        <w:rPr>
          <w:rFonts w:ascii="Calibri" w:hAnsi="Calibri"/>
          <w:b/>
          <w:sz w:val="24"/>
          <w:szCs w:val="24"/>
        </w:rPr>
        <w:t>SYLLABUS - COP 2251 - JAVA PROGRAMMING II</w:t>
      </w:r>
    </w:p>
    <w:p w14:paraId="017BE2C6" w14:textId="763695CB" w:rsidR="004778FD" w:rsidRDefault="004778FD" w:rsidP="004778FD">
      <w:pPr>
        <w:pStyle w:val="p1"/>
        <w:shd w:val="clear" w:color="auto" w:fill="FFFFFF" w:themeFill="background1"/>
        <w:rPr>
          <w:rFonts w:ascii="Calibri" w:hAnsi="Calibri"/>
          <w:b/>
          <w:sz w:val="24"/>
          <w:szCs w:val="24"/>
        </w:rPr>
      </w:pPr>
      <w:r w:rsidRPr="0062034F">
        <w:rPr>
          <w:rFonts w:ascii="Calibri" w:hAnsi="Calibri"/>
          <w:b/>
          <w:sz w:val="24"/>
          <w:szCs w:val="24"/>
        </w:rPr>
        <w:t>TERM 5</w:t>
      </w:r>
      <w:r w:rsidR="001C5090">
        <w:rPr>
          <w:rFonts w:ascii="Calibri" w:hAnsi="Calibri"/>
          <w:b/>
          <w:sz w:val="24"/>
          <w:szCs w:val="24"/>
        </w:rPr>
        <w:t>9</w:t>
      </w:r>
      <w:r w:rsidR="005F0AE4">
        <w:rPr>
          <w:rFonts w:ascii="Calibri" w:hAnsi="Calibri"/>
          <w:b/>
          <w:sz w:val="24"/>
          <w:szCs w:val="24"/>
        </w:rPr>
        <w:t>5</w:t>
      </w:r>
      <w:r w:rsidR="00A24B8A">
        <w:rPr>
          <w:rFonts w:ascii="Calibri" w:hAnsi="Calibri"/>
          <w:b/>
          <w:sz w:val="24"/>
          <w:szCs w:val="24"/>
        </w:rPr>
        <w:t xml:space="preserve"> – </w:t>
      </w:r>
      <w:r w:rsidR="005F0AE4">
        <w:rPr>
          <w:rFonts w:ascii="Calibri" w:hAnsi="Calibri"/>
          <w:b/>
          <w:sz w:val="24"/>
          <w:szCs w:val="24"/>
        </w:rPr>
        <w:t>FALL</w:t>
      </w:r>
      <w:r w:rsidR="001C5090">
        <w:rPr>
          <w:rFonts w:ascii="Calibri" w:hAnsi="Calibri"/>
          <w:b/>
          <w:sz w:val="24"/>
          <w:szCs w:val="24"/>
        </w:rPr>
        <w:t xml:space="preserve"> 2021 – </w:t>
      </w:r>
      <w:r w:rsidR="00A24B8A">
        <w:rPr>
          <w:rFonts w:ascii="Calibri" w:hAnsi="Calibri"/>
          <w:b/>
          <w:sz w:val="24"/>
          <w:szCs w:val="24"/>
        </w:rPr>
        <w:t>SECTION #</w:t>
      </w:r>
      <w:r w:rsidR="005F0AE4">
        <w:rPr>
          <w:rFonts w:ascii="Calibri" w:hAnsi="Calibri"/>
          <w:b/>
          <w:sz w:val="24"/>
          <w:szCs w:val="24"/>
        </w:rPr>
        <w:t>642</w:t>
      </w:r>
    </w:p>
    <w:p w14:paraId="271D75F2" w14:textId="30429FA7" w:rsidR="00403517" w:rsidRDefault="00403517" w:rsidP="004778FD">
      <w:pPr>
        <w:pStyle w:val="p1"/>
        <w:shd w:val="clear" w:color="auto" w:fill="FFFFFF" w:themeFill="background1"/>
        <w:rPr>
          <w:rFonts w:ascii="Calibri" w:hAnsi="Calibri"/>
          <w:b/>
          <w:sz w:val="24"/>
          <w:szCs w:val="24"/>
        </w:rPr>
      </w:pPr>
    </w:p>
    <w:p w14:paraId="06F3A23D" w14:textId="762841C7" w:rsidR="00403517" w:rsidRPr="0062034F" w:rsidRDefault="00403517" w:rsidP="004778FD">
      <w:pPr>
        <w:pStyle w:val="p1"/>
        <w:shd w:val="clear" w:color="auto" w:fill="FFFFFF" w:themeFill="background1"/>
        <w:rPr>
          <w:rFonts w:ascii="Calibri" w:hAnsi="Calibri"/>
          <w:i/>
          <w:sz w:val="24"/>
          <w:szCs w:val="24"/>
        </w:rPr>
      </w:pPr>
      <w:r w:rsidRPr="00403517">
        <w:rPr>
          <w:rFonts w:ascii="Calibri" w:hAnsi="Calibri"/>
          <w:b/>
          <w:color w:val="FF0000"/>
          <w:sz w:val="24"/>
          <w:szCs w:val="24"/>
        </w:rPr>
        <w:t>NOTE: This course is live-online</w:t>
      </w:r>
      <w:r>
        <w:rPr>
          <w:rFonts w:ascii="Calibri" w:hAnsi="Calibri"/>
          <w:b/>
          <w:color w:val="FF0000"/>
          <w:sz w:val="24"/>
          <w:szCs w:val="24"/>
        </w:rPr>
        <w:t xml:space="preserve"> on Thursday evenings</w:t>
      </w:r>
      <w:r w:rsidRPr="00403517">
        <w:rPr>
          <w:rFonts w:ascii="Calibri" w:hAnsi="Calibri"/>
          <w:b/>
          <w:color w:val="FF0000"/>
          <w:sz w:val="24"/>
          <w:szCs w:val="24"/>
        </w:rPr>
        <w:t>, not face-to-face on campus</w:t>
      </w:r>
      <w:r>
        <w:rPr>
          <w:rFonts w:ascii="Calibri" w:hAnsi="Calibri"/>
          <w:b/>
          <w:sz w:val="24"/>
          <w:szCs w:val="24"/>
        </w:rPr>
        <w:t>.</w:t>
      </w:r>
    </w:p>
    <w:p w14:paraId="08B7701E" w14:textId="77777777" w:rsidR="004778FD" w:rsidRPr="0062034F" w:rsidRDefault="004778FD" w:rsidP="004778FD">
      <w:pPr>
        <w:pStyle w:val="p2"/>
        <w:shd w:val="clear" w:color="auto" w:fill="FFFFFF" w:themeFill="background1"/>
        <w:rPr>
          <w:rFonts w:ascii="Calibri" w:hAnsi="Calibri"/>
          <w:sz w:val="24"/>
          <w:szCs w:val="24"/>
        </w:rPr>
      </w:pPr>
      <w:r w:rsidRPr="0062034F">
        <w:rPr>
          <w:rStyle w:val="s1"/>
          <w:rFonts w:ascii="Calibri" w:hAnsi="Calibri"/>
          <w:b/>
          <w:sz w:val="24"/>
          <w:szCs w:val="24"/>
          <w:u w:val="none"/>
        </w:rPr>
        <w:t>INSTRUCTOR:</w:t>
      </w:r>
    </w:p>
    <w:p w14:paraId="0054EC7F" w14:textId="77777777" w:rsidR="004778FD" w:rsidRPr="0062034F" w:rsidRDefault="004778FD" w:rsidP="004778FD">
      <w:pPr>
        <w:pStyle w:val="p2"/>
        <w:shd w:val="clear" w:color="auto" w:fill="FFFFFF" w:themeFill="background1"/>
        <w:rPr>
          <w:rFonts w:ascii="Calibri" w:hAnsi="Calibri"/>
          <w:i/>
          <w:sz w:val="24"/>
          <w:szCs w:val="24"/>
        </w:rPr>
      </w:pPr>
      <w:r w:rsidRPr="0062034F">
        <w:rPr>
          <w:rFonts w:ascii="Calibri" w:hAnsi="Calibri"/>
          <w:sz w:val="24"/>
          <w:szCs w:val="24"/>
        </w:rPr>
        <w:t>Name: Brad Yourth</w:t>
      </w:r>
    </w:p>
    <w:p w14:paraId="55016897" w14:textId="77777777" w:rsidR="004778FD" w:rsidRPr="0062034F" w:rsidRDefault="004778FD" w:rsidP="004778FD">
      <w:pPr>
        <w:rPr>
          <w:sz w:val="24"/>
          <w:szCs w:val="24"/>
        </w:rPr>
      </w:pPr>
      <w:r w:rsidRPr="0062034F">
        <w:rPr>
          <w:sz w:val="24"/>
          <w:szCs w:val="24"/>
        </w:rPr>
        <w:t xml:space="preserve">Email: yourth.brad@spcollege.edu  </w:t>
      </w:r>
    </w:p>
    <w:p w14:paraId="32163DA4"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Office: ES 213D, Clearwater Campus</w:t>
      </w:r>
    </w:p>
    <w:p w14:paraId="1A477F6B" w14:textId="77777777" w:rsidR="004778FD" w:rsidRPr="0037539D" w:rsidRDefault="004778FD" w:rsidP="004778FD">
      <w:pPr>
        <w:pStyle w:val="p2"/>
        <w:shd w:val="clear" w:color="auto" w:fill="FFFFFF" w:themeFill="background1"/>
        <w:rPr>
          <w:rFonts w:ascii="Calibri" w:hAnsi="Calibri"/>
          <w:b/>
          <w:bCs/>
          <w:sz w:val="24"/>
          <w:szCs w:val="24"/>
        </w:rPr>
      </w:pPr>
      <w:r w:rsidRPr="0037539D">
        <w:rPr>
          <w:rFonts w:ascii="Calibri" w:hAnsi="Calibri"/>
          <w:b/>
          <w:bCs/>
          <w:sz w:val="24"/>
          <w:szCs w:val="24"/>
        </w:rPr>
        <w:t>Office Hours: Please see Instructor Course Page below</w:t>
      </w:r>
    </w:p>
    <w:p w14:paraId="43EFE03F" w14:textId="77777777" w:rsidR="004778FD" w:rsidRDefault="004778FD" w:rsidP="004778FD">
      <w:pPr>
        <w:pStyle w:val="p2"/>
        <w:shd w:val="clear" w:color="auto" w:fill="FFFFFF" w:themeFill="background1"/>
        <w:rPr>
          <w:rStyle w:val="Hyperlink"/>
          <w:rFonts w:ascii="Calibri" w:hAnsi="Calibri"/>
          <w:color w:val="auto"/>
          <w:sz w:val="24"/>
          <w:szCs w:val="24"/>
          <w:u w:val="none"/>
          <w:lang w:val="fr-FR"/>
        </w:rPr>
      </w:pPr>
      <w:proofErr w:type="spellStart"/>
      <w:r w:rsidRPr="0062034F">
        <w:rPr>
          <w:rFonts w:ascii="Calibri" w:hAnsi="Calibri"/>
          <w:sz w:val="24"/>
          <w:szCs w:val="24"/>
          <w:lang w:val="fr-FR"/>
        </w:rPr>
        <w:t>Instructor</w:t>
      </w:r>
      <w:proofErr w:type="spellEnd"/>
      <w:r w:rsidRPr="0062034F">
        <w:rPr>
          <w:rFonts w:ascii="Calibri" w:hAnsi="Calibri"/>
          <w:sz w:val="24"/>
          <w:szCs w:val="24"/>
          <w:lang w:val="fr-FR"/>
        </w:rPr>
        <w:t xml:space="preserve"> Page : </w:t>
      </w:r>
      <w:hyperlink r:id="rId6" w:history="1">
        <w:r w:rsidR="0046540B" w:rsidRPr="00394C3C">
          <w:rPr>
            <w:rStyle w:val="Hyperlink"/>
            <w:rFonts w:ascii="Calibri" w:hAnsi="Calibri"/>
            <w:sz w:val="24"/>
            <w:szCs w:val="24"/>
            <w:lang w:val="fr-FR"/>
          </w:rPr>
          <w:t>https://web.spcollege.edu/instructors/id/yourth.brad</w:t>
        </w:r>
      </w:hyperlink>
    </w:p>
    <w:p w14:paraId="647AA973" w14:textId="77777777" w:rsidR="0046540B" w:rsidRPr="0062034F" w:rsidRDefault="0046540B" w:rsidP="004778FD">
      <w:pPr>
        <w:pStyle w:val="p2"/>
        <w:shd w:val="clear" w:color="auto" w:fill="FFFFFF" w:themeFill="background1"/>
        <w:rPr>
          <w:rFonts w:ascii="Calibri" w:hAnsi="Calibri"/>
          <w:sz w:val="24"/>
          <w:szCs w:val="24"/>
          <w:lang w:val="fr-FR"/>
        </w:rPr>
      </w:pPr>
    </w:p>
    <w:p w14:paraId="50C39571" w14:textId="77777777" w:rsidR="004778FD" w:rsidRPr="0062034F" w:rsidRDefault="004778FD" w:rsidP="004778FD">
      <w:pPr>
        <w:pStyle w:val="p2"/>
        <w:shd w:val="clear" w:color="auto" w:fill="FFFFFF" w:themeFill="background1"/>
        <w:rPr>
          <w:rFonts w:ascii="Calibri" w:hAnsi="Calibri"/>
          <w:sz w:val="24"/>
          <w:szCs w:val="24"/>
        </w:rPr>
      </w:pPr>
      <w:r w:rsidRPr="0062034F">
        <w:rPr>
          <w:rStyle w:val="s1"/>
          <w:rFonts w:ascii="Calibri" w:hAnsi="Calibri"/>
          <w:b/>
          <w:sz w:val="24"/>
          <w:szCs w:val="24"/>
          <w:u w:val="none"/>
        </w:rPr>
        <w:t>ACADEMIC DEPARTMENT:</w:t>
      </w:r>
    </w:p>
    <w:p w14:paraId="7A48E2C5"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Department: College of Computer &amp; Information Technology (CCIT)</w:t>
      </w:r>
    </w:p>
    <w:p w14:paraId="59308DC9" w14:textId="77777777" w:rsidR="004778FD" w:rsidRDefault="004778FD" w:rsidP="004A1535">
      <w:pPr>
        <w:pStyle w:val="p2"/>
        <w:shd w:val="clear" w:color="auto" w:fill="FFFFFF" w:themeFill="background1"/>
        <w:rPr>
          <w:rFonts w:ascii="Calibri" w:hAnsi="Calibri"/>
          <w:sz w:val="24"/>
          <w:szCs w:val="24"/>
        </w:rPr>
      </w:pPr>
      <w:r w:rsidRPr="0062034F">
        <w:rPr>
          <w:rFonts w:ascii="Calibri" w:hAnsi="Calibri"/>
          <w:sz w:val="24"/>
          <w:szCs w:val="24"/>
        </w:rPr>
        <w:t>Office Location: St Petersburg/Gibbs – TE116C</w:t>
      </w:r>
    </w:p>
    <w:p w14:paraId="36BC395A" w14:textId="77777777" w:rsidR="004A1535" w:rsidRPr="004A1535" w:rsidRDefault="004A1535" w:rsidP="004A1535">
      <w:pPr>
        <w:pStyle w:val="p2"/>
        <w:shd w:val="clear" w:color="auto" w:fill="FFFFFF" w:themeFill="background1"/>
        <w:rPr>
          <w:rStyle w:val="s1"/>
          <w:rFonts w:ascii="Calibri" w:hAnsi="Calibri"/>
          <w:sz w:val="24"/>
          <w:szCs w:val="24"/>
          <w:u w:val="none"/>
        </w:rPr>
      </w:pPr>
    </w:p>
    <w:p w14:paraId="6DF109A9" w14:textId="77777777" w:rsidR="004778FD" w:rsidRPr="0062034F" w:rsidRDefault="004778FD" w:rsidP="004778FD">
      <w:pPr>
        <w:pStyle w:val="p4"/>
        <w:shd w:val="clear" w:color="auto" w:fill="FFFFFF" w:themeFill="background1"/>
        <w:rPr>
          <w:rFonts w:ascii="Calibri" w:hAnsi="Calibri"/>
          <w:sz w:val="24"/>
          <w:szCs w:val="24"/>
        </w:rPr>
      </w:pPr>
      <w:r w:rsidRPr="0062034F">
        <w:rPr>
          <w:rStyle w:val="s1"/>
          <w:rFonts w:ascii="Calibri" w:hAnsi="Calibri"/>
          <w:b/>
          <w:sz w:val="24"/>
          <w:szCs w:val="24"/>
          <w:u w:val="none"/>
        </w:rPr>
        <w:t>COURSE INFORMATION:</w:t>
      </w:r>
      <w:r w:rsidRPr="0062034F">
        <w:rPr>
          <w:rFonts w:ascii="Calibri" w:hAnsi="Calibri"/>
          <w:sz w:val="24"/>
          <w:szCs w:val="24"/>
        </w:rPr>
        <w:t xml:space="preserve"> </w:t>
      </w:r>
    </w:p>
    <w:p w14:paraId="530C7BAC" w14:textId="77777777" w:rsidR="004778FD" w:rsidRPr="0062034F" w:rsidRDefault="004778FD" w:rsidP="004778FD">
      <w:pPr>
        <w:pStyle w:val="p4"/>
        <w:shd w:val="clear" w:color="auto" w:fill="FFFFFF" w:themeFill="background1"/>
        <w:rPr>
          <w:rFonts w:asciiTheme="majorHAnsi" w:hAnsiTheme="majorHAnsi"/>
          <w:b/>
          <w:sz w:val="24"/>
          <w:szCs w:val="24"/>
        </w:rPr>
      </w:pPr>
      <w:r w:rsidRPr="0062034F">
        <w:rPr>
          <w:rFonts w:asciiTheme="majorHAnsi" w:hAnsiTheme="majorHAnsi"/>
          <w:b/>
          <w:sz w:val="24"/>
          <w:szCs w:val="24"/>
        </w:rPr>
        <w:t>Course Description</w:t>
      </w:r>
    </w:p>
    <w:p w14:paraId="20F16940" w14:textId="77777777" w:rsidR="006A6786" w:rsidRDefault="004778FD" w:rsidP="004778FD">
      <w:pPr>
        <w:shd w:val="clear" w:color="auto" w:fill="FFFFFF" w:themeFill="background1"/>
        <w:spacing w:before="1" w:line="220" w:lineRule="exact"/>
        <w:ind w:right="138"/>
        <w:rPr>
          <w:rFonts w:asciiTheme="majorHAnsi" w:eastAsia="Arial" w:hAnsiTheme="majorHAnsi" w:cs="Arial"/>
          <w:sz w:val="24"/>
          <w:szCs w:val="24"/>
        </w:rPr>
      </w:pPr>
      <w:r w:rsidRPr="0062034F">
        <w:rPr>
          <w:rFonts w:asciiTheme="majorHAnsi" w:hAnsiTheme="majorHAnsi" w:cs="Arial"/>
          <w:sz w:val="24"/>
          <w:szCs w:val="24"/>
          <w:shd w:val="clear" w:color="auto" w:fill="FFFFFF"/>
        </w:rPr>
        <w:t>Prerequisite:</w:t>
      </w:r>
      <w:r w:rsidRPr="0062034F">
        <w:rPr>
          <w:rStyle w:val="apple-converted-space"/>
          <w:rFonts w:asciiTheme="majorHAnsi" w:hAnsiTheme="majorHAnsi" w:cs="Arial"/>
          <w:sz w:val="24"/>
          <w:szCs w:val="24"/>
          <w:shd w:val="clear" w:color="auto" w:fill="FFFFFF"/>
        </w:rPr>
        <w:t> </w:t>
      </w:r>
      <w:hyperlink r:id="rId7" w:tgtFrame="_blank" w:history="1">
        <w:r w:rsidRPr="0062034F">
          <w:rPr>
            <w:rStyle w:val="Hyperlink"/>
            <w:rFonts w:asciiTheme="majorHAnsi" w:hAnsiTheme="majorHAnsi" w:cs="Arial"/>
            <w:color w:val="auto"/>
            <w:sz w:val="24"/>
            <w:szCs w:val="24"/>
            <w:u w:val="none"/>
            <w:shd w:val="clear" w:color="auto" w:fill="FFFFFF"/>
          </w:rPr>
          <w:t>COP 2250</w:t>
        </w:r>
      </w:hyperlink>
      <w:r w:rsidRPr="0062034F">
        <w:rPr>
          <w:rFonts w:asciiTheme="majorHAnsi" w:hAnsiTheme="majorHAnsi" w:cs="Arial"/>
          <w:sz w:val="24"/>
          <w:szCs w:val="24"/>
          <w:shd w:val="clear" w:color="auto" w:fill="FFFFFF"/>
        </w:rPr>
        <w:t xml:space="preserve">. </w:t>
      </w:r>
      <w:r w:rsidRPr="0062034F">
        <w:rPr>
          <w:rFonts w:asciiTheme="majorHAnsi" w:eastAsia="Arial" w:hAnsiTheme="majorHAnsi" w:cs="Arial"/>
          <w:sz w:val="24"/>
          <w:szCs w:val="24"/>
        </w:rPr>
        <w:t>This</w:t>
      </w:r>
      <w:r w:rsidRPr="0062034F">
        <w:rPr>
          <w:rFonts w:asciiTheme="majorHAnsi" w:eastAsia="Arial" w:hAnsiTheme="majorHAnsi" w:cs="Arial"/>
          <w:spacing w:val="-4"/>
          <w:sz w:val="24"/>
          <w:szCs w:val="24"/>
        </w:rPr>
        <w:t xml:space="preserve"> </w:t>
      </w:r>
      <w:r w:rsidRPr="0062034F">
        <w:rPr>
          <w:rFonts w:asciiTheme="majorHAnsi" w:eastAsia="Arial" w:hAnsiTheme="majorHAnsi" w:cs="Arial"/>
          <w:sz w:val="24"/>
          <w:szCs w:val="24"/>
        </w:rPr>
        <w:t>course will teach</w:t>
      </w:r>
      <w:r w:rsidRPr="0062034F">
        <w:rPr>
          <w:rFonts w:asciiTheme="majorHAnsi" w:eastAsia="Arial" w:hAnsiTheme="majorHAnsi" w:cs="Arial"/>
          <w:spacing w:val="-5"/>
          <w:sz w:val="24"/>
          <w:szCs w:val="24"/>
        </w:rPr>
        <w:t xml:space="preserve"> </w:t>
      </w:r>
      <w:r w:rsidRPr="0062034F">
        <w:rPr>
          <w:rFonts w:asciiTheme="majorHAnsi" w:eastAsia="Arial" w:hAnsiTheme="majorHAnsi" w:cs="Arial"/>
          <w:sz w:val="24"/>
          <w:szCs w:val="24"/>
        </w:rPr>
        <w:t>students</w:t>
      </w:r>
      <w:r w:rsidRPr="0062034F">
        <w:rPr>
          <w:rFonts w:asciiTheme="majorHAnsi" w:eastAsia="Arial" w:hAnsiTheme="majorHAnsi" w:cs="Arial"/>
          <w:spacing w:val="-8"/>
          <w:sz w:val="24"/>
          <w:szCs w:val="24"/>
        </w:rPr>
        <w:t xml:space="preserve"> </w:t>
      </w:r>
      <w:r w:rsidRPr="0062034F">
        <w:rPr>
          <w:rFonts w:asciiTheme="majorHAnsi" w:eastAsia="Arial" w:hAnsiTheme="majorHAnsi" w:cs="Arial"/>
          <w:sz w:val="24"/>
          <w:szCs w:val="24"/>
        </w:rPr>
        <w:t>to</w:t>
      </w:r>
      <w:r w:rsidRPr="0062034F">
        <w:rPr>
          <w:rFonts w:asciiTheme="majorHAnsi" w:eastAsia="Arial" w:hAnsiTheme="majorHAnsi" w:cs="Arial"/>
          <w:spacing w:val="-2"/>
          <w:sz w:val="24"/>
          <w:szCs w:val="24"/>
        </w:rPr>
        <w:t xml:space="preserve"> </w:t>
      </w:r>
      <w:r w:rsidRPr="0062034F">
        <w:rPr>
          <w:rFonts w:asciiTheme="majorHAnsi" w:eastAsia="Arial" w:hAnsiTheme="majorHAnsi" w:cs="Arial"/>
          <w:sz w:val="24"/>
          <w:szCs w:val="24"/>
        </w:rPr>
        <w:t>write</w:t>
      </w:r>
      <w:r w:rsidRPr="0062034F">
        <w:rPr>
          <w:rFonts w:asciiTheme="majorHAnsi" w:eastAsia="Arial" w:hAnsiTheme="majorHAnsi" w:cs="Arial"/>
          <w:spacing w:val="-4"/>
          <w:sz w:val="24"/>
          <w:szCs w:val="24"/>
        </w:rPr>
        <w:t xml:space="preserve"> </w:t>
      </w:r>
      <w:r w:rsidRPr="0062034F">
        <w:rPr>
          <w:rFonts w:asciiTheme="majorHAnsi" w:eastAsia="Arial" w:hAnsiTheme="majorHAnsi" w:cs="Arial"/>
          <w:sz w:val="24"/>
          <w:szCs w:val="24"/>
        </w:rPr>
        <w:t>advanced Java programs.</w:t>
      </w:r>
      <w:r w:rsidRPr="0062034F">
        <w:rPr>
          <w:rFonts w:asciiTheme="majorHAnsi" w:eastAsia="Arial" w:hAnsiTheme="majorHAnsi" w:cs="Arial"/>
          <w:spacing w:val="-9"/>
          <w:sz w:val="24"/>
          <w:szCs w:val="24"/>
        </w:rPr>
        <w:t xml:space="preserve"> </w:t>
      </w:r>
      <w:r w:rsidRPr="0062034F">
        <w:rPr>
          <w:rFonts w:asciiTheme="majorHAnsi" w:eastAsia="Arial" w:hAnsiTheme="majorHAnsi" w:cs="Arial"/>
          <w:sz w:val="24"/>
          <w:szCs w:val="24"/>
        </w:rPr>
        <w:t>Topics</w:t>
      </w:r>
      <w:r w:rsidRPr="0062034F">
        <w:rPr>
          <w:rFonts w:asciiTheme="majorHAnsi" w:eastAsia="Arial" w:hAnsiTheme="majorHAnsi" w:cs="Arial"/>
          <w:spacing w:val="-6"/>
          <w:sz w:val="24"/>
          <w:szCs w:val="24"/>
        </w:rPr>
        <w:t xml:space="preserve"> include </w:t>
      </w:r>
      <w:r w:rsidR="001E5853">
        <w:rPr>
          <w:rFonts w:asciiTheme="majorHAnsi" w:eastAsia="Arial" w:hAnsiTheme="majorHAnsi" w:cs="Arial"/>
          <w:spacing w:val="-6"/>
          <w:sz w:val="24"/>
          <w:szCs w:val="24"/>
        </w:rPr>
        <w:t xml:space="preserve">inheritance, abstract classes and interfaces, JavaFX basics, </w:t>
      </w:r>
      <w:r w:rsidRPr="0062034F">
        <w:rPr>
          <w:rFonts w:asciiTheme="majorHAnsi" w:eastAsia="Arial" w:hAnsiTheme="majorHAnsi" w:cs="Arial"/>
          <w:sz w:val="24"/>
          <w:szCs w:val="24"/>
        </w:rPr>
        <w:t xml:space="preserve">event-driven JavaFX Programming, JavaFX UI Controls and multimedia, generics, lists, stacks, queues, sets, maps, </w:t>
      </w:r>
      <w:r w:rsidR="001E5853">
        <w:rPr>
          <w:rFonts w:asciiTheme="majorHAnsi" w:eastAsia="Arial" w:hAnsiTheme="majorHAnsi" w:cs="Arial"/>
          <w:sz w:val="24"/>
          <w:szCs w:val="24"/>
        </w:rPr>
        <w:t xml:space="preserve">basic MySQL </w:t>
      </w:r>
      <w:r w:rsidRPr="0062034F">
        <w:rPr>
          <w:rFonts w:asciiTheme="majorHAnsi" w:eastAsia="Arial" w:hAnsiTheme="majorHAnsi" w:cs="Arial"/>
          <w:sz w:val="24"/>
          <w:szCs w:val="24"/>
        </w:rPr>
        <w:t>and Java Database Programming.</w:t>
      </w:r>
    </w:p>
    <w:p w14:paraId="685F8813" w14:textId="77777777" w:rsidR="004778FD" w:rsidRPr="0062034F" w:rsidRDefault="004778FD" w:rsidP="004778FD">
      <w:pPr>
        <w:shd w:val="clear" w:color="auto" w:fill="FFFFFF" w:themeFill="background1"/>
        <w:spacing w:before="1" w:line="220" w:lineRule="exact"/>
        <w:ind w:right="138"/>
        <w:rPr>
          <w:rFonts w:asciiTheme="majorHAnsi" w:hAnsiTheme="majorHAnsi" w:cs="Arial"/>
          <w:sz w:val="24"/>
          <w:szCs w:val="24"/>
          <w:shd w:val="clear" w:color="auto" w:fill="FFFFFF"/>
        </w:rPr>
      </w:pPr>
      <w:r w:rsidRPr="0062034F">
        <w:rPr>
          <w:rFonts w:asciiTheme="majorHAnsi" w:hAnsiTheme="majorHAnsi" w:cs="Arial"/>
          <w:sz w:val="24"/>
          <w:szCs w:val="24"/>
          <w:shd w:val="clear" w:color="auto" w:fill="FFFFFF"/>
        </w:rPr>
        <w:t>47 contact hours.</w:t>
      </w:r>
    </w:p>
    <w:p w14:paraId="33F43A36" w14:textId="77777777" w:rsidR="004778FD" w:rsidRPr="0062034F" w:rsidRDefault="004778FD" w:rsidP="004778FD">
      <w:pPr>
        <w:shd w:val="clear" w:color="auto" w:fill="FFFFFF" w:themeFill="background1"/>
        <w:spacing w:before="34"/>
        <w:ind w:right="-20"/>
        <w:rPr>
          <w:rFonts w:ascii="Arial" w:eastAsia="Arial" w:hAnsi="Arial" w:cs="Arial"/>
          <w:sz w:val="24"/>
          <w:szCs w:val="24"/>
          <w:u w:color="000000"/>
        </w:rPr>
      </w:pPr>
    </w:p>
    <w:p w14:paraId="3B6A0661" w14:textId="77777777" w:rsidR="004778FD" w:rsidRDefault="004778FD" w:rsidP="004778FD">
      <w:pPr>
        <w:shd w:val="clear" w:color="auto" w:fill="FFFFFF" w:themeFill="background1"/>
        <w:spacing w:before="34"/>
        <w:ind w:right="-20"/>
        <w:rPr>
          <w:rFonts w:asciiTheme="majorHAnsi" w:eastAsia="Arial" w:hAnsiTheme="majorHAnsi" w:cs="Arial"/>
          <w:sz w:val="24"/>
          <w:szCs w:val="24"/>
          <w:u w:color="000000"/>
        </w:rPr>
      </w:pPr>
      <w:r w:rsidRPr="0062034F">
        <w:rPr>
          <w:rFonts w:asciiTheme="majorHAnsi" w:eastAsia="Arial" w:hAnsiTheme="majorHAnsi" w:cs="Arial"/>
          <w:b/>
          <w:sz w:val="24"/>
          <w:szCs w:val="24"/>
          <w:u w:color="000000"/>
        </w:rPr>
        <w:t>LEARNING OUTCOMES</w:t>
      </w:r>
      <w:r w:rsidRPr="0062034F">
        <w:rPr>
          <w:rFonts w:asciiTheme="majorHAnsi" w:eastAsia="Arial" w:hAnsiTheme="majorHAnsi" w:cs="Arial"/>
          <w:sz w:val="24"/>
          <w:szCs w:val="24"/>
          <w:u w:color="000000"/>
        </w:rPr>
        <w:t>:</w:t>
      </w:r>
    </w:p>
    <w:p w14:paraId="6D838C21" w14:textId="77777777" w:rsidR="00C331DD" w:rsidRPr="00C331DD" w:rsidRDefault="00C331DD" w:rsidP="00C331DD">
      <w:pPr>
        <w:pStyle w:val="ListParagraph"/>
        <w:numPr>
          <w:ilvl w:val="0"/>
          <w:numId w:val="16"/>
        </w:numPr>
        <w:shd w:val="clear" w:color="auto" w:fill="FFFFFF" w:themeFill="background1"/>
        <w:spacing w:before="1" w:line="220" w:lineRule="exact"/>
        <w:ind w:right="75"/>
        <w:rPr>
          <w:rFonts w:asciiTheme="majorHAnsi" w:eastAsia="Arial" w:hAnsiTheme="majorHAnsi" w:cs="Arial"/>
          <w:sz w:val="24"/>
          <w:szCs w:val="24"/>
        </w:rPr>
      </w:pPr>
      <w:r w:rsidRPr="00C331DD">
        <w:rPr>
          <w:rFonts w:asciiTheme="majorHAnsi" w:eastAsia="Arial" w:hAnsiTheme="majorHAnsi" w:cs="Arial"/>
          <w:sz w:val="24"/>
          <w:szCs w:val="24"/>
        </w:rPr>
        <w:t>The student will demonstrate knowledge of inheritance and polymorphism in Java.</w:t>
      </w:r>
    </w:p>
    <w:p w14:paraId="6AA3C678" w14:textId="77777777" w:rsidR="00C331DD" w:rsidRDefault="00C331DD" w:rsidP="00C331DD">
      <w:pPr>
        <w:pStyle w:val="ListParagraph"/>
        <w:numPr>
          <w:ilvl w:val="0"/>
          <w:numId w:val="16"/>
        </w:numPr>
        <w:shd w:val="clear" w:color="auto" w:fill="FFFFFF" w:themeFill="background1"/>
        <w:spacing w:before="1" w:line="220" w:lineRule="exact"/>
        <w:ind w:right="75"/>
        <w:rPr>
          <w:rFonts w:asciiTheme="majorHAnsi" w:eastAsia="Arial" w:hAnsiTheme="majorHAnsi" w:cs="Arial"/>
          <w:sz w:val="24"/>
          <w:szCs w:val="24"/>
        </w:rPr>
      </w:pPr>
      <w:r>
        <w:rPr>
          <w:rFonts w:asciiTheme="majorHAnsi" w:eastAsia="Arial" w:hAnsiTheme="majorHAnsi" w:cs="Arial"/>
          <w:sz w:val="24"/>
          <w:szCs w:val="24"/>
        </w:rPr>
        <w:t xml:space="preserve">The student will </w:t>
      </w:r>
      <w:r w:rsidRPr="00C331DD">
        <w:rPr>
          <w:rFonts w:asciiTheme="majorHAnsi" w:eastAsia="Arial" w:hAnsiTheme="majorHAnsi" w:cs="Arial"/>
          <w:sz w:val="24"/>
          <w:szCs w:val="24"/>
        </w:rPr>
        <w:t>demonstrate knowledge of</w:t>
      </w:r>
      <w:r>
        <w:rPr>
          <w:rFonts w:asciiTheme="majorHAnsi" w:eastAsia="Arial" w:hAnsiTheme="majorHAnsi" w:cs="Arial"/>
          <w:sz w:val="24"/>
          <w:szCs w:val="24"/>
        </w:rPr>
        <w:t xml:space="preserve"> abstract classes and interfaces.</w:t>
      </w:r>
    </w:p>
    <w:p w14:paraId="2801ECCC" w14:textId="77777777" w:rsidR="00C331DD" w:rsidRDefault="00C331DD" w:rsidP="00C331DD">
      <w:pPr>
        <w:pStyle w:val="ListParagraph"/>
        <w:numPr>
          <w:ilvl w:val="0"/>
          <w:numId w:val="16"/>
        </w:numPr>
        <w:shd w:val="clear" w:color="auto" w:fill="FFFFFF" w:themeFill="background1"/>
        <w:spacing w:before="1" w:line="220" w:lineRule="exact"/>
        <w:ind w:right="75"/>
        <w:rPr>
          <w:rFonts w:asciiTheme="majorHAnsi" w:eastAsia="Arial" w:hAnsiTheme="majorHAnsi" w:cs="Arial"/>
          <w:sz w:val="24"/>
          <w:szCs w:val="24"/>
        </w:rPr>
      </w:pPr>
      <w:r w:rsidRPr="00C331DD">
        <w:rPr>
          <w:rFonts w:asciiTheme="majorHAnsi" w:eastAsia="Arial" w:hAnsiTheme="majorHAnsi" w:cs="Arial"/>
          <w:sz w:val="24"/>
          <w:szCs w:val="24"/>
        </w:rPr>
        <w:t>The student will demonstrate knowledge of JavaFX basics.</w:t>
      </w:r>
    </w:p>
    <w:p w14:paraId="6CE6039B" w14:textId="77777777" w:rsid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knowledge</w:t>
      </w:r>
      <w:r w:rsidRPr="001E5853">
        <w:rPr>
          <w:rFonts w:asciiTheme="majorHAnsi" w:eastAsia="Arial" w:hAnsiTheme="majorHAnsi" w:cs="Arial"/>
          <w:bCs/>
          <w:spacing w:val="-10"/>
          <w:sz w:val="24"/>
          <w:szCs w:val="24"/>
        </w:rPr>
        <w:t xml:space="preserve"> </w:t>
      </w:r>
      <w:r w:rsidRPr="001E5853">
        <w:rPr>
          <w:rFonts w:asciiTheme="majorHAnsi" w:eastAsia="Arial" w:hAnsiTheme="majorHAnsi" w:cs="Arial"/>
          <w:bCs/>
          <w:sz w:val="24"/>
          <w:szCs w:val="24"/>
        </w:rPr>
        <w:t>of</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event-driven JavaFX programming and animation.</w:t>
      </w:r>
    </w:p>
    <w:p w14:paraId="4F2545AC" w14:textId="77777777" w:rsidR="001E5853" w:rsidRP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the</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use</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of</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JavaFX UI Controls and multimedia</w:t>
      </w:r>
      <w:r w:rsidRPr="001E5853">
        <w:rPr>
          <w:rFonts w:asciiTheme="majorHAnsi" w:eastAsia="Arial" w:hAnsiTheme="majorHAnsi" w:cs="Arial"/>
          <w:bCs/>
          <w:spacing w:val="-12"/>
          <w:sz w:val="24"/>
          <w:szCs w:val="24"/>
        </w:rPr>
        <w:t>.</w:t>
      </w:r>
    </w:p>
    <w:p w14:paraId="63EEB4C5" w14:textId="77777777" w:rsid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knowledge of generics in Java.</w:t>
      </w:r>
    </w:p>
    <w:p w14:paraId="5799C8E0" w14:textId="77777777" w:rsid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knowledge</w:t>
      </w:r>
      <w:r w:rsidRPr="001E5853">
        <w:rPr>
          <w:rFonts w:asciiTheme="majorHAnsi" w:eastAsia="Arial" w:hAnsiTheme="majorHAnsi" w:cs="Arial"/>
          <w:bCs/>
          <w:spacing w:val="-10"/>
          <w:sz w:val="24"/>
          <w:szCs w:val="24"/>
        </w:rPr>
        <w:t xml:space="preserve"> </w:t>
      </w:r>
      <w:r w:rsidRPr="001E5853">
        <w:rPr>
          <w:rFonts w:asciiTheme="majorHAnsi" w:eastAsia="Arial" w:hAnsiTheme="majorHAnsi" w:cs="Arial"/>
          <w:bCs/>
          <w:sz w:val="24"/>
          <w:szCs w:val="24"/>
        </w:rPr>
        <w:t>of</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classes and interfaces in the Java Collections Framework.</w:t>
      </w:r>
    </w:p>
    <w:p w14:paraId="41BC1503" w14:textId="77777777" w:rsidR="001E5853" w:rsidRP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an</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understanding</w:t>
      </w:r>
      <w:r w:rsidRPr="001E5853">
        <w:rPr>
          <w:rFonts w:asciiTheme="majorHAnsi" w:eastAsia="Arial" w:hAnsiTheme="majorHAnsi" w:cs="Arial"/>
          <w:bCs/>
          <w:spacing w:val="-14"/>
          <w:sz w:val="24"/>
          <w:szCs w:val="24"/>
        </w:rPr>
        <w:t xml:space="preserve"> </w:t>
      </w:r>
      <w:r w:rsidRPr="001E5853">
        <w:rPr>
          <w:rFonts w:asciiTheme="majorHAnsi" w:eastAsia="Arial" w:hAnsiTheme="majorHAnsi" w:cs="Arial"/>
          <w:bCs/>
          <w:sz w:val="24"/>
          <w:szCs w:val="24"/>
        </w:rPr>
        <w:t>of</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sets and maps</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in</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Java programs</w:t>
      </w:r>
      <w:r w:rsidRPr="001E5853">
        <w:rPr>
          <w:rFonts w:asciiTheme="majorHAnsi" w:eastAsia="Arial" w:hAnsiTheme="majorHAnsi" w:cs="Arial"/>
          <w:bCs/>
          <w:spacing w:val="-9"/>
          <w:sz w:val="24"/>
          <w:szCs w:val="24"/>
        </w:rPr>
        <w:t>.</w:t>
      </w:r>
    </w:p>
    <w:p w14:paraId="677EF38C" w14:textId="77777777" w:rsidR="004778FD" w:rsidRPr="001E5853" w:rsidRDefault="004778FD" w:rsidP="001E5853">
      <w:pPr>
        <w:pStyle w:val="ListParagraph"/>
        <w:numPr>
          <w:ilvl w:val="0"/>
          <w:numId w:val="16"/>
        </w:numPr>
        <w:shd w:val="clear" w:color="auto" w:fill="FFFFFF" w:themeFill="background1"/>
        <w:spacing w:before="1" w:line="220" w:lineRule="exact"/>
        <w:ind w:right="75"/>
        <w:rPr>
          <w:rFonts w:asciiTheme="majorHAnsi" w:eastAsia="Arial" w:hAnsiTheme="majorHAnsi" w:cs="Arial"/>
          <w:bCs/>
          <w:sz w:val="24"/>
          <w:szCs w:val="24"/>
        </w:rPr>
      </w:pPr>
      <w:r w:rsidRPr="001E5853">
        <w:rPr>
          <w:rFonts w:asciiTheme="majorHAnsi" w:eastAsia="Arial" w:hAnsiTheme="majorHAnsi" w:cs="Arial"/>
          <w:bCs/>
          <w:sz w:val="24"/>
          <w:szCs w:val="24"/>
        </w:rPr>
        <w:t>The</w:t>
      </w:r>
      <w:r w:rsidRPr="001E5853">
        <w:rPr>
          <w:rFonts w:asciiTheme="majorHAnsi" w:eastAsia="Arial" w:hAnsiTheme="majorHAnsi" w:cs="Arial"/>
          <w:bCs/>
          <w:spacing w:val="-4"/>
          <w:sz w:val="24"/>
          <w:szCs w:val="24"/>
        </w:rPr>
        <w:t xml:space="preserve"> </w:t>
      </w:r>
      <w:r w:rsidRPr="001E5853">
        <w:rPr>
          <w:rFonts w:asciiTheme="majorHAnsi" w:eastAsia="Arial" w:hAnsiTheme="majorHAnsi" w:cs="Arial"/>
          <w:bCs/>
          <w:sz w:val="24"/>
          <w:szCs w:val="24"/>
        </w:rPr>
        <w:t>student</w:t>
      </w:r>
      <w:r w:rsidRPr="001E5853">
        <w:rPr>
          <w:rFonts w:asciiTheme="majorHAnsi" w:eastAsia="Arial" w:hAnsiTheme="majorHAnsi" w:cs="Arial"/>
          <w:bCs/>
          <w:spacing w:val="-7"/>
          <w:sz w:val="24"/>
          <w:szCs w:val="24"/>
        </w:rPr>
        <w:t xml:space="preserve"> </w:t>
      </w:r>
      <w:r w:rsidRPr="001E5853">
        <w:rPr>
          <w:rFonts w:asciiTheme="majorHAnsi" w:eastAsia="Arial" w:hAnsiTheme="majorHAnsi" w:cs="Arial"/>
          <w:bCs/>
          <w:sz w:val="24"/>
          <w:szCs w:val="24"/>
        </w:rPr>
        <w:t>will</w:t>
      </w:r>
      <w:r w:rsidRPr="001E5853">
        <w:rPr>
          <w:rFonts w:asciiTheme="majorHAnsi" w:eastAsia="Arial" w:hAnsiTheme="majorHAnsi" w:cs="Arial"/>
          <w:bCs/>
          <w:spacing w:val="-3"/>
          <w:sz w:val="24"/>
          <w:szCs w:val="24"/>
        </w:rPr>
        <w:t xml:space="preserve"> </w:t>
      </w:r>
      <w:r w:rsidRPr="001E5853">
        <w:rPr>
          <w:rFonts w:asciiTheme="majorHAnsi" w:eastAsia="Arial" w:hAnsiTheme="majorHAnsi" w:cs="Arial"/>
          <w:bCs/>
          <w:sz w:val="24"/>
          <w:szCs w:val="24"/>
        </w:rPr>
        <w:t>demonstrate</w:t>
      </w:r>
      <w:r w:rsidRPr="001E5853">
        <w:rPr>
          <w:rFonts w:asciiTheme="majorHAnsi" w:eastAsia="Arial" w:hAnsiTheme="majorHAnsi" w:cs="Arial"/>
          <w:bCs/>
          <w:spacing w:val="-12"/>
          <w:sz w:val="24"/>
          <w:szCs w:val="24"/>
        </w:rPr>
        <w:t xml:space="preserve"> </w:t>
      </w:r>
      <w:r w:rsidRPr="001E5853">
        <w:rPr>
          <w:rFonts w:asciiTheme="majorHAnsi" w:eastAsia="Arial" w:hAnsiTheme="majorHAnsi" w:cs="Arial"/>
          <w:bCs/>
          <w:sz w:val="24"/>
          <w:szCs w:val="24"/>
        </w:rPr>
        <w:t>an</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understanding</w:t>
      </w:r>
      <w:r w:rsidRPr="001E5853">
        <w:rPr>
          <w:rFonts w:asciiTheme="majorHAnsi" w:eastAsia="Arial" w:hAnsiTheme="majorHAnsi" w:cs="Arial"/>
          <w:bCs/>
          <w:spacing w:val="-14"/>
          <w:sz w:val="24"/>
          <w:szCs w:val="24"/>
        </w:rPr>
        <w:t xml:space="preserve"> </w:t>
      </w:r>
      <w:r w:rsidRPr="001E5853">
        <w:rPr>
          <w:rFonts w:asciiTheme="majorHAnsi" w:eastAsia="Arial" w:hAnsiTheme="majorHAnsi" w:cs="Arial"/>
          <w:bCs/>
          <w:sz w:val="24"/>
          <w:szCs w:val="24"/>
        </w:rPr>
        <w:t>of</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MySQL and JDBC</w:t>
      </w:r>
      <w:r w:rsidRPr="001E5853">
        <w:rPr>
          <w:rFonts w:asciiTheme="majorHAnsi" w:eastAsia="Arial" w:hAnsiTheme="majorHAnsi" w:cs="Arial"/>
          <w:bCs/>
          <w:spacing w:val="-12"/>
          <w:sz w:val="24"/>
          <w:szCs w:val="24"/>
        </w:rPr>
        <w:t xml:space="preserve"> programming </w:t>
      </w:r>
      <w:r w:rsidRPr="001E5853">
        <w:rPr>
          <w:rFonts w:asciiTheme="majorHAnsi" w:eastAsia="Arial" w:hAnsiTheme="majorHAnsi" w:cs="Arial"/>
          <w:bCs/>
          <w:sz w:val="24"/>
          <w:szCs w:val="24"/>
        </w:rPr>
        <w:t>in</w:t>
      </w:r>
      <w:r w:rsidRPr="001E5853">
        <w:rPr>
          <w:rFonts w:asciiTheme="majorHAnsi" w:eastAsia="Arial" w:hAnsiTheme="majorHAnsi" w:cs="Arial"/>
          <w:bCs/>
          <w:spacing w:val="-2"/>
          <w:sz w:val="24"/>
          <w:szCs w:val="24"/>
        </w:rPr>
        <w:t xml:space="preserve"> </w:t>
      </w:r>
      <w:r w:rsidRPr="001E5853">
        <w:rPr>
          <w:rFonts w:asciiTheme="majorHAnsi" w:eastAsia="Arial" w:hAnsiTheme="majorHAnsi" w:cs="Arial"/>
          <w:bCs/>
          <w:sz w:val="24"/>
          <w:szCs w:val="24"/>
        </w:rPr>
        <w:t>Java.</w:t>
      </w:r>
    </w:p>
    <w:p w14:paraId="0C522B70" w14:textId="77777777" w:rsidR="004778FD" w:rsidRDefault="004778FD" w:rsidP="004778FD">
      <w:pPr>
        <w:shd w:val="clear" w:color="auto" w:fill="FFFFFF" w:themeFill="background1"/>
        <w:spacing w:before="34"/>
        <w:ind w:right="-20"/>
        <w:rPr>
          <w:rFonts w:asciiTheme="majorHAnsi" w:eastAsia="Arial" w:hAnsiTheme="majorHAnsi" w:cs="Arial"/>
          <w:sz w:val="24"/>
          <w:szCs w:val="24"/>
          <w:u w:color="000000"/>
        </w:rPr>
      </w:pPr>
      <w:r w:rsidRPr="0062034F">
        <w:rPr>
          <w:rFonts w:asciiTheme="majorHAnsi" w:eastAsia="Arial" w:hAnsiTheme="majorHAnsi" w:cs="Arial"/>
          <w:b/>
          <w:sz w:val="24"/>
          <w:szCs w:val="24"/>
          <w:u w:color="000000"/>
        </w:rPr>
        <w:t>LEARNING OUTCOMES AND OBJECTIVES</w:t>
      </w:r>
      <w:r w:rsidRPr="0062034F">
        <w:rPr>
          <w:rFonts w:asciiTheme="majorHAnsi" w:eastAsia="Arial" w:hAnsiTheme="majorHAnsi" w:cs="Arial"/>
          <w:sz w:val="24"/>
          <w:szCs w:val="24"/>
          <w:u w:color="000000"/>
        </w:rPr>
        <w:t>:</w:t>
      </w:r>
    </w:p>
    <w:p w14:paraId="4759188A" w14:textId="77777777" w:rsidR="001E5853" w:rsidRPr="00892C5A" w:rsidRDefault="001E5853" w:rsidP="001E5853">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892C5A">
        <w:rPr>
          <w:rFonts w:asciiTheme="majorHAnsi" w:eastAsia="Arial" w:hAnsiTheme="majorHAnsi" w:cs="Arial"/>
          <w:b/>
          <w:sz w:val="24"/>
          <w:szCs w:val="24"/>
        </w:rPr>
        <w:t>The student will demonstrate knowledge of inheritance and polymorphism in Java by:</w:t>
      </w:r>
    </w:p>
    <w:p w14:paraId="400F5075" w14:textId="77777777" w:rsidR="001E5853" w:rsidRPr="0062034F" w:rsidRDefault="001E5853" w:rsidP="001E5853">
      <w:pPr>
        <w:pStyle w:val="ListParagraph"/>
        <w:numPr>
          <w:ilvl w:val="0"/>
          <w:numId w:val="1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Creating</w:t>
      </w:r>
      <w:r w:rsidRPr="0062034F">
        <w:rPr>
          <w:rFonts w:asciiTheme="majorHAnsi" w:eastAsia="Arial" w:hAnsiTheme="majorHAnsi" w:cs="Arial"/>
          <w:spacing w:val="-7"/>
          <w:sz w:val="24"/>
          <w:szCs w:val="24"/>
        </w:rPr>
        <w:t xml:space="preserve"> </w:t>
      </w:r>
      <w:r w:rsidRPr="0062034F">
        <w:rPr>
          <w:rFonts w:asciiTheme="majorHAnsi" w:eastAsia="Arial" w:hAnsiTheme="majorHAnsi" w:cs="Arial"/>
          <w:sz w:val="24"/>
          <w:szCs w:val="24"/>
        </w:rPr>
        <w:t xml:space="preserve">programs that code </w:t>
      </w:r>
      <w:r>
        <w:rPr>
          <w:rFonts w:asciiTheme="majorHAnsi" w:eastAsia="Arial" w:hAnsiTheme="majorHAnsi" w:cs="Arial"/>
          <w:sz w:val="24"/>
          <w:szCs w:val="24"/>
        </w:rPr>
        <w:t>classes and subclasses</w:t>
      </w:r>
      <w:r w:rsidRPr="0062034F">
        <w:rPr>
          <w:rFonts w:asciiTheme="majorHAnsi" w:eastAsia="Arial" w:hAnsiTheme="majorHAnsi" w:cs="Arial"/>
          <w:sz w:val="24"/>
          <w:szCs w:val="24"/>
        </w:rPr>
        <w:t>.</w:t>
      </w:r>
    </w:p>
    <w:p w14:paraId="268E68AE" w14:textId="77777777" w:rsidR="001E5853" w:rsidRDefault="001E5853" w:rsidP="001E5853">
      <w:pPr>
        <w:pStyle w:val="ListParagraph"/>
        <w:numPr>
          <w:ilvl w:val="0"/>
          <w:numId w:val="1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programs that</w:t>
      </w:r>
      <w:r>
        <w:rPr>
          <w:rFonts w:asciiTheme="majorHAnsi" w:eastAsia="Arial" w:hAnsiTheme="majorHAnsi" w:cs="Arial"/>
          <w:sz w:val="24"/>
          <w:szCs w:val="24"/>
        </w:rPr>
        <w:t xml:space="preserve"> </w:t>
      </w:r>
      <w:r w:rsidR="007A1417">
        <w:rPr>
          <w:rFonts w:asciiTheme="majorHAnsi" w:eastAsia="Arial" w:hAnsiTheme="majorHAnsi" w:cs="Arial"/>
          <w:sz w:val="24"/>
          <w:szCs w:val="24"/>
        </w:rPr>
        <w:t>demonstrate method overriding and dynamic binding</w:t>
      </w:r>
      <w:r w:rsidRPr="0062034F">
        <w:rPr>
          <w:rFonts w:asciiTheme="majorHAnsi" w:eastAsia="Arial" w:hAnsiTheme="majorHAnsi" w:cs="Arial"/>
          <w:sz w:val="24"/>
          <w:szCs w:val="24"/>
        </w:rPr>
        <w:t>.</w:t>
      </w:r>
    </w:p>
    <w:p w14:paraId="40529C53" w14:textId="77777777" w:rsidR="007A1417" w:rsidRDefault="007A1417" w:rsidP="001E5853">
      <w:pPr>
        <w:pStyle w:val="ListParagraph"/>
        <w:numPr>
          <w:ilvl w:val="0"/>
          <w:numId w:val="1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programs that</w:t>
      </w:r>
      <w:r>
        <w:rPr>
          <w:rFonts w:asciiTheme="majorHAnsi" w:eastAsia="Arial" w:hAnsiTheme="majorHAnsi" w:cs="Arial"/>
          <w:sz w:val="24"/>
          <w:szCs w:val="24"/>
        </w:rPr>
        <w:t xml:space="preserve"> use the </w:t>
      </w:r>
      <w:proofErr w:type="spellStart"/>
      <w:r>
        <w:rPr>
          <w:rFonts w:asciiTheme="majorHAnsi" w:eastAsia="Arial" w:hAnsiTheme="majorHAnsi" w:cs="Arial"/>
          <w:sz w:val="24"/>
          <w:szCs w:val="24"/>
        </w:rPr>
        <w:t>instanceof</w:t>
      </w:r>
      <w:proofErr w:type="spellEnd"/>
      <w:r>
        <w:rPr>
          <w:rFonts w:asciiTheme="majorHAnsi" w:eastAsia="Arial" w:hAnsiTheme="majorHAnsi" w:cs="Arial"/>
          <w:sz w:val="24"/>
          <w:szCs w:val="24"/>
        </w:rPr>
        <w:t xml:space="preserve"> operator and casting.</w:t>
      </w:r>
    </w:p>
    <w:p w14:paraId="3C43F013" w14:textId="77777777" w:rsidR="007A1417" w:rsidRPr="0062034F" w:rsidRDefault="007A1417" w:rsidP="001E5853">
      <w:pPr>
        <w:pStyle w:val="ListParagraph"/>
        <w:numPr>
          <w:ilvl w:val="0"/>
          <w:numId w:val="18"/>
        </w:numPr>
        <w:shd w:val="clear" w:color="auto" w:fill="FFFFFF" w:themeFill="background1"/>
        <w:spacing w:after="0" w:line="240" w:lineRule="auto"/>
        <w:ind w:right="-20"/>
        <w:rPr>
          <w:rFonts w:asciiTheme="majorHAnsi" w:eastAsia="Arial" w:hAnsiTheme="majorHAnsi" w:cs="Arial"/>
          <w:sz w:val="24"/>
          <w:szCs w:val="24"/>
        </w:rPr>
      </w:pPr>
      <w:r>
        <w:rPr>
          <w:rFonts w:asciiTheme="majorHAnsi" w:eastAsia="Arial" w:hAnsiTheme="majorHAnsi" w:cs="Arial"/>
          <w:sz w:val="24"/>
          <w:szCs w:val="24"/>
        </w:rPr>
        <w:t xml:space="preserve">Writing programs that demonstrate class </w:t>
      </w:r>
      <w:proofErr w:type="spellStart"/>
      <w:r>
        <w:rPr>
          <w:rFonts w:asciiTheme="majorHAnsi" w:eastAsia="Arial" w:hAnsiTheme="majorHAnsi" w:cs="Arial"/>
          <w:sz w:val="24"/>
          <w:szCs w:val="24"/>
        </w:rPr>
        <w:t>ArrayList</w:t>
      </w:r>
      <w:proofErr w:type="spellEnd"/>
      <w:r>
        <w:rPr>
          <w:rFonts w:asciiTheme="majorHAnsi" w:eastAsia="Arial" w:hAnsiTheme="majorHAnsi" w:cs="Arial"/>
          <w:sz w:val="24"/>
          <w:szCs w:val="24"/>
        </w:rPr>
        <w:t xml:space="preserve"> and use its methods.</w:t>
      </w:r>
    </w:p>
    <w:p w14:paraId="155DCD2A" w14:textId="77777777" w:rsidR="007A1417" w:rsidRPr="007A1417" w:rsidRDefault="007A1417" w:rsidP="007A1417">
      <w:pPr>
        <w:pStyle w:val="ListParagraph"/>
        <w:numPr>
          <w:ilvl w:val="0"/>
          <w:numId w:val="18"/>
        </w:numPr>
        <w:shd w:val="clear" w:color="auto" w:fill="FFFFFF" w:themeFill="background1"/>
        <w:spacing w:before="1" w:line="220" w:lineRule="exact"/>
        <w:ind w:right="75"/>
        <w:rPr>
          <w:rFonts w:asciiTheme="majorHAnsi" w:eastAsia="Arial" w:hAnsiTheme="majorHAnsi" w:cs="Arial"/>
          <w:sz w:val="24"/>
          <w:szCs w:val="24"/>
        </w:rPr>
      </w:pPr>
      <w:r>
        <w:rPr>
          <w:rFonts w:asciiTheme="majorHAnsi" w:eastAsia="Arial" w:hAnsiTheme="majorHAnsi" w:cs="Arial"/>
          <w:sz w:val="24"/>
          <w:szCs w:val="24"/>
        </w:rPr>
        <w:t>D</w:t>
      </w:r>
      <w:r w:rsidR="001E5853" w:rsidRPr="00C331DD">
        <w:rPr>
          <w:rFonts w:asciiTheme="majorHAnsi" w:eastAsia="Arial" w:hAnsiTheme="majorHAnsi" w:cs="Arial"/>
          <w:sz w:val="24"/>
          <w:szCs w:val="24"/>
        </w:rPr>
        <w:t>emonstrat</w:t>
      </w:r>
      <w:r>
        <w:rPr>
          <w:rFonts w:asciiTheme="majorHAnsi" w:eastAsia="Arial" w:hAnsiTheme="majorHAnsi" w:cs="Arial"/>
          <w:sz w:val="24"/>
          <w:szCs w:val="24"/>
        </w:rPr>
        <w:t>ing</w:t>
      </w:r>
      <w:r w:rsidR="001E5853" w:rsidRPr="00C331DD">
        <w:rPr>
          <w:rFonts w:asciiTheme="majorHAnsi" w:eastAsia="Arial" w:hAnsiTheme="majorHAnsi" w:cs="Arial"/>
          <w:sz w:val="24"/>
          <w:szCs w:val="24"/>
        </w:rPr>
        <w:t xml:space="preserve"> knowledge of</w:t>
      </w:r>
      <w:r w:rsidR="001E5853">
        <w:rPr>
          <w:rFonts w:asciiTheme="majorHAnsi" w:eastAsia="Arial" w:hAnsiTheme="majorHAnsi" w:cs="Arial"/>
          <w:sz w:val="24"/>
          <w:szCs w:val="24"/>
        </w:rPr>
        <w:t xml:space="preserve"> </w:t>
      </w:r>
      <w:r>
        <w:rPr>
          <w:rFonts w:asciiTheme="majorHAnsi" w:eastAsia="Arial" w:hAnsiTheme="majorHAnsi" w:cs="Arial"/>
          <w:sz w:val="24"/>
          <w:szCs w:val="24"/>
        </w:rPr>
        <w:t>class Object and its methods</w:t>
      </w:r>
      <w:r w:rsidR="001E5853">
        <w:rPr>
          <w:rFonts w:asciiTheme="majorHAnsi" w:eastAsia="Arial" w:hAnsiTheme="majorHAnsi" w:cs="Arial"/>
          <w:sz w:val="24"/>
          <w:szCs w:val="24"/>
        </w:rPr>
        <w:t>.</w:t>
      </w:r>
    </w:p>
    <w:p w14:paraId="4A9489F1" w14:textId="77777777" w:rsidR="007A1417" w:rsidRPr="00892C5A" w:rsidRDefault="007A1417" w:rsidP="007A1417">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892C5A">
        <w:rPr>
          <w:rFonts w:asciiTheme="majorHAnsi" w:eastAsia="Arial" w:hAnsiTheme="majorHAnsi" w:cs="Arial"/>
          <w:b/>
          <w:sz w:val="24"/>
          <w:szCs w:val="24"/>
        </w:rPr>
        <w:t>The student will demonstrate knowledge of abstract classes and interfaces by:</w:t>
      </w:r>
    </w:p>
    <w:p w14:paraId="3F7CB98B" w14:textId="77777777" w:rsidR="007A1417" w:rsidRDefault="007A1417" w:rsidP="007A1417">
      <w:pPr>
        <w:pStyle w:val="ListParagraph"/>
        <w:numPr>
          <w:ilvl w:val="0"/>
          <w:numId w:val="19"/>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programs that</w:t>
      </w:r>
      <w:r>
        <w:rPr>
          <w:rFonts w:asciiTheme="majorHAnsi" w:eastAsia="Arial" w:hAnsiTheme="majorHAnsi" w:cs="Arial"/>
          <w:sz w:val="24"/>
          <w:szCs w:val="24"/>
        </w:rPr>
        <w:t xml:space="preserve"> create abstract classes and extend them</w:t>
      </w:r>
      <w:r w:rsidRPr="0062034F">
        <w:rPr>
          <w:rFonts w:asciiTheme="majorHAnsi" w:eastAsia="Arial" w:hAnsiTheme="majorHAnsi" w:cs="Arial"/>
          <w:sz w:val="24"/>
          <w:szCs w:val="24"/>
        </w:rPr>
        <w:t>.</w:t>
      </w:r>
    </w:p>
    <w:p w14:paraId="2EE6DEEA" w14:textId="77777777" w:rsidR="007A1417" w:rsidRDefault="007A1417" w:rsidP="007A1417">
      <w:pPr>
        <w:pStyle w:val="ListParagraph"/>
        <w:numPr>
          <w:ilvl w:val="0"/>
          <w:numId w:val="19"/>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programs that</w:t>
      </w:r>
      <w:r>
        <w:rPr>
          <w:rFonts w:asciiTheme="majorHAnsi" w:eastAsia="Arial" w:hAnsiTheme="majorHAnsi" w:cs="Arial"/>
          <w:sz w:val="24"/>
          <w:szCs w:val="24"/>
        </w:rPr>
        <w:t xml:space="preserve"> create implement interfaces.</w:t>
      </w:r>
    </w:p>
    <w:p w14:paraId="6A02938B" w14:textId="77777777" w:rsidR="00892C5A" w:rsidRDefault="007A1417" w:rsidP="00892C5A">
      <w:pPr>
        <w:pStyle w:val="ListParagraph"/>
        <w:numPr>
          <w:ilvl w:val="0"/>
          <w:numId w:val="19"/>
        </w:numPr>
        <w:shd w:val="clear" w:color="auto" w:fill="FFFFFF" w:themeFill="background1"/>
        <w:spacing w:after="0" w:line="240" w:lineRule="auto"/>
        <w:ind w:right="-20"/>
        <w:rPr>
          <w:rFonts w:asciiTheme="majorHAnsi" w:eastAsia="Arial" w:hAnsiTheme="majorHAnsi" w:cs="Arial"/>
          <w:sz w:val="24"/>
          <w:szCs w:val="24"/>
        </w:rPr>
      </w:pPr>
      <w:r>
        <w:rPr>
          <w:rFonts w:asciiTheme="majorHAnsi" w:eastAsia="Arial" w:hAnsiTheme="majorHAnsi" w:cs="Arial"/>
          <w:sz w:val="24"/>
          <w:szCs w:val="24"/>
        </w:rPr>
        <w:t>Writing programs with classes that implement the Comparable interface.</w:t>
      </w:r>
    </w:p>
    <w:p w14:paraId="7FE321D8" w14:textId="77777777" w:rsidR="0046540B" w:rsidRDefault="0046540B" w:rsidP="00892C5A">
      <w:pPr>
        <w:pStyle w:val="ListParagraph"/>
        <w:numPr>
          <w:ilvl w:val="0"/>
          <w:numId w:val="19"/>
        </w:numPr>
        <w:shd w:val="clear" w:color="auto" w:fill="FFFFFF" w:themeFill="background1"/>
        <w:spacing w:after="0" w:line="240" w:lineRule="auto"/>
        <w:ind w:right="-20"/>
        <w:rPr>
          <w:rFonts w:asciiTheme="majorHAnsi" w:eastAsia="Arial" w:hAnsiTheme="majorHAnsi" w:cs="Arial"/>
          <w:sz w:val="24"/>
          <w:szCs w:val="24"/>
        </w:rPr>
      </w:pPr>
      <w:r>
        <w:rPr>
          <w:rFonts w:asciiTheme="majorHAnsi" w:eastAsia="Arial" w:hAnsiTheme="majorHAnsi" w:cs="Arial"/>
          <w:sz w:val="24"/>
          <w:szCs w:val="24"/>
        </w:rPr>
        <w:t xml:space="preserve">Testing classes with Junit. </w:t>
      </w:r>
    </w:p>
    <w:p w14:paraId="47966051" w14:textId="77777777" w:rsidR="00892C5A" w:rsidRPr="00892C5A" w:rsidRDefault="00892C5A" w:rsidP="00892C5A">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892C5A">
        <w:rPr>
          <w:rFonts w:asciiTheme="majorHAnsi" w:eastAsia="Arial" w:hAnsiTheme="majorHAnsi" w:cs="Arial"/>
          <w:b/>
          <w:sz w:val="24"/>
          <w:szCs w:val="24"/>
        </w:rPr>
        <w:t>The student will demonstrate knowledge of JavaFX basics</w:t>
      </w:r>
      <w:r>
        <w:rPr>
          <w:rFonts w:asciiTheme="majorHAnsi" w:eastAsia="Arial" w:hAnsiTheme="majorHAnsi" w:cs="Arial"/>
          <w:b/>
          <w:sz w:val="24"/>
          <w:szCs w:val="24"/>
        </w:rPr>
        <w:t xml:space="preserve"> by:</w:t>
      </w:r>
    </w:p>
    <w:p w14:paraId="6EF9DF36" w14:textId="77777777" w:rsidR="00892C5A" w:rsidRDefault="00892C5A" w:rsidP="00892C5A">
      <w:pPr>
        <w:pStyle w:val="ListParagraph"/>
        <w:numPr>
          <w:ilvl w:val="0"/>
          <w:numId w:val="21"/>
        </w:numPr>
        <w:shd w:val="clear" w:color="auto" w:fill="FFFFFF" w:themeFill="background1"/>
        <w:spacing w:after="0" w:line="240" w:lineRule="auto"/>
        <w:ind w:right="-20"/>
        <w:rPr>
          <w:rFonts w:asciiTheme="majorHAnsi" w:eastAsia="Arial" w:hAnsiTheme="majorHAnsi" w:cs="Arial"/>
          <w:sz w:val="24"/>
          <w:szCs w:val="24"/>
        </w:rPr>
      </w:pPr>
      <w:r w:rsidRPr="00892C5A">
        <w:rPr>
          <w:rFonts w:asciiTheme="majorHAnsi" w:eastAsia="Arial" w:hAnsiTheme="majorHAnsi" w:cs="Arial"/>
          <w:sz w:val="24"/>
          <w:szCs w:val="24"/>
        </w:rPr>
        <w:t xml:space="preserve">Writing programs that create </w:t>
      </w:r>
      <w:r>
        <w:rPr>
          <w:rFonts w:asciiTheme="majorHAnsi" w:eastAsia="Arial" w:hAnsiTheme="majorHAnsi" w:cs="Arial"/>
          <w:sz w:val="24"/>
          <w:szCs w:val="24"/>
        </w:rPr>
        <w:t>windows with nodes, shapes, and images</w:t>
      </w:r>
      <w:r w:rsidRPr="00892C5A">
        <w:rPr>
          <w:rFonts w:asciiTheme="majorHAnsi" w:eastAsia="Arial" w:hAnsiTheme="majorHAnsi" w:cs="Arial"/>
          <w:sz w:val="24"/>
          <w:szCs w:val="24"/>
        </w:rPr>
        <w:t>.</w:t>
      </w:r>
    </w:p>
    <w:p w14:paraId="02F50804" w14:textId="77777777" w:rsidR="00892C5A" w:rsidRPr="00892C5A" w:rsidRDefault="00892C5A" w:rsidP="00892C5A">
      <w:pPr>
        <w:pStyle w:val="ListParagraph"/>
        <w:numPr>
          <w:ilvl w:val="0"/>
          <w:numId w:val="21"/>
        </w:numPr>
        <w:shd w:val="clear" w:color="auto" w:fill="FFFFFF" w:themeFill="background1"/>
        <w:spacing w:after="0" w:line="240" w:lineRule="auto"/>
        <w:ind w:right="-20"/>
        <w:rPr>
          <w:rFonts w:asciiTheme="majorHAnsi" w:eastAsia="Arial" w:hAnsiTheme="majorHAnsi" w:cs="Arial"/>
          <w:sz w:val="24"/>
          <w:szCs w:val="24"/>
        </w:rPr>
      </w:pPr>
      <w:r w:rsidRPr="00892C5A">
        <w:rPr>
          <w:rFonts w:asciiTheme="majorHAnsi" w:eastAsia="Arial" w:hAnsiTheme="majorHAnsi" w:cs="Arial"/>
          <w:sz w:val="24"/>
          <w:szCs w:val="24"/>
        </w:rPr>
        <w:t xml:space="preserve">Writing programs </w:t>
      </w:r>
      <w:r>
        <w:rPr>
          <w:rFonts w:asciiTheme="majorHAnsi" w:eastAsia="Arial" w:hAnsiTheme="majorHAnsi" w:cs="Arial"/>
          <w:sz w:val="24"/>
          <w:szCs w:val="24"/>
        </w:rPr>
        <w:t>that organize and display content in layout panes</w:t>
      </w:r>
      <w:r w:rsidRPr="00892C5A">
        <w:rPr>
          <w:rFonts w:asciiTheme="majorHAnsi" w:eastAsia="Arial" w:hAnsiTheme="majorHAnsi" w:cs="Arial"/>
          <w:sz w:val="24"/>
          <w:szCs w:val="24"/>
        </w:rPr>
        <w:t>.</w:t>
      </w:r>
    </w:p>
    <w:p w14:paraId="0D413C6D" w14:textId="77777777" w:rsidR="00892C5A" w:rsidRPr="006A6786" w:rsidRDefault="00892C5A" w:rsidP="006A6786">
      <w:pPr>
        <w:pStyle w:val="ListParagraph"/>
        <w:numPr>
          <w:ilvl w:val="0"/>
          <w:numId w:val="21"/>
        </w:numPr>
        <w:shd w:val="clear" w:color="auto" w:fill="FFFFFF" w:themeFill="background1"/>
        <w:spacing w:after="0" w:line="240" w:lineRule="auto"/>
        <w:ind w:right="-20"/>
        <w:rPr>
          <w:rFonts w:asciiTheme="majorHAnsi" w:eastAsia="Arial" w:hAnsiTheme="majorHAnsi" w:cs="Arial"/>
          <w:sz w:val="24"/>
          <w:szCs w:val="24"/>
        </w:rPr>
      </w:pPr>
      <w:r>
        <w:rPr>
          <w:rFonts w:asciiTheme="majorHAnsi" w:eastAsia="Arial" w:hAnsiTheme="majorHAnsi" w:cs="Arial"/>
          <w:sz w:val="24"/>
          <w:szCs w:val="24"/>
        </w:rPr>
        <w:t xml:space="preserve">Writing programs that feature UI controls, </w:t>
      </w:r>
      <w:r w:rsidR="006A6786">
        <w:rPr>
          <w:rFonts w:asciiTheme="majorHAnsi" w:eastAsia="Arial" w:hAnsiTheme="majorHAnsi" w:cs="Arial"/>
          <w:sz w:val="24"/>
          <w:szCs w:val="24"/>
        </w:rPr>
        <w:t>colors and fonts</w:t>
      </w:r>
      <w:r>
        <w:rPr>
          <w:rFonts w:asciiTheme="majorHAnsi" w:eastAsia="Arial" w:hAnsiTheme="majorHAnsi" w:cs="Arial"/>
          <w:sz w:val="24"/>
          <w:szCs w:val="24"/>
        </w:rPr>
        <w:t>.</w:t>
      </w:r>
    </w:p>
    <w:p w14:paraId="1AB7D335" w14:textId="77777777" w:rsidR="004778FD" w:rsidRPr="00892C5A" w:rsidRDefault="004778FD" w:rsidP="00892C5A">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892C5A">
        <w:rPr>
          <w:rFonts w:asciiTheme="majorHAnsi" w:eastAsia="Arial" w:hAnsiTheme="majorHAnsi" w:cs="Arial"/>
          <w:b/>
          <w:bCs/>
          <w:sz w:val="24"/>
          <w:szCs w:val="24"/>
        </w:rPr>
        <w:t>The</w:t>
      </w:r>
      <w:r w:rsidRPr="00892C5A">
        <w:rPr>
          <w:rFonts w:asciiTheme="majorHAnsi" w:eastAsia="Arial" w:hAnsiTheme="majorHAnsi" w:cs="Arial"/>
          <w:b/>
          <w:bCs/>
          <w:spacing w:val="-4"/>
          <w:sz w:val="24"/>
          <w:szCs w:val="24"/>
        </w:rPr>
        <w:t xml:space="preserve"> </w:t>
      </w:r>
      <w:r w:rsidRPr="00892C5A">
        <w:rPr>
          <w:rFonts w:asciiTheme="majorHAnsi" w:eastAsia="Arial" w:hAnsiTheme="majorHAnsi" w:cs="Arial"/>
          <w:b/>
          <w:bCs/>
          <w:sz w:val="24"/>
          <w:szCs w:val="24"/>
        </w:rPr>
        <w:t>student</w:t>
      </w:r>
      <w:r w:rsidRPr="00892C5A">
        <w:rPr>
          <w:rFonts w:asciiTheme="majorHAnsi" w:eastAsia="Arial" w:hAnsiTheme="majorHAnsi" w:cs="Arial"/>
          <w:b/>
          <w:bCs/>
          <w:spacing w:val="-7"/>
          <w:sz w:val="24"/>
          <w:szCs w:val="24"/>
        </w:rPr>
        <w:t xml:space="preserve"> </w:t>
      </w:r>
      <w:r w:rsidRPr="00892C5A">
        <w:rPr>
          <w:rFonts w:asciiTheme="majorHAnsi" w:eastAsia="Arial" w:hAnsiTheme="majorHAnsi" w:cs="Arial"/>
          <w:b/>
          <w:bCs/>
          <w:sz w:val="24"/>
          <w:szCs w:val="24"/>
        </w:rPr>
        <w:t>will</w:t>
      </w:r>
      <w:r w:rsidRPr="00892C5A">
        <w:rPr>
          <w:rFonts w:asciiTheme="majorHAnsi" w:eastAsia="Arial" w:hAnsiTheme="majorHAnsi" w:cs="Arial"/>
          <w:b/>
          <w:bCs/>
          <w:spacing w:val="-3"/>
          <w:sz w:val="24"/>
          <w:szCs w:val="24"/>
        </w:rPr>
        <w:t xml:space="preserve"> </w:t>
      </w:r>
      <w:r w:rsidRPr="00892C5A">
        <w:rPr>
          <w:rFonts w:asciiTheme="majorHAnsi" w:eastAsia="Arial" w:hAnsiTheme="majorHAnsi" w:cs="Arial"/>
          <w:b/>
          <w:bCs/>
          <w:sz w:val="24"/>
          <w:szCs w:val="24"/>
        </w:rPr>
        <w:t>demonstrate</w:t>
      </w:r>
      <w:r w:rsidRPr="00892C5A">
        <w:rPr>
          <w:rFonts w:asciiTheme="majorHAnsi" w:eastAsia="Arial" w:hAnsiTheme="majorHAnsi" w:cs="Arial"/>
          <w:b/>
          <w:bCs/>
          <w:spacing w:val="-12"/>
          <w:sz w:val="24"/>
          <w:szCs w:val="24"/>
        </w:rPr>
        <w:t xml:space="preserve"> </w:t>
      </w:r>
      <w:r w:rsidRPr="00892C5A">
        <w:rPr>
          <w:rFonts w:asciiTheme="majorHAnsi" w:eastAsia="Arial" w:hAnsiTheme="majorHAnsi" w:cs="Arial"/>
          <w:b/>
          <w:bCs/>
          <w:sz w:val="24"/>
          <w:szCs w:val="24"/>
        </w:rPr>
        <w:t>knowledge</w:t>
      </w:r>
      <w:r w:rsidRPr="00892C5A">
        <w:rPr>
          <w:rFonts w:asciiTheme="majorHAnsi" w:eastAsia="Arial" w:hAnsiTheme="majorHAnsi" w:cs="Arial"/>
          <w:b/>
          <w:bCs/>
          <w:spacing w:val="-10"/>
          <w:sz w:val="24"/>
          <w:szCs w:val="24"/>
        </w:rPr>
        <w:t xml:space="preserve"> </w:t>
      </w:r>
      <w:r w:rsidRPr="00892C5A">
        <w:rPr>
          <w:rFonts w:asciiTheme="majorHAnsi" w:eastAsia="Arial" w:hAnsiTheme="majorHAnsi" w:cs="Arial"/>
          <w:b/>
          <w:bCs/>
          <w:sz w:val="24"/>
          <w:szCs w:val="24"/>
        </w:rPr>
        <w:t>of</w:t>
      </w:r>
      <w:r w:rsidRPr="00892C5A">
        <w:rPr>
          <w:rFonts w:asciiTheme="majorHAnsi" w:eastAsia="Arial" w:hAnsiTheme="majorHAnsi" w:cs="Arial"/>
          <w:b/>
          <w:bCs/>
          <w:spacing w:val="-2"/>
          <w:sz w:val="24"/>
          <w:szCs w:val="24"/>
        </w:rPr>
        <w:t xml:space="preserve"> </w:t>
      </w:r>
      <w:r w:rsidRPr="00892C5A">
        <w:rPr>
          <w:rFonts w:asciiTheme="majorHAnsi" w:eastAsia="Arial" w:hAnsiTheme="majorHAnsi" w:cs="Arial"/>
          <w:b/>
          <w:bCs/>
          <w:sz w:val="24"/>
          <w:szCs w:val="24"/>
        </w:rPr>
        <w:t>event-driven JavaFX programming and animation</w:t>
      </w:r>
      <w:r w:rsidRPr="00892C5A">
        <w:rPr>
          <w:rFonts w:asciiTheme="majorHAnsi" w:eastAsia="Arial" w:hAnsiTheme="majorHAnsi" w:cs="Arial"/>
          <w:b/>
          <w:bCs/>
          <w:spacing w:val="-9"/>
          <w:sz w:val="24"/>
          <w:szCs w:val="24"/>
        </w:rPr>
        <w:t xml:space="preserve"> </w:t>
      </w:r>
      <w:r w:rsidRPr="00892C5A">
        <w:rPr>
          <w:rFonts w:asciiTheme="majorHAnsi" w:eastAsia="Arial" w:hAnsiTheme="majorHAnsi" w:cs="Arial"/>
          <w:b/>
          <w:bCs/>
          <w:sz w:val="24"/>
          <w:szCs w:val="24"/>
        </w:rPr>
        <w:t>by:</w:t>
      </w:r>
    </w:p>
    <w:p w14:paraId="192E45CE" w14:textId="77777777" w:rsidR="004778FD" w:rsidRPr="0062034F" w:rsidRDefault="004778FD" w:rsidP="004778FD">
      <w:pPr>
        <w:pStyle w:val="ListParagraph"/>
        <w:numPr>
          <w:ilvl w:val="0"/>
          <w:numId w:val="1"/>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Creating</w:t>
      </w:r>
      <w:r w:rsidRPr="0062034F">
        <w:rPr>
          <w:rFonts w:asciiTheme="majorHAnsi" w:eastAsia="Arial" w:hAnsiTheme="majorHAnsi" w:cs="Arial"/>
          <w:spacing w:val="-7"/>
          <w:sz w:val="24"/>
          <w:szCs w:val="24"/>
        </w:rPr>
        <w:t xml:space="preserve"> </w:t>
      </w:r>
      <w:r w:rsidRPr="0062034F">
        <w:rPr>
          <w:rFonts w:asciiTheme="majorHAnsi" w:eastAsia="Arial" w:hAnsiTheme="majorHAnsi" w:cs="Arial"/>
          <w:sz w:val="24"/>
          <w:szCs w:val="24"/>
        </w:rPr>
        <w:t>JavaFX</w:t>
      </w:r>
      <w:r w:rsidRPr="0062034F">
        <w:rPr>
          <w:rFonts w:asciiTheme="majorHAnsi" w:eastAsia="Arial" w:hAnsiTheme="majorHAnsi" w:cs="Arial"/>
          <w:spacing w:val="-4"/>
          <w:sz w:val="24"/>
          <w:szCs w:val="24"/>
        </w:rPr>
        <w:t xml:space="preserve"> </w:t>
      </w:r>
      <w:r w:rsidRPr="0062034F">
        <w:rPr>
          <w:rFonts w:asciiTheme="majorHAnsi" w:eastAsia="Arial" w:hAnsiTheme="majorHAnsi" w:cs="Arial"/>
          <w:sz w:val="24"/>
          <w:szCs w:val="24"/>
        </w:rPr>
        <w:t>programs that code and register handlers for handling events.</w:t>
      </w:r>
    </w:p>
    <w:p w14:paraId="1F38A4DA" w14:textId="77777777" w:rsidR="004778FD" w:rsidRPr="0062034F" w:rsidRDefault="004778FD" w:rsidP="004778FD">
      <w:pPr>
        <w:pStyle w:val="ListParagraph"/>
        <w:numPr>
          <w:ilvl w:val="0"/>
          <w:numId w:val="1"/>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JavaFX programs that use lambda expressions to handle events.</w:t>
      </w:r>
    </w:p>
    <w:p w14:paraId="5B18F315" w14:textId="77777777" w:rsidR="004778FD" w:rsidRPr="0062034F" w:rsidRDefault="004778FD" w:rsidP="004778FD">
      <w:pPr>
        <w:pStyle w:val="ListParagraph"/>
        <w:numPr>
          <w:ilvl w:val="0"/>
          <w:numId w:val="1"/>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Coding handler classes with inner classes and anonymous inner classes.</w:t>
      </w:r>
    </w:p>
    <w:p w14:paraId="67325171" w14:textId="77777777" w:rsidR="004778FD" w:rsidRPr="0062034F" w:rsidRDefault="004778FD" w:rsidP="004778FD">
      <w:pPr>
        <w:pStyle w:val="ListParagraph"/>
        <w:numPr>
          <w:ilvl w:val="0"/>
          <w:numId w:val="1"/>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lastRenderedPageBreak/>
        <w:t>Coding JavaFX programs to handle Mouse events, Key events, and changes in observable objects.</w:t>
      </w:r>
    </w:p>
    <w:p w14:paraId="106B5849" w14:textId="77777777" w:rsidR="004778FD" w:rsidRPr="0062034F" w:rsidRDefault="004778FD" w:rsidP="00892C5A">
      <w:pPr>
        <w:pStyle w:val="ListParagraph"/>
        <w:numPr>
          <w:ilvl w:val="0"/>
          <w:numId w:val="17"/>
        </w:numPr>
        <w:shd w:val="clear" w:color="auto" w:fill="FFFFFF" w:themeFill="background1"/>
        <w:spacing w:before="1" w:line="220" w:lineRule="exact"/>
        <w:ind w:right="75"/>
        <w:rPr>
          <w:rFonts w:asciiTheme="majorHAnsi" w:eastAsia="Arial" w:hAnsiTheme="majorHAnsi" w:cs="Arial"/>
          <w:b/>
          <w:bCs/>
          <w:sz w:val="24"/>
          <w:szCs w:val="24"/>
        </w:rPr>
      </w:pPr>
      <w:r w:rsidRPr="0062034F">
        <w:rPr>
          <w:rFonts w:asciiTheme="majorHAnsi" w:eastAsia="Arial" w:hAnsiTheme="majorHAnsi" w:cs="Arial"/>
          <w:b/>
          <w:bCs/>
          <w:sz w:val="24"/>
          <w:szCs w:val="24"/>
        </w:rPr>
        <w:t>The</w:t>
      </w:r>
      <w:r w:rsidRPr="0062034F">
        <w:rPr>
          <w:rFonts w:asciiTheme="majorHAnsi" w:eastAsia="Arial" w:hAnsiTheme="majorHAnsi" w:cs="Arial"/>
          <w:b/>
          <w:bCs/>
          <w:spacing w:val="-4"/>
          <w:sz w:val="24"/>
          <w:szCs w:val="24"/>
        </w:rPr>
        <w:t xml:space="preserve"> </w:t>
      </w:r>
      <w:r w:rsidRPr="0062034F">
        <w:rPr>
          <w:rFonts w:asciiTheme="majorHAnsi" w:eastAsia="Arial" w:hAnsiTheme="majorHAnsi" w:cs="Arial"/>
          <w:b/>
          <w:bCs/>
          <w:sz w:val="24"/>
          <w:szCs w:val="24"/>
        </w:rPr>
        <w:t>student</w:t>
      </w:r>
      <w:r w:rsidRPr="0062034F">
        <w:rPr>
          <w:rFonts w:asciiTheme="majorHAnsi" w:eastAsia="Arial" w:hAnsiTheme="majorHAnsi" w:cs="Arial"/>
          <w:b/>
          <w:bCs/>
          <w:spacing w:val="-7"/>
          <w:sz w:val="24"/>
          <w:szCs w:val="24"/>
        </w:rPr>
        <w:t xml:space="preserve"> </w:t>
      </w:r>
      <w:r w:rsidRPr="0062034F">
        <w:rPr>
          <w:rFonts w:asciiTheme="majorHAnsi" w:eastAsia="Arial" w:hAnsiTheme="majorHAnsi" w:cs="Arial"/>
          <w:b/>
          <w:bCs/>
          <w:sz w:val="24"/>
          <w:szCs w:val="24"/>
        </w:rPr>
        <w:t>will</w:t>
      </w:r>
      <w:r w:rsidRPr="0062034F">
        <w:rPr>
          <w:rFonts w:asciiTheme="majorHAnsi" w:eastAsia="Arial" w:hAnsiTheme="majorHAnsi" w:cs="Arial"/>
          <w:b/>
          <w:bCs/>
          <w:spacing w:val="-3"/>
          <w:sz w:val="24"/>
          <w:szCs w:val="24"/>
        </w:rPr>
        <w:t xml:space="preserve"> </w:t>
      </w:r>
      <w:r w:rsidRPr="0062034F">
        <w:rPr>
          <w:rFonts w:asciiTheme="majorHAnsi" w:eastAsia="Arial" w:hAnsiTheme="majorHAnsi" w:cs="Arial"/>
          <w:b/>
          <w:bCs/>
          <w:sz w:val="24"/>
          <w:szCs w:val="24"/>
        </w:rPr>
        <w:t>demonstrate</w:t>
      </w:r>
      <w:r w:rsidRPr="0062034F">
        <w:rPr>
          <w:rFonts w:asciiTheme="majorHAnsi" w:eastAsia="Arial" w:hAnsiTheme="majorHAnsi" w:cs="Arial"/>
          <w:b/>
          <w:bCs/>
          <w:spacing w:val="-12"/>
          <w:sz w:val="24"/>
          <w:szCs w:val="24"/>
        </w:rPr>
        <w:t xml:space="preserve"> </w:t>
      </w:r>
      <w:r w:rsidRPr="0062034F">
        <w:rPr>
          <w:rFonts w:asciiTheme="majorHAnsi" w:eastAsia="Arial" w:hAnsiTheme="majorHAnsi" w:cs="Arial"/>
          <w:b/>
          <w:bCs/>
          <w:sz w:val="24"/>
          <w:szCs w:val="24"/>
        </w:rPr>
        <w:t>the</w:t>
      </w:r>
      <w:r w:rsidRPr="0062034F">
        <w:rPr>
          <w:rFonts w:asciiTheme="majorHAnsi" w:eastAsia="Arial" w:hAnsiTheme="majorHAnsi" w:cs="Arial"/>
          <w:b/>
          <w:bCs/>
          <w:spacing w:val="-3"/>
          <w:sz w:val="24"/>
          <w:szCs w:val="24"/>
        </w:rPr>
        <w:t xml:space="preserve"> </w:t>
      </w:r>
      <w:r w:rsidRPr="0062034F">
        <w:rPr>
          <w:rFonts w:asciiTheme="majorHAnsi" w:eastAsia="Arial" w:hAnsiTheme="majorHAnsi" w:cs="Arial"/>
          <w:b/>
          <w:bCs/>
          <w:sz w:val="24"/>
          <w:szCs w:val="24"/>
        </w:rPr>
        <w:t>use</w:t>
      </w:r>
      <w:r w:rsidRPr="0062034F">
        <w:rPr>
          <w:rFonts w:asciiTheme="majorHAnsi" w:eastAsia="Arial" w:hAnsiTheme="majorHAnsi" w:cs="Arial"/>
          <w:b/>
          <w:bCs/>
          <w:spacing w:val="-3"/>
          <w:sz w:val="24"/>
          <w:szCs w:val="24"/>
        </w:rPr>
        <w:t xml:space="preserve"> </w:t>
      </w:r>
      <w:r w:rsidRPr="0062034F">
        <w:rPr>
          <w:rFonts w:asciiTheme="majorHAnsi" w:eastAsia="Arial" w:hAnsiTheme="majorHAnsi" w:cs="Arial"/>
          <w:b/>
          <w:bCs/>
          <w:sz w:val="24"/>
          <w:szCs w:val="24"/>
        </w:rPr>
        <w:t>of</w:t>
      </w:r>
      <w:r w:rsidRPr="0062034F">
        <w:rPr>
          <w:rFonts w:asciiTheme="majorHAnsi" w:eastAsia="Arial" w:hAnsiTheme="majorHAnsi" w:cs="Arial"/>
          <w:b/>
          <w:bCs/>
          <w:spacing w:val="-2"/>
          <w:sz w:val="24"/>
          <w:szCs w:val="24"/>
        </w:rPr>
        <w:t xml:space="preserve"> </w:t>
      </w:r>
      <w:r w:rsidRPr="0062034F">
        <w:rPr>
          <w:rFonts w:asciiTheme="majorHAnsi" w:eastAsia="Arial" w:hAnsiTheme="majorHAnsi" w:cs="Arial"/>
          <w:b/>
          <w:bCs/>
          <w:sz w:val="24"/>
          <w:szCs w:val="24"/>
        </w:rPr>
        <w:t>JavaFX UI Controls and multimedia</w:t>
      </w:r>
      <w:r w:rsidRPr="0062034F">
        <w:rPr>
          <w:rFonts w:asciiTheme="majorHAnsi" w:eastAsia="Arial" w:hAnsiTheme="majorHAnsi" w:cs="Arial"/>
          <w:b/>
          <w:bCs/>
          <w:spacing w:val="-12"/>
          <w:sz w:val="24"/>
          <w:szCs w:val="24"/>
        </w:rPr>
        <w:t xml:space="preserve"> </w:t>
      </w:r>
      <w:r w:rsidRPr="0062034F">
        <w:rPr>
          <w:rFonts w:asciiTheme="majorHAnsi" w:eastAsia="Arial" w:hAnsiTheme="majorHAnsi" w:cs="Arial"/>
          <w:b/>
          <w:bCs/>
          <w:sz w:val="24"/>
          <w:szCs w:val="24"/>
        </w:rPr>
        <w:t>by:</w:t>
      </w:r>
    </w:p>
    <w:p w14:paraId="0126A225" w14:textId="77777777" w:rsidR="004778FD" w:rsidRPr="0062034F" w:rsidRDefault="004778FD" w:rsidP="004778FD">
      <w:pPr>
        <w:pStyle w:val="ListParagraph"/>
        <w:numPr>
          <w:ilvl w:val="0"/>
          <w:numId w:val="2"/>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 xml:space="preserve">Writing JavaFX UI programs that use the Button, Label, </w:t>
      </w:r>
      <w:proofErr w:type="spellStart"/>
      <w:r w:rsidRPr="0062034F">
        <w:rPr>
          <w:rFonts w:asciiTheme="majorHAnsi" w:eastAsia="Arial" w:hAnsiTheme="majorHAnsi" w:cs="Arial"/>
          <w:sz w:val="24"/>
          <w:szCs w:val="24"/>
        </w:rPr>
        <w:t>CheckBox</w:t>
      </w:r>
      <w:proofErr w:type="spellEnd"/>
      <w:r w:rsidRPr="0062034F">
        <w:rPr>
          <w:rFonts w:asciiTheme="majorHAnsi" w:eastAsia="Arial" w:hAnsiTheme="majorHAnsi" w:cs="Arial"/>
          <w:sz w:val="24"/>
          <w:szCs w:val="24"/>
        </w:rPr>
        <w:t xml:space="preserve">, </w:t>
      </w:r>
      <w:proofErr w:type="spellStart"/>
      <w:r w:rsidRPr="0062034F">
        <w:rPr>
          <w:rFonts w:asciiTheme="majorHAnsi" w:eastAsia="Arial" w:hAnsiTheme="majorHAnsi" w:cs="Arial"/>
          <w:sz w:val="24"/>
          <w:szCs w:val="24"/>
        </w:rPr>
        <w:t>RadioButton</w:t>
      </w:r>
      <w:proofErr w:type="spellEnd"/>
      <w:r w:rsidRPr="0062034F">
        <w:rPr>
          <w:rFonts w:asciiTheme="majorHAnsi" w:eastAsia="Arial" w:hAnsiTheme="majorHAnsi" w:cs="Arial"/>
          <w:sz w:val="24"/>
          <w:szCs w:val="24"/>
        </w:rPr>
        <w:t xml:space="preserve"> and </w:t>
      </w:r>
      <w:proofErr w:type="spellStart"/>
      <w:r w:rsidRPr="0062034F">
        <w:rPr>
          <w:rFonts w:asciiTheme="majorHAnsi" w:eastAsia="Arial" w:hAnsiTheme="majorHAnsi" w:cs="Arial"/>
          <w:sz w:val="24"/>
          <w:szCs w:val="24"/>
        </w:rPr>
        <w:t>TextField</w:t>
      </w:r>
      <w:proofErr w:type="spellEnd"/>
      <w:r w:rsidRPr="0062034F">
        <w:rPr>
          <w:rFonts w:asciiTheme="majorHAnsi" w:eastAsia="Arial" w:hAnsiTheme="majorHAnsi" w:cs="Arial"/>
          <w:sz w:val="24"/>
          <w:szCs w:val="24"/>
        </w:rPr>
        <w:t xml:space="preserve"> classes.</w:t>
      </w:r>
    </w:p>
    <w:p w14:paraId="42270CB4" w14:textId="77777777" w:rsidR="004778FD" w:rsidRPr="0062034F" w:rsidRDefault="004778FD" w:rsidP="004778FD">
      <w:pPr>
        <w:pStyle w:val="ListParagraph"/>
        <w:numPr>
          <w:ilvl w:val="0"/>
          <w:numId w:val="2"/>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 xml:space="preserve">Writing JavaFX UI programs that use the </w:t>
      </w:r>
      <w:proofErr w:type="spellStart"/>
      <w:r w:rsidRPr="0062034F">
        <w:rPr>
          <w:rFonts w:asciiTheme="majorHAnsi" w:eastAsia="Arial" w:hAnsiTheme="majorHAnsi" w:cs="Arial"/>
          <w:sz w:val="24"/>
          <w:szCs w:val="24"/>
        </w:rPr>
        <w:t>TextArea</w:t>
      </w:r>
      <w:proofErr w:type="spellEnd"/>
      <w:r w:rsidRPr="0062034F">
        <w:rPr>
          <w:rFonts w:asciiTheme="majorHAnsi" w:eastAsia="Arial" w:hAnsiTheme="majorHAnsi" w:cs="Arial"/>
          <w:sz w:val="24"/>
          <w:szCs w:val="24"/>
        </w:rPr>
        <w:t xml:space="preserve">, </w:t>
      </w:r>
      <w:proofErr w:type="spellStart"/>
      <w:r w:rsidRPr="0062034F">
        <w:rPr>
          <w:rFonts w:asciiTheme="majorHAnsi" w:eastAsia="Arial" w:hAnsiTheme="majorHAnsi" w:cs="Arial"/>
          <w:sz w:val="24"/>
          <w:szCs w:val="24"/>
        </w:rPr>
        <w:t>ComboBox</w:t>
      </w:r>
      <w:proofErr w:type="spellEnd"/>
      <w:r w:rsidRPr="0062034F">
        <w:rPr>
          <w:rFonts w:asciiTheme="majorHAnsi" w:eastAsia="Arial" w:hAnsiTheme="majorHAnsi" w:cs="Arial"/>
          <w:sz w:val="24"/>
          <w:szCs w:val="24"/>
        </w:rPr>
        <w:t xml:space="preserve">, </w:t>
      </w:r>
      <w:proofErr w:type="spellStart"/>
      <w:r w:rsidRPr="0062034F">
        <w:rPr>
          <w:rFonts w:asciiTheme="majorHAnsi" w:eastAsia="Arial" w:hAnsiTheme="majorHAnsi" w:cs="Arial"/>
          <w:sz w:val="24"/>
          <w:szCs w:val="24"/>
        </w:rPr>
        <w:t>ListView</w:t>
      </w:r>
      <w:proofErr w:type="spellEnd"/>
      <w:r w:rsidRPr="0062034F">
        <w:rPr>
          <w:rFonts w:asciiTheme="majorHAnsi" w:eastAsia="Arial" w:hAnsiTheme="majorHAnsi" w:cs="Arial"/>
          <w:sz w:val="24"/>
          <w:szCs w:val="24"/>
        </w:rPr>
        <w:t xml:space="preserve">, </w:t>
      </w:r>
      <w:proofErr w:type="spellStart"/>
      <w:r w:rsidRPr="0062034F">
        <w:rPr>
          <w:rFonts w:asciiTheme="majorHAnsi" w:eastAsia="Arial" w:hAnsiTheme="majorHAnsi" w:cs="Arial"/>
          <w:sz w:val="24"/>
          <w:szCs w:val="24"/>
        </w:rPr>
        <w:t>ScrollBar</w:t>
      </w:r>
      <w:proofErr w:type="spellEnd"/>
      <w:r w:rsidRPr="0062034F">
        <w:rPr>
          <w:rFonts w:asciiTheme="majorHAnsi" w:eastAsia="Arial" w:hAnsiTheme="majorHAnsi" w:cs="Arial"/>
          <w:sz w:val="24"/>
          <w:szCs w:val="24"/>
        </w:rPr>
        <w:t xml:space="preserve"> and Slider classes.</w:t>
      </w:r>
    </w:p>
    <w:p w14:paraId="6F1F361F" w14:textId="77777777" w:rsidR="004778FD" w:rsidRPr="0062034F" w:rsidRDefault="004778FD" w:rsidP="004778FD">
      <w:pPr>
        <w:pStyle w:val="ListParagraph"/>
        <w:numPr>
          <w:ilvl w:val="0"/>
          <w:numId w:val="2"/>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JavaFX UI programs that feature audio and video content.</w:t>
      </w:r>
    </w:p>
    <w:p w14:paraId="1B6C3BAD" w14:textId="77777777" w:rsidR="004778FD" w:rsidRPr="0062034F" w:rsidRDefault="004778FD" w:rsidP="00892C5A">
      <w:pPr>
        <w:pStyle w:val="ListParagraph"/>
        <w:numPr>
          <w:ilvl w:val="0"/>
          <w:numId w:val="17"/>
        </w:numPr>
        <w:shd w:val="clear" w:color="auto" w:fill="FFFFFF" w:themeFill="background1"/>
        <w:spacing w:before="1" w:line="220" w:lineRule="exact"/>
        <w:ind w:right="75"/>
        <w:rPr>
          <w:rFonts w:asciiTheme="majorHAnsi" w:eastAsia="Arial" w:hAnsiTheme="majorHAnsi" w:cs="Arial"/>
          <w:b/>
          <w:bCs/>
          <w:sz w:val="24"/>
          <w:szCs w:val="24"/>
        </w:rPr>
      </w:pPr>
      <w:r w:rsidRPr="0062034F">
        <w:rPr>
          <w:rFonts w:asciiTheme="majorHAnsi" w:eastAsia="Arial" w:hAnsiTheme="majorHAnsi" w:cs="Arial"/>
          <w:b/>
          <w:bCs/>
          <w:sz w:val="24"/>
          <w:szCs w:val="24"/>
        </w:rPr>
        <w:t>The</w:t>
      </w:r>
      <w:r w:rsidRPr="0062034F">
        <w:rPr>
          <w:rFonts w:asciiTheme="majorHAnsi" w:eastAsia="Arial" w:hAnsiTheme="majorHAnsi" w:cs="Arial"/>
          <w:b/>
          <w:bCs/>
          <w:spacing w:val="-4"/>
          <w:sz w:val="24"/>
          <w:szCs w:val="24"/>
        </w:rPr>
        <w:t xml:space="preserve"> </w:t>
      </w:r>
      <w:r w:rsidRPr="0062034F">
        <w:rPr>
          <w:rFonts w:asciiTheme="majorHAnsi" w:eastAsia="Arial" w:hAnsiTheme="majorHAnsi" w:cs="Arial"/>
          <w:b/>
          <w:bCs/>
          <w:sz w:val="24"/>
          <w:szCs w:val="24"/>
        </w:rPr>
        <w:t>student</w:t>
      </w:r>
      <w:r w:rsidRPr="0062034F">
        <w:rPr>
          <w:rFonts w:asciiTheme="majorHAnsi" w:eastAsia="Arial" w:hAnsiTheme="majorHAnsi" w:cs="Arial"/>
          <w:b/>
          <w:bCs/>
          <w:spacing w:val="-7"/>
          <w:sz w:val="24"/>
          <w:szCs w:val="24"/>
        </w:rPr>
        <w:t xml:space="preserve"> </w:t>
      </w:r>
      <w:r w:rsidRPr="0062034F">
        <w:rPr>
          <w:rFonts w:asciiTheme="majorHAnsi" w:eastAsia="Arial" w:hAnsiTheme="majorHAnsi" w:cs="Arial"/>
          <w:b/>
          <w:bCs/>
          <w:sz w:val="24"/>
          <w:szCs w:val="24"/>
        </w:rPr>
        <w:t>will</w:t>
      </w:r>
      <w:r w:rsidRPr="0062034F">
        <w:rPr>
          <w:rFonts w:asciiTheme="majorHAnsi" w:eastAsia="Arial" w:hAnsiTheme="majorHAnsi" w:cs="Arial"/>
          <w:b/>
          <w:bCs/>
          <w:spacing w:val="-3"/>
          <w:sz w:val="24"/>
          <w:szCs w:val="24"/>
        </w:rPr>
        <w:t xml:space="preserve"> </w:t>
      </w:r>
      <w:r w:rsidRPr="0062034F">
        <w:rPr>
          <w:rFonts w:asciiTheme="majorHAnsi" w:eastAsia="Arial" w:hAnsiTheme="majorHAnsi" w:cs="Arial"/>
          <w:b/>
          <w:bCs/>
          <w:sz w:val="24"/>
          <w:szCs w:val="24"/>
        </w:rPr>
        <w:t>demonstrate</w:t>
      </w:r>
      <w:r w:rsidRPr="0062034F">
        <w:rPr>
          <w:rFonts w:asciiTheme="majorHAnsi" w:eastAsia="Arial" w:hAnsiTheme="majorHAnsi" w:cs="Arial"/>
          <w:b/>
          <w:bCs/>
          <w:spacing w:val="-12"/>
          <w:sz w:val="24"/>
          <w:szCs w:val="24"/>
        </w:rPr>
        <w:t xml:space="preserve"> </w:t>
      </w:r>
      <w:r w:rsidRPr="0062034F">
        <w:rPr>
          <w:rFonts w:asciiTheme="majorHAnsi" w:eastAsia="Arial" w:hAnsiTheme="majorHAnsi" w:cs="Arial"/>
          <w:b/>
          <w:bCs/>
          <w:sz w:val="24"/>
          <w:szCs w:val="24"/>
        </w:rPr>
        <w:t>knowledge of generics in Java by:</w:t>
      </w:r>
    </w:p>
    <w:p w14:paraId="223A0B6E" w14:textId="77777777" w:rsidR="004778FD" w:rsidRPr="0062034F" w:rsidRDefault="004778FD" w:rsidP="004778FD">
      <w:pPr>
        <w:pStyle w:val="ListParagraph"/>
        <w:numPr>
          <w:ilvl w:val="0"/>
          <w:numId w:val="5"/>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 programs that define generic classes and interfaces.</w:t>
      </w:r>
    </w:p>
    <w:p w14:paraId="27D53B8D" w14:textId="77777777" w:rsidR="004778FD" w:rsidRPr="0062034F" w:rsidRDefault="004778FD" w:rsidP="004778FD">
      <w:pPr>
        <w:pStyle w:val="ListParagraph"/>
        <w:numPr>
          <w:ilvl w:val="0"/>
          <w:numId w:val="5"/>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 programs that define and use generic methods.</w:t>
      </w:r>
    </w:p>
    <w:p w14:paraId="3A5A59BA" w14:textId="77777777" w:rsidR="004778FD" w:rsidRPr="0062034F" w:rsidRDefault="004778FD" w:rsidP="004778FD">
      <w:pPr>
        <w:pStyle w:val="ListParagraph"/>
        <w:numPr>
          <w:ilvl w:val="0"/>
          <w:numId w:val="5"/>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 programs that define and use generic raw types and wildcard generic types.</w:t>
      </w:r>
    </w:p>
    <w:p w14:paraId="373115AE" w14:textId="77777777" w:rsidR="004778FD" w:rsidRPr="0062034F" w:rsidRDefault="004778FD" w:rsidP="006A6786">
      <w:pPr>
        <w:pStyle w:val="ListParagraph"/>
        <w:numPr>
          <w:ilvl w:val="0"/>
          <w:numId w:val="17"/>
        </w:numPr>
        <w:shd w:val="clear" w:color="auto" w:fill="FFFFFF" w:themeFill="background1"/>
        <w:spacing w:before="1" w:line="220" w:lineRule="exact"/>
        <w:ind w:right="75"/>
        <w:rPr>
          <w:rFonts w:asciiTheme="majorHAnsi" w:eastAsia="Arial" w:hAnsiTheme="majorHAnsi" w:cs="Arial"/>
          <w:b/>
          <w:bCs/>
          <w:sz w:val="24"/>
          <w:szCs w:val="24"/>
        </w:rPr>
      </w:pPr>
      <w:r w:rsidRPr="0062034F">
        <w:rPr>
          <w:rFonts w:asciiTheme="majorHAnsi" w:eastAsia="Arial" w:hAnsiTheme="majorHAnsi" w:cs="Arial"/>
          <w:b/>
          <w:bCs/>
          <w:sz w:val="24"/>
          <w:szCs w:val="24"/>
        </w:rPr>
        <w:t>The</w:t>
      </w:r>
      <w:r w:rsidRPr="0062034F">
        <w:rPr>
          <w:rFonts w:asciiTheme="majorHAnsi" w:eastAsia="Arial" w:hAnsiTheme="majorHAnsi" w:cs="Arial"/>
          <w:b/>
          <w:bCs/>
          <w:spacing w:val="-4"/>
          <w:sz w:val="24"/>
          <w:szCs w:val="24"/>
        </w:rPr>
        <w:t xml:space="preserve"> </w:t>
      </w:r>
      <w:r w:rsidRPr="0062034F">
        <w:rPr>
          <w:rFonts w:asciiTheme="majorHAnsi" w:eastAsia="Arial" w:hAnsiTheme="majorHAnsi" w:cs="Arial"/>
          <w:b/>
          <w:bCs/>
          <w:sz w:val="24"/>
          <w:szCs w:val="24"/>
        </w:rPr>
        <w:t>student</w:t>
      </w:r>
      <w:r w:rsidRPr="0062034F">
        <w:rPr>
          <w:rFonts w:asciiTheme="majorHAnsi" w:eastAsia="Arial" w:hAnsiTheme="majorHAnsi" w:cs="Arial"/>
          <w:b/>
          <w:bCs/>
          <w:spacing w:val="-7"/>
          <w:sz w:val="24"/>
          <w:szCs w:val="24"/>
        </w:rPr>
        <w:t xml:space="preserve"> </w:t>
      </w:r>
      <w:r w:rsidRPr="0062034F">
        <w:rPr>
          <w:rFonts w:asciiTheme="majorHAnsi" w:eastAsia="Arial" w:hAnsiTheme="majorHAnsi" w:cs="Arial"/>
          <w:b/>
          <w:bCs/>
          <w:sz w:val="24"/>
          <w:szCs w:val="24"/>
        </w:rPr>
        <w:t>will</w:t>
      </w:r>
      <w:r w:rsidRPr="0062034F">
        <w:rPr>
          <w:rFonts w:asciiTheme="majorHAnsi" w:eastAsia="Arial" w:hAnsiTheme="majorHAnsi" w:cs="Arial"/>
          <w:b/>
          <w:bCs/>
          <w:spacing w:val="-3"/>
          <w:sz w:val="24"/>
          <w:szCs w:val="24"/>
        </w:rPr>
        <w:t xml:space="preserve"> </w:t>
      </w:r>
      <w:r w:rsidRPr="0062034F">
        <w:rPr>
          <w:rFonts w:asciiTheme="majorHAnsi" w:eastAsia="Arial" w:hAnsiTheme="majorHAnsi" w:cs="Arial"/>
          <w:b/>
          <w:bCs/>
          <w:sz w:val="24"/>
          <w:szCs w:val="24"/>
        </w:rPr>
        <w:t>demonstrate</w:t>
      </w:r>
      <w:r w:rsidRPr="0062034F">
        <w:rPr>
          <w:rFonts w:asciiTheme="majorHAnsi" w:eastAsia="Arial" w:hAnsiTheme="majorHAnsi" w:cs="Arial"/>
          <w:b/>
          <w:bCs/>
          <w:spacing w:val="-12"/>
          <w:sz w:val="24"/>
          <w:szCs w:val="24"/>
        </w:rPr>
        <w:t xml:space="preserve"> </w:t>
      </w:r>
      <w:r w:rsidRPr="0062034F">
        <w:rPr>
          <w:rFonts w:asciiTheme="majorHAnsi" w:eastAsia="Arial" w:hAnsiTheme="majorHAnsi" w:cs="Arial"/>
          <w:b/>
          <w:bCs/>
          <w:sz w:val="24"/>
          <w:szCs w:val="24"/>
        </w:rPr>
        <w:t>knowledge</w:t>
      </w:r>
      <w:r w:rsidRPr="0062034F">
        <w:rPr>
          <w:rFonts w:asciiTheme="majorHAnsi" w:eastAsia="Arial" w:hAnsiTheme="majorHAnsi" w:cs="Arial"/>
          <w:b/>
          <w:bCs/>
          <w:spacing w:val="-10"/>
          <w:sz w:val="24"/>
          <w:szCs w:val="24"/>
        </w:rPr>
        <w:t xml:space="preserve"> </w:t>
      </w:r>
      <w:r w:rsidRPr="0062034F">
        <w:rPr>
          <w:rFonts w:asciiTheme="majorHAnsi" w:eastAsia="Arial" w:hAnsiTheme="majorHAnsi" w:cs="Arial"/>
          <w:b/>
          <w:bCs/>
          <w:sz w:val="24"/>
          <w:szCs w:val="24"/>
        </w:rPr>
        <w:t>of</w:t>
      </w:r>
      <w:r w:rsidRPr="0062034F">
        <w:rPr>
          <w:rFonts w:asciiTheme="majorHAnsi" w:eastAsia="Arial" w:hAnsiTheme="majorHAnsi" w:cs="Arial"/>
          <w:b/>
          <w:bCs/>
          <w:spacing w:val="-2"/>
          <w:sz w:val="24"/>
          <w:szCs w:val="24"/>
        </w:rPr>
        <w:t xml:space="preserve"> </w:t>
      </w:r>
      <w:r w:rsidRPr="0062034F">
        <w:rPr>
          <w:rFonts w:asciiTheme="majorHAnsi" w:eastAsia="Arial" w:hAnsiTheme="majorHAnsi" w:cs="Arial"/>
          <w:b/>
          <w:bCs/>
          <w:sz w:val="24"/>
          <w:szCs w:val="24"/>
        </w:rPr>
        <w:t>classes and interfaces in the Java Collections Framework by:</w:t>
      </w:r>
    </w:p>
    <w:p w14:paraId="71197745" w14:textId="77777777" w:rsidR="004778FD" w:rsidRPr="0062034F" w:rsidRDefault="004778FD" w:rsidP="004778FD">
      <w:pPr>
        <w:pStyle w:val="ListParagraph"/>
        <w:numPr>
          <w:ilvl w:val="0"/>
          <w:numId w:val="6"/>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w:t>
      </w:r>
      <w:r w:rsidRPr="0062034F">
        <w:rPr>
          <w:rFonts w:asciiTheme="majorHAnsi" w:eastAsia="Arial" w:hAnsiTheme="majorHAnsi" w:cs="Arial"/>
          <w:spacing w:val="-6"/>
          <w:sz w:val="24"/>
          <w:szCs w:val="24"/>
        </w:rPr>
        <w:t xml:space="preserve"> </w:t>
      </w:r>
      <w:r w:rsidRPr="0062034F">
        <w:rPr>
          <w:rFonts w:asciiTheme="majorHAnsi" w:eastAsia="Arial" w:hAnsiTheme="majorHAnsi" w:cs="Arial"/>
          <w:sz w:val="24"/>
          <w:szCs w:val="24"/>
        </w:rPr>
        <w:t>Java programs that</w:t>
      </w:r>
      <w:r w:rsidRPr="0062034F">
        <w:rPr>
          <w:rFonts w:asciiTheme="majorHAnsi" w:eastAsia="Arial" w:hAnsiTheme="majorHAnsi" w:cs="Arial"/>
          <w:spacing w:val="-3"/>
          <w:sz w:val="24"/>
          <w:szCs w:val="24"/>
        </w:rPr>
        <w:t xml:space="preserve"> </w:t>
      </w:r>
      <w:r w:rsidRPr="0062034F">
        <w:rPr>
          <w:rFonts w:asciiTheme="majorHAnsi" w:eastAsia="Arial" w:hAnsiTheme="majorHAnsi" w:cs="Arial"/>
          <w:sz w:val="24"/>
          <w:szCs w:val="24"/>
        </w:rPr>
        <w:t>use the common methods of the Collection interface.</w:t>
      </w:r>
    </w:p>
    <w:p w14:paraId="790181B5" w14:textId="77777777" w:rsidR="004778FD" w:rsidRPr="0062034F" w:rsidRDefault="004778FD" w:rsidP="004778FD">
      <w:pPr>
        <w:pStyle w:val="ListParagraph"/>
        <w:numPr>
          <w:ilvl w:val="0"/>
          <w:numId w:val="6"/>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Java programs that use the static utility methods of the Collections class.</w:t>
      </w:r>
    </w:p>
    <w:p w14:paraId="49D9EF78" w14:textId="77777777" w:rsidR="004778FD" w:rsidRPr="0062034F" w:rsidRDefault="004778FD" w:rsidP="004778FD">
      <w:pPr>
        <w:pStyle w:val="ListParagraph"/>
        <w:numPr>
          <w:ilvl w:val="0"/>
          <w:numId w:val="6"/>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w:t>
      </w:r>
      <w:r w:rsidRPr="0062034F">
        <w:rPr>
          <w:rFonts w:asciiTheme="majorHAnsi" w:eastAsia="Arial" w:hAnsiTheme="majorHAnsi" w:cs="Arial"/>
          <w:spacing w:val="-6"/>
          <w:sz w:val="24"/>
          <w:szCs w:val="24"/>
        </w:rPr>
        <w:t xml:space="preserve"> </w:t>
      </w:r>
      <w:r w:rsidRPr="0062034F">
        <w:rPr>
          <w:rFonts w:asciiTheme="majorHAnsi" w:eastAsia="Arial" w:hAnsiTheme="majorHAnsi" w:cs="Arial"/>
          <w:sz w:val="24"/>
          <w:szCs w:val="24"/>
        </w:rPr>
        <w:t>Java programs that</w:t>
      </w:r>
      <w:r w:rsidRPr="0062034F">
        <w:rPr>
          <w:rFonts w:asciiTheme="majorHAnsi" w:eastAsia="Arial" w:hAnsiTheme="majorHAnsi" w:cs="Arial"/>
          <w:spacing w:val="-3"/>
          <w:sz w:val="24"/>
          <w:szCs w:val="24"/>
        </w:rPr>
        <w:t xml:space="preserve"> </w:t>
      </w:r>
      <w:r w:rsidRPr="0062034F">
        <w:rPr>
          <w:rFonts w:asciiTheme="majorHAnsi" w:eastAsia="Arial" w:hAnsiTheme="majorHAnsi" w:cs="Arial"/>
          <w:sz w:val="24"/>
          <w:szCs w:val="24"/>
        </w:rPr>
        <w:t xml:space="preserve">use the </w:t>
      </w:r>
      <w:proofErr w:type="spellStart"/>
      <w:r w:rsidRPr="0062034F">
        <w:rPr>
          <w:rFonts w:asciiTheme="majorHAnsi" w:eastAsia="Arial" w:hAnsiTheme="majorHAnsi" w:cs="Arial"/>
          <w:sz w:val="24"/>
          <w:szCs w:val="24"/>
        </w:rPr>
        <w:t>ArrayList</w:t>
      </w:r>
      <w:proofErr w:type="spellEnd"/>
      <w:r w:rsidRPr="0062034F">
        <w:rPr>
          <w:rFonts w:asciiTheme="majorHAnsi" w:eastAsia="Arial" w:hAnsiTheme="majorHAnsi" w:cs="Arial"/>
          <w:sz w:val="24"/>
          <w:szCs w:val="24"/>
        </w:rPr>
        <w:t>, LinkedList, Vector, Stack and Queue classes.</w:t>
      </w:r>
    </w:p>
    <w:p w14:paraId="48C4AC07" w14:textId="77777777" w:rsidR="004778FD" w:rsidRPr="00AD542E" w:rsidRDefault="004778FD" w:rsidP="006A6786">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AD542E">
        <w:rPr>
          <w:rFonts w:asciiTheme="majorHAnsi" w:eastAsia="Arial" w:hAnsiTheme="majorHAnsi" w:cs="Arial"/>
          <w:b/>
          <w:bCs/>
          <w:sz w:val="24"/>
          <w:szCs w:val="24"/>
        </w:rPr>
        <w:t>The</w:t>
      </w:r>
      <w:r w:rsidRPr="00AD542E">
        <w:rPr>
          <w:rFonts w:asciiTheme="majorHAnsi" w:eastAsia="Arial" w:hAnsiTheme="majorHAnsi" w:cs="Arial"/>
          <w:b/>
          <w:bCs/>
          <w:spacing w:val="-4"/>
          <w:sz w:val="24"/>
          <w:szCs w:val="24"/>
        </w:rPr>
        <w:t xml:space="preserve"> </w:t>
      </w:r>
      <w:r w:rsidRPr="00AD542E">
        <w:rPr>
          <w:rFonts w:asciiTheme="majorHAnsi" w:eastAsia="Arial" w:hAnsiTheme="majorHAnsi" w:cs="Arial"/>
          <w:b/>
          <w:bCs/>
          <w:sz w:val="24"/>
          <w:szCs w:val="24"/>
        </w:rPr>
        <w:t>student</w:t>
      </w:r>
      <w:r w:rsidRPr="00AD542E">
        <w:rPr>
          <w:rFonts w:asciiTheme="majorHAnsi" w:eastAsia="Arial" w:hAnsiTheme="majorHAnsi" w:cs="Arial"/>
          <w:b/>
          <w:bCs/>
          <w:spacing w:val="-7"/>
          <w:sz w:val="24"/>
          <w:szCs w:val="24"/>
        </w:rPr>
        <w:t xml:space="preserve"> </w:t>
      </w:r>
      <w:r w:rsidRPr="00AD542E">
        <w:rPr>
          <w:rFonts w:asciiTheme="majorHAnsi" w:eastAsia="Arial" w:hAnsiTheme="majorHAnsi" w:cs="Arial"/>
          <w:b/>
          <w:bCs/>
          <w:sz w:val="24"/>
          <w:szCs w:val="24"/>
        </w:rPr>
        <w:t>will</w:t>
      </w:r>
      <w:r w:rsidRPr="00AD542E">
        <w:rPr>
          <w:rFonts w:asciiTheme="majorHAnsi" w:eastAsia="Arial" w:hAnsiTheme="majorHAnsi" w:cs="Arial"/>
          <w:b/>
          <w:bCs/>
          <w:spacing w:val="-3"/>
          <w:sz w:val="24"/>
          <w:szCs w:val="24"/>
        </w:rPr>
        <w:t xml:space="preserve"> </w:t>
      </w:r>
      <w:r w:rsidRPr="00AD542E">
        <w:rPr>
          <w:rFonts w:asciiTheme="majorHAnsi" w:eastAsia="Arial" w:hAnsiTheme="majorHAnsi" w:cs="Arial"/>
          <w:b/>
          <w:bCs/>
          <w:sz w:val="24"/>
          <w:szCs w:val="24"/>
        </w:rPr>
        <w:t>demonstrate</w:t>
      </w:r>
      <w:r w:rsidRPr="00AD542E">
        <w:rPr>
          <w:rFonts w:asciiTheme="majorHAnsi" w:eastAsia="Arial" w:hAnsiTheme="majorHAnsi" w:cs="Arial"/>
          <w:b/>
          <w:bCs/>
          <w:spacing w:val="-12"/>
          <w:sz w:val="24"/>
          <w:szCs w:val="24"/>
        </w:rPr>
        <w:t xml:space="preserve"> </w:t>
      </w:r>
      <w:r w:rsidRPr="00AD542E">
        <w:rPr>
          <w:rFonts w:asciiTheme="majorHAnsi" w:eastAsia="Arial" w:hAnsiTheme="majorHAnsi" w:cs="Arial"/>
          <w:b/>
          <w:bCs/>
          <w:sz w:val="24"/>
          <w:szCs w:val="24"/>
        </w:rPr>
        <w:t>an</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understanding</w:t>
      </w:r>
      <w:r w:rsidRPr="00AD542E">
        <w:rPr>
          <w:rFonts w:asciiTheme="majorHAnsi" w:eastAsia="Arial" w:hAnsiTheme="majorHAnsi" w:cs="Arial"/>
          <w:b/>
          <w:bCs/>
          <w:spacing w:val="-14"/>
          <w:sz w:val="24"/>
          <w:szCs w:val="24"/>
        </w:rPr>
        <w:t xml:space="preserve"> </w:t>
      </w:r>
      <w:r w:rsidRPr="00AD542E">
        <w:rPr>
          <w:rFonts w:asciiTheme="majorHAnsi" w:eastAsia="Arial" w:hAnsiTheme="majorHAnsi" w:cs="Arial"/>
          <w:b/>
          <w:bCs/>
          <w:sz w:val="24"/>
          <w:szCs w:val="24"/>
        </w:rPr>
        <w:t>of</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sets and maps</w:t>
      </w:r>
      <w:r w:rsidRPr="00AD542E">
        <w:rPr>
          <w:rFonts w:asciiTheme="majorHAnsi" w:eastAsia="Arial" w:hAnsiTheme="majorHAnsi" w:cs="Arial"/>
          <w:b/>
          <w:bCs/>
          <w:spacing w:val="-12"/>
          <w:sz w:val="24"/>
          <w:szCs w:val="24"/>
        </w:rPr>
        <w:t xml:space="preserve"> </w:t>
      </w:r>
      <w:r w:rsidRPr="00AD542E">
        <w:rPr>
          <w:rFonts w:asciiTheme="majorHAnsi" w:eastAsia="Arial" w:hAnsiTheme="majorHAnsi" w:cs="Arial"/>
          <w:b/>
          <w:bCs/>
          <w:sz w:val="24"/>
          <w:szCs w:val="24"/>
        </w:rPr>
        <w:t>in</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Java programs</w:t>
      </w:r>
      <w:r w:rsidRPr="00AD542E">
        <w:rPr>
          <w:rFonts w:asciiTheme="majorHAnsi" w:eastAsia="Arial" w:hAnsiTheme="majorHAnsi" w:cs="Arial"/>
          <w:b/>
          <w:bCs/>
          <w:spacing w:val="-9"/>
          <w:sz w:val="24"/>
          <w:szCs w:val="24"/>
        </w:rPr>
        <w:t xml:space="preserve"> </w:t>
      </w:r>
      <w:r w:rsidRPr="00AD542E">
        <w:rPr>
          <w:rFonts w:asciiTheme="majorHAnsi" w:eastAsia="Arial" w:hAnsiTheme="majorHAnsi" w:cs="Arial"/>
          <w:b/>
          <w:bCs/>
          <w:sz w:val="24"/>
          <w:szCs w:val="24"/>
        </w:rPr>
        <w:t>by:</w:t>
      </w:r>
    </w:p>
    <w:p w14:paraId="3C0875CA" w14:textId="77777777" w:rsidR="004778FD" w:rsidRPr="0062034F" w:rsidRDefault="004778FD" w:rsidP="004778FD">
      <w:pPr>
        <w:pStyle w:val="ListParagraph"/>
        <w:numPr>
          <w:ilvl w:val="0"/>
          <w:numId w:val="7"/>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w:t>
      </w:r>
      <w:r w:rsidRPr="0062034F">
        <w:rPr>
          <w:rFonts w:asciiTheme="majorHAnsi" w:eastAsia="Arial" w:hAnsiTheme="majorHAnsi" w:cs="Arial"/>
          <w:spacing w:val="-6"/>
          <w:sz w:val="24"/>
          <w:szCs w:val="24"/>
        </w:rPr>
        <w:t xml:space="preserve"> </w:t>
      </w:r>
      <w:r w:rsidRPr="0062034F">
        <w:rPr>
          <w:rFonts w:asciiTheme="majorHAnsi" w:eastAsia="Arial" w:hAnsiTheme="majorHAnsi" w:cs="Arial"/>
          <w:sz w:val="24"/>
          <w:szCs w:val="24"/>
        </w:rPr>
        <w:t xml:space="preserve">Java programs that store objects in instances of class HashSet, </w:t>
      </w:r>
      <w:proofErr w:type="spellStart"/>
      <w:r w:rsidRPr="0062034F">
        <w:rPr>
          <w:rFonts w:asciiTheme="majorHAnsi" w:eastAsia="Arial" w:hAnsiTheme="majorHAnsi" w:cs="Arial"/>
          <w:sz w:val="24"/>
          <w:szCs w:val="24"/>
        </w:rPr>
        <w:t>LinkedHashSet</w:t>
      </w:r>
      <w:proofErr w:type="spellEnd"/>
      <w:r w:rsidRPr="0062034F">
        <w:rPr>
          <w:rFonts w:asciiTheme="majorHAnsi" w:eastAsia="Arial" w:hAnsiTheme="majorHAnsi" w:cs="Arial"/>
          <w:sz w:val="24"/>
          <w:szCs w:val="24"/>
        </w:rPr>
        <w:t>, and TreeSet.</w:t>
      </w:r>
    </w:p>
    <w:p w14:paraId="2B9B99C8" w14:textId="77777777" w:rsidR="004778FD" w:rsidRPr="0062034F" w:rsidRDefault="004778FD" w:rsidP="004778FD">
      <w:pPr>
        <w:pStyle w:val="ListParagraph"/>
        <w:numPr>
          <w:ilvl w:val="0"/>
          <w:numId w:val="7"/>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w:t>
      </w:r>
      <w:r w:rsidRPr="0062034F">
        <w:rPr>
          <w:rFonts w:asciiTheme="majorHAnsi" w:eastAsia="Arial" w:hAnsiTheme="majorHAnsi" w:cs="Arial"/>
          <w:spacing w:val="-6"/>
          <w:sz w:val="24"/>
          <w:szCs w:val="24"/>
        </w:rPr>
        <w:t xml:space="preserve"> </w:t>
      </w:r>
      <w:r w:rsidRPr="0062034F">
        <w:rPr>
          <w:rFonts w:asciiTheme="majorHAnsi" w:eastAsia="Arial" w:hAnsiTheme="majorHAnsi" w:cs="Arial"/>
          <w:sz w:val="24"/>
          <w:szCs w:val="24"/>
        </w:rPr>
        <w:t xml:space="preserve">Java programs that store objects in instances of class HashMap, </w:t>
      </w:r>
      <w:proofErr w:type="spellStart"/>
      <w:r w:rsidRPr="0062034F">
        <w:rPr>
          <w:rFonts w:asciiTheme="majorHAnsi" w:eastAsia="Arial" w:hAnsiTheme="majorHAnsi" w:cs="Arial"/>
          <w:sz w:val="24"/>
          <w:szCs w:val="24"/>
        </w:rPr>
        <w:t>LinkedHashMap</w:t>
      </w:r>
      <w:proofErr w:type="spellEnd"/>
      <w:r w:rsidRPr="0062034F">
        <w:rPr>
          <w:rFonts w:asciiTheme="majorHAnsi" w:eastAsia="Arial" w:hAnsiTheme="majorHAnsi" w:cs="Arial"/>
          <w:sz w:val="24"/>
          <w:szCs w:val="24"/>
        </w:rPr>
        <w:t xml:space="preserve">, and </w:t>
      </w:r>
      <w:proofErr w:type="spellStart"/>
      <w:r w:rsidRPr="0062034F">
        <w:rPr>
          <w:rFonts w:asciiTheme="majorHAnsi" w:eastAsia="Arial" w:hAnsiTheme="majorHAnsi" w:cs="Arial"/>
          <w:sz w:val="24"/>
          <w:szCs w:val="24"/>
        </w:rPr>
        <w:t>TreeMap</w:t>
      </w:r>
      <w:proofErr w:type="spellEnd"/>
      <w:r w:rsidRPr="0062034F">
        <w:rPr>
          <w:rFonts w:asciiTheme="majorHAnsi" w:eastAsia="Arial" w:hAnsiTheme="majorHAnsi" w:cs="Arial"/>
          <w:sz w:val="24"/>
          <w:szCs w:val="24"/>
        </w:rPr>
        <w:t>.</w:t>
      </w:r>
    </w:p>
    <w:p w14:paraId="0B674781" w14:textId="77777777" w:rsidR="004778FD" w:rsidRPr="00AD542E" w:rsidRDefault="004778FD" w:rsidP="006A6786">
      <w:pPr>
        <w:pStyle w:val="ListParagraph"/>
        <w:numPr>
          <w:ilvl w:val="0"/>
          <w:numId w:val="17"/>
        </w:numPr>
        <w:shd w:val="clear" w:color="auto" w:fill="FFFFFF" w:themeFill="background1"/>
        <w:spacing w:before="1" w:line="220" w:lineRule="exact"/>
        <w:ind w:right="75"/>
        <w:rPr>
          <w:rFonts w:asciiTheme="majorHAnsi" w:eastAsia="Arial" w:hAnsiTheme="majorHAnsi" w:cs="Arial"/>
          <w:b/>
          <w:sz w:val="24"/>
          <w:szCs w:val="24"/>
        </w:rPr>
      </w:pPr>
      <w:r w:rsidRPr="00AD542E">
        <w:rPr>
          <w:rFonts w:asciiTheme="majorHAnsi" w:eastAsia="Arial" w:hAnsiTheme="majorHAnsi" w:cs="Arial"/>
          <w:b/>
          <w:bCs/>
          <w:sz w:val="24"/>
          <w:szCs w:val="24"/>
        </w:rPr>
        <w:t>The</w:t>
      </w:r>
      <w:r w:rsidRPr="00AD542E">
        <w:rPr>
          <w:rFonts w:asciiTheme="majorHAnsi" w:eastAsia="Arial" w:hAnsiTheme="majorHAnsi" w:cs="Arial"/>
          <w:b/>
          <w:bCs/>
          <w:spacing w:val="-4"/>
          <w:sz w:val="24"/>
          <w:szCs w:val="24"/>
        </w:rPr>
        <w:t xml:space="preserve"> </w:t>
      </w:r>
      <w:r w:rsidRPr="00AD542E">
        <w:rPr>
          <w:rFonts w:asciiTheme="majorHAnsi" w:eastAsia="Arial" w:hAnsiTheme="majorHAnsi" w:cs="Arial"/>
          <w:b/>
          <w:bCs/>
          <w:sz w:val="24"/>
          <w:szCs w:val="24"/>
        </w:rPr>
        <w:t>student</w:t>
      </w:r>
      <w:r w:rsidRPr="00AD542E">
        <w:rPr>
          <w:rFonts w:asciiTheme="majorHAnsi" w:eastAsia="Arial" w:hAnsiTheme="majorHAnsi" w:cs="Arial"/>
          <w:b/>
          <w:bCs/>
          <w:spacing w:val="-7"/>
          <w:sz w:val="24"/>
          <w:szCs w:val="24"/>
        </w:rPr>
        <w:t xml:space="preserve"> </w:t>
      </w:r>
      <w:r w:rsidRPr="00AD542E">
        <w:rPr>
          <w:rFonts w:asciiTheme="majorHAnsi" w:eastAsia="Arial" w:hAnsiTheme="majorHAnsi" w:cs="Arial"/>
          <w:b/>
          <w:bCs/>
          <w:sz w:val="24"/>
          <w:szCs w:val="24"/>
        </w:rPr>
        <w:t>will</w:t>
      </w:r>
      <w:r w:rsidRPr="00AD542E">
        <w:rPr>
          <w:rFonts w:asciiTheme="majorHAnsi" w:eastAsia="Arial" w:hAnsiTheme="majorHAnsi" w:cs="Arial"/>
          <w:b/>
          <w:bCs/>
          <w:spacing w:val="-3"/>
          <w:sz w:val="24"/>
          <w:szCs w:val="24"/>
        </w:rPr>
        <w:t xml:space="preserve"> </w:t>
      </w:r>
      <w:r w:rsidRPr="00AD542E">
        <w:rPr>
          <w:rFonts w:asciiTheme="majorHAnsi" w:eastAsia="Arial" w:hAnsiTheme="majorHAnsi" w:cs="Arial"/>
          <w:b/>
          <w:bCs/>
          <w:sz w:val="24"/>
          <w:szCs w:val="24"/>
        </w:rPr>
        <w:t>demonstrate</w:t>
      </w:r>
      <w:r w:rsidRPr="00AD542E">
        <w:rPr>
          <w:rFonts w:asciiTheme="majorHAnsi" w:eastAsia="Arial" w:hAnsiTheme="majorHAnsi" w:cs="Arial"/>
          <w:b/>
          <w:bCs/>
          <w:spacing w:val="-12"/>
          <w:sz w:val="24"/>
          <w:szCs w:val="24"/>
        </w:rPr>
        <w:t xml:space="preserve"> </w:t>
      </w:r>
      <w:r w:rsidRPr="00AD542E">
        <w:rPr>
          <w:rFonts w:asciiTheme="majorHAnsi" w:eastAsia="Arial" w:hAnsiTheme="majorHAnsi" w:cs="Arial"/>
          <w:b/>
          <w:bCs/>
          <w:sz w:val="24"/>
          <w:szCs w:val="24"/>
        </w:rPr>
        <w:t>an</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understanding</w:t>
      </w:r>
      <w:r w:rsidRPr="00AD542E">
        <w:rPr>
          <w:rFonts w:asciiTheme="majorHAnsi" w:eastAsia="Arial" w:hAnsiTheme="majorHAnsi" w:cs="Arial"/>
          <w:b/>
          <w:bCs/>
          <w:spacing w:val="-14"/>
          <w:sz w:val="24"/>
          <w:szCs w:val="24"/>
        </w:rPr>
        <w:t xml:space="preserve"> </w:t>
      </w:r>
      <w:r w:rsidRPr="00AD542E">
        <w:rPr>
          <w:rFonts w:asciiTheme="majorHAnsi" w:eastAsia="Arial" w:hAnsiTheme="majorHAnsi" w:cs="Arial"/>
          <w:b/>
          <w:bCs/>
          <w:sz w:val="24"/>
          <w:szCs w:val="24"/>
        </w:rPr>
        <w:t>of</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MySQL and JDBC</w:t>
      </w:r>
      <w:r w:rsidRPr="00AD542E">
        <w:rPr>
          <w:rFonts w:asciiTheme="majorHAnsi" w:eastAsia="Arial" w:hAnsiTheme="majorHAnsi" w:cs="Arial"/>
          <w:b/>
          <w:bCs/>
          <w:spacing w:val="-12"/>
          <w:sz w:val="24"/>
          <w:szCs w:val="24"/>
        </w:rPr>
        <w:t xml:space="preserve"> programming </w:t>
      </w:r>
      <w:r w:rsidRPr="00AD542E">
        <w:rPr>
          <w:rFonts w:asciiTheme="majorHAnsi" w:eastAsia="Arial" w:hAnsiTheme="majorHAnsi" w:cs="Arial"/>
          <w:b/>
          <w:bCs/>
          <w:sz w:val="24"/>
          <w:szCs w:val="24"/>
        </w:rPr>
        <w:t>in</w:t>
      </w:r>
      <w:r w:rsidRPr="00AD542E">
        <w:rPr>
          <w:rFonts w:asciiTheme="majorHAnsi" w:eastAsia="Arial" w:hAnsiTheme="majorHAnsi" w:cs="Arial"/>
          <w:b/>
          <w:bCs/>
          <w:spacing w:val="-2"/>
          <w:sz w:val="24"/>
          <w:szCs w:val="24"/>
        </w:rPr>
        <w:t xml:space="preserve"> </w:t>
      </w:r>
      <w:r w:rsidRPr="00AD542E">
        <w:rPr>
          <w:rFonts w:asciiTheme="majorHAnsi" w:eastAsia="Arial" w:hAnsiTheme="majorHAnsi" w:cs="Arial"/>
          <w:b/>
          <w:bCs/>
          <w:sz w:val="24"/>
          <w:szCs w:val="24"/>
        </w:rPr>
        <w:t>Java by:</w:t>
      </w:r>
    </w:p>
    <w:p w14:paraId="142EDC09" w14:textId="77777777" w:rsidR="004778FD" w:rsidRPr="0062034F" w:rsidRDefault="004778FD" w:rsidP="004778FD">
      <w:pPr>
        <w:pStyle w:val="ListParagraph"/>
        <w:numPr>
          <w:ilvl w:val="0"/>
          <w:numId w:val="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Creating</w:t>
      </w:r>
      <w:r w:rsidRPr="0062034F">
        <w:rPr>
          <w:rFonts w:asciiTheme="majorHAnsi" w:eastAsia="Arial" w:hAnsiTheme="majorHAnsi" w:cs="Arial"/>
          <w:spacing w:val="-7"/>
          <w:sz w:val="24"/>
          <w:szCs w:val="24"/>
        </w:rPr>
        <w:t xml:space="preserve"> MySQL </w:t>
      </w:r>
      <w:r w:rsidRPr="0062034F">
        <w:rPr>
          <w:rFonts w:asciiTheme="majorHAnsi" w:eastAsia="Arial" w:hAnsiTheme="majorHAnsi" w:cs="Arial"/>
          <w:sz w:val="24"/>
          <w:szCs w:val="24"/>
        </w:rPr>
        <w:t>databases</w:t>
      </w:r>
      <w:r w:rsidRPr="0062034F">
        <w:rPr>
          <w:rFonts w:asciiTheme="majorHAnsi" w:eastAsia="Arial" w:hAnsiTheme="majorHAnsi" w:cs="Arial"/>
          <w:spacing w:val="-9"/>
          <w:sz w:val="24"/>
          <w:szCs w:val="24"/>
        </w:rPr>
        <w:t xml:space="preserve"> </w:t>
      </w:r>
      <w:r w:rsidRPr="0062034F">
        <w:rPr>
          <w:rFonts w:asciiTheme="majorHAnsi" w:eastAsia="Arial" w:hAnsiTheme="majorHAnsi" w:cs="Arial"/>
          <w:sz w:val="24"/>
          <w:szCs w:val="24"/>
        </w:rPr>
        <w:t>and tables</w:t>
      </w:r>
      <w:r w:rsidRPr="0062034F">
        <w:rPr>
          <w:rFonts w:asciiTheme="majorHAnsi" w:eastAsia="Arial" w:hAnsiTheme="majorHAnsi" w:cs="Arial"/>
          <w:spacing w:val="-5"/>
          <w:sz w:val="24"/>
          <w:szCs w:val="24"/>
        </w:rPr>
        <w:t xml:space="preserve"> </w:t>
      </w:r>
      <w:r w:rsidRPr="0062034F">
        <w:rPr>
          <w:rFonts w:asciiTheme="majorHAnsi" w:eastAsia="Arial" w:hAnsiTheme="majorHAnsi" w:cs="Arial"/>
          <w:sz w:val="24"/>
          <w:szCs w:val="24"/>
        </w:rPr>
        <w:t>and manipulating</w:t>
      </w:r>
      <w:r w:rsidRPr="0062034F">
        <w:rPr>
          <w:rFonts w:asciiTheme="majorHAnsi" w:eastAsia="Arial" w:hAnsiTheme="majorHAnsi" w:cs="Arial"/>
          <w:spacing w:val="-11"/>
          <w:sz w:val="24"/>
          <w:szCs w:val="24"/>
        </w:rPr>
        <w:t xml:space="preserve"> </w:t>
      </w:r>
      <w:r w:rsidRPr="0062034F">
        <w:rPr>
          <w:rFonts w:asciiTheme="majorHAnsi" w:eastAsia="Arial" w:hAnsiTheme="majorHAnsi" w:cs="Arial"/>
          <w:sz w:val="24"/>
          <w:szCs w:val="24"/>
        </w:rPr>
        <w:t>them</w:t>
      </w:r>
      <w:r w:rsidRPr="0062034F">
        <w:rPr>
          <w:rFonts w:asciiTheme="majorHAnsi" w:eastAsia="Arial" w:hAnsiTheme="majorHAnsi" w:cs="Arial"/>
          <w:spacing w:val="-4"/>
          <w:sz w:val="24"/>
          <w:szCs w:val="24"/>
        </w:rPr>
        <w:t xml:space="preserve"> </w:t>
      </w:r>
      <w:r w:rsidRPr="0062034F">
        <w:rPr>
          <w:rFonts w:asciiTheme="majorHAnsi" w:eastAsia="Arial" w:hAnsiTheme="majorHAnsi" w:cs="Arial"/>
          <w:sz w:val="24"/>
          <w:szCs w:val="24"/>
        </w:rPr>
        <w:t>with</w:t>
      </w:r>
      <w:r w:rsidRPr="0062034F">
        <w:rPr>
          <w:rFonts w:asciiTheme="majorHAnsi" w:eastAsia="Arial" w:hAnsiTheme="majorHAnsi" w:cs="Arial"/>
          <w:spacing w:val="-4"/>
          <w:sz w:val="24"/>
          <w:szCs w:val="24"/>
        </w:rPr>
        <w:t xml:space="preserve"> </w:t>
      </w:r>
      <w:r w:rsidRPr="0062034F">
        <w:rPr>
          <w:rFonts w:asciiTheme="majorHAnsi" w:eastAsia="Arial" w:hAnsiTheme="majorHAnsi" w:cs="Arial"/>
          <w:sz w:val="24"/>
          <w:szCs w:val="24"/>
        </w:rPr>
        <w:t>Structured</w:t>
      </w:r>
      <w:r w:rsidRPr="0062034F">
        <w:rPr>
          <w:rFonts w:asciiTheme="majorHAnsi" w:eastAsia="Arial" w:hAnsiTheme="majorHAnsi" w:cs="Arial"/>
          <w:spacing w:val="-9"/>
          <w:sz w:val="24"/>
          <w:szCs w:val="24"/>
        </w:rPr>
        <w:t xml:space="preserve"> </w:t>
      </w:r>
      <w:r w:rsidRPr="0062034F">
        <w:rPr>
          <w:rFonts w:asciiTheme="majorHAnsi" w:eastAsia="Arial" w:hAnsiTheme="majorHAnsi" w:cs="Arial"/>
          <w:sz w:val="24"/>
          <w:szCs w:val="24"/>
        </w:rPr>
        <w:t>Query</w:t>
      </w:r>
      <w:r w:rsidRPr="0062034F">
        <w:rPr>
          <w:rFonts w:asciiTheme="majorHAnsi" w:eastAsia="Arial" w:hAnsiTheme="majorHAnsi" w:cs="Arial"/>
          <w:spacing w:val="-5"/>
          <w:sz w:val="24"/>
          <w:szCs w:val="24"/>
        </w:rPr>
        <w:t xml:space="preserve"> </w:t>
      </w:r>
      <w:r w:rsidRPr="0062034F">
        <w:rPr>
          <w:rFonts w:asciiTheme="majorHAnsi" w:eastAsia="Arial" w:hAnsiTheme="majorHAnsi" w:cs="Arial"/>
          <w:sz w:val="24"/>
          <w:szCs w:val="24"/>
        </w:rPr>
        <w:t>Language (SQL).</w:t>
      </w:r>
    </w:p>
    <w:p w14:paraId="64BBF346" w14:textId="77777777" w:rsidR="004778FD" w:rsidRPr="0062034F" w:rsidRDefault="004778FD" w:rsidP="004778FD">
      <w:pPr>
        <w:pStyle w:val="ListParagraph"/>
        <w:numPr>
          <w:ilvl w:val="0"/>
          <w:numId w:val="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JDBC</w:t>
      </w:r>
      <w:r w:rsidRPr="0062034F">
        <w:rPr>
          <w:rFonts w:asciiTheme="majorHAnsi" w:eastAsia="Arial" w:hAnsiTheme="majorHAnsi" w:cs="Arial"/>
          <w:spacing w:val="-5"/>
          <w:sz w:val="24"/>
          <w:szCs w:val="24"/>
        </w:rPr>
        <w:t xml:space="preserve"> </w:t>
      </w:r>
      <w:r w:rsidRPr="0062034F">
        <w:rPr>
          <w:rFonts w:asciiTheme="majorHAnsi" w:eastAsia="Arial" w:hAnsiTheme="majorHAnsi" w:cs="Arial"/>
          <w:sz w:val="24"/>
          <w:szCs w:val="24"/>
        </w:rPr>
        <w:t>programs that</w:t>
      </w:r>
      <w:r w:rsidRPr="0062034F">
        <w:rPr>
          <w:rFonts w:asciiTheme="majorHAnsi" w:eastAsia="Arial" w:hAnsiTheme="majorHAnsi" w:cs="Arial"/>
          <w:spacing w:val="-3"/>
          <w:sz w:val="24"/>
          <w:szCs w:val="24"/>
        </w:rPr>
        <w:t xml:space="preserve"> </w:t>
      </w:r>
      <w:r w:rsidRPr="0062034F">
        <w:rPr>
          <w:rFonts w:asciiTheme="majorHAnsi" w:eastAsia="Arial" w:hAnsiTheme="majorHAnsi" w:cs="Arial"/>
          <w:sz w:val="24"/>
          <w:szCs w:val="24"/>
        </w:rPr>
        <w:t>perform</w:t>
      </w:r>
      <w:r w:rsidRPr="0062034F">
        <w:rPr>
          <w:rFonts w:asciiTheme="majorHAnsi" w:eastAsia="Arial" w:hAnsiTheme="majorHAnsi" w:cs="Arial"/>
          <w:spacing w:val="-7"/>
          <w:sz w:val="24"/>
          <w:szCs w:val="24"/>
        </w:rPr>
        <w:t xml:space="preserve"> </w:t>
      </w:r>
      <w:r w:rsidRPr="0062034F">
        <w:rPr>
          <w:rFonts w:asciiTheme="majorHAnsi" w:eastAsia="Arial" w:hAnsiTheme="majorHAnsi" w:cs="Arial"/>
          <w:sz w:val="24"/>
          <w:szCs w:val="24"/>
        </w:rPr>
        <w:t>queries,</w:t>
      </w:r>
      <w:r w:rsidRPr="0062034F">
        <w:rPr>
          <w:rFonts w:asciiTheme="majorHAnsi" w:eastAsia="Arial" w:hAnsiTheme="majorHAnsi" w:cs="Arial"/>
          <w:spacing w:val="-7"/>
          <w:sz w:val="24"/>
          <w:szCs w:val="24"/>
        </w:rPr>
        <w:t xml:space="preserve"> </w:t>
      </w:r>
      <w:r w:rsidRPr="0062034F">
        <w:rPr>
          <w:rFonts w:asciiTheme="majorHAnsi" w:eastAsia="Arial" w:hAnsiTheme="majorHAnsi" w:cs="Arial"/>
          <w:sz w:val="24"/>
          <w:szCs w:val="24"/>
        </w:rPr>
        <w:t>updates,</w:t>
      </w:r>
      <w:r w:rsidRPr="0062034F">
        <w:rPr>
          <w:rFonts w:asciiTheme="majorHAnsi" w:eastAsia="Arial" w:hAnsiTheme="majorHAnsi" w:cs="Arial"/>
          <w:spacing w:val="-8"/>
          <w:sz w:val="24"/>
          <w:szCs w:val="24"/>
        </w:rPr>
        <w:t xml:space="preserve"> </w:t>
      </w:r>
      <w:r w:rsidRPr="0062034F">
        <w:rPr>
          <w:rFonts w:asciiTheme="majorHAnsi" w:eastAsia="Arial" w:hAnsiTheme="majorHAnsi" w:cs="Arial"/>
          <w:sz w:val="24"/>
          <w:szCs w:val="24"/>
        </w:rPr>
        <w:t>inserts,</w:t>
      </w:r>
      <w:r w:rsidRPr="0062034F">
        <w:rPr>
          <w:rFonts w:asciiTheme="majorHAnsi" w:eastAsia="Arial" w:hAnsiTheme="majorHAnsi" w:cs="Arial"/>
          <w:spacing w:val="-6"/>
          <w:sz w:val="24"/>
          <w:szCs w:val="24"/>
        </w:rPr>
        <w:t xml:space="preserve"> </w:t>
      </w:r>
      <w:r w:rsidRPr="0062034F">
        <w:rPr>
          <w:rFonts w:asciiTheme="majorHAnsi" w:eastAsia="Arial" w:hAnsiTheme="majorHAnsi" w:cs="Arial"/>
          <w:sz w:val="24"/>
          <w:szCs w:val="24"/>
        </w:rPr>
        <w:t>and deletions on MySQL databases.</w:t>
      </w:r>
    </w:p>
    <w:p w14:paraId="1970B281" w14:textId="77777777" w:rsidR="004778FD" w:rsidRPr="0062034F" w:rsidRDefault="004778FD" w:rsidP="004778FD">
      <w:pPr>
        <w:pStyle w:val="ListParagraph"/>
        <w:numPr>
          <w:ilvl w:val="0"/>
          <w:numId w:val="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Creating JavaFX GUI programs for working with MySQL databases.</w:t>
      </w:r>
    </w:p>
    <w:p w14:paraId="137CABD3" w14:textId="77777777" w:rsidR="004778FD" w:rsidRPr="0062034F" w:rsidRDefault="004778FD" w:rsidP="004778FD">
      <w:pPr>
        <w:pStyle w:val="ListParagraph"/>
        <w:numPr>
          <w:ilvl w:val="0"/>
          <w:numId w:val="8"/>
        </w:numPr>
        <w:shd w:val="clear" w:color="auto" w:fill="FFFFFF" w:themeFill="background1"/>
        <w:spacing w:after="0" w:line="240" w:lineRule="auto"/>
        <w:ind w:right="-20"/>
        <w:rPr>
          <w:rFonts w:asciiTheme="majorHAnsi" w:eastAsia="Arial" w:hAnsiTheme="majorHAnsi" w:cs="Arial"/>
          <w:sz w:val="24"/>
          <w:szCs w:val="24"/>
        </w:rPr>
      </w:pPr>
      <w:r w:rsidRPr="0062034F">
        <w:rPr>
          <w:rFonts w:asciiTheme="majorHAnsi" w:eastAsia="Arial" w:hAnsiTheme="majorHAnsi" w:cs="Arial"/>
          <w:sz w:val="24"/>
          <w:szCs w:val="24"/>
        </w:rPr>
        <w:t>Writing JDBC programs that use prepared statements, stored procedures, and database metadata.</w:t>
      </w:r>
    </w:p>
    <w:p w14:paraId="30D87088" w14:textId="77777777" w:rsidR="004778FD" w:rsidRPr="0062034F" w:rsidRDefault="004778FD" w:rsidP="004778FD">
      <w:pPr>
        <w:pStyle w:val="p2"/>
        <w:shd w:val="clear" w:color="auto" w:fill="FFFFFF" w:themeFill="background1"/>
        <w:rPr>
          <w:rStyle w:val="s1"/>
          <w:b/>
          <w:sz w:val="24"/>
          <w:szCs w:val="24"/>
          <w:u w:val="none"/>
        </w:rPr>
      </w:pPr>
    </w:p>
    <w:p w14:paraId="7A61D1B1" w14:textId="77777777" w:rsidR="00BF1D4B" w:rsidRDefault="004778FD" w:rsidP="004778FD">
      <w:pPr>
        <w:pStyle w:val="p2"/>
        <w:shd w:val="clear" w:color="auto" w:fill="FFFFFF" w:themeFill="background1"/>
        <w:rPr>
          <w:rStyle w:val="s1"/>
          <w:rFonts w:ascii="Calibri" w:hAnsi="Calibri"/>
          <w:b/>
          <w:sz w:val="24"/>
          <w:szCs w:val="24"/>
          <w:u w:val="none"/>
        </w:rPr>
      </w:pPr>
      <w:r w:rsidRPr="0062034F">
        <w:rPr>
          <w:rStyle w:val="s1"/>
          <w:rFonts w:ascii="Calibri" w:hAnsi="Calibri"/>
          <w:b/>
          <w:sz w:val="24"/>
          <w:szCs w:val="24"/>
          <w:u w:val="none"/>
        </w:rPr>
        <w:t>REQUIRED TEXTBOOK:</w:t>
      </w:r>
    </w:p>
    <w:tbl>
      <w:tblPr>
        <w:tblStyle w:val="TableGrid"/>
        <w:tblW w:w="0" w:type="auto"/>
        <w:tblInd w:w="0" w:type="dxa"/>
        <w:tblLook w:val="04A0" w:firstRow="1" w:lastRow="0" w:firstColumn="1" w:lastColumn="0" w:noHBand="0" w:noVBand="1"/>
      </w:tblPr>
      <w:tblGrid>
        <w:gridCol w:w="6115"/>
        <w:gridCol w:w="3600"/>
      </w:tblGrid>
      <w:tr w:rsidR="00F019B1" w14:paraId="2E29168F" w14:textId="77777777" w:rsidTr="00BF1D4B">
        <w:trPr>
          <w:trHeight w:val="293"/>
        </w:trPr>
        <w:tc>
          <w:tcPr>
            <w:tcW w:w="6115" w:type="dxa"/>
          </w:tcPr>
          <w:p w14:paraId="15B66DA9" w14:textId="77777777" w:rsidR="00BF1D4B" w:rsidRPr="00BF1D4B" w:rsidRDefault="00BF1D4B" w:rsidP="00BF1D4B">
            <w:pPr>
              <w:pStyle w:val="p2"/>
              <w:jc w:val="center"/>
              <w:rPr>
                <w:rFonts w:ascii="Calibri" w:hAnsi="Calibri"/>
                <w:b/>
                <w:sz w:val="24"/>
                <w:szCs w:val="24"/>
              </w:rPr>
            </w:pPr>
            <w:r w:rsidRPr="00BF1D4B">
              <w:rPr>
                <w:rFonts w:ascii="Calibri" w:hAnsi="Calibri"/>
                <w:b/>
                <w:sz w:val="24"/>
                <w:szCs w:val="24"/>
              </w:rPr>
              <w:t>TITLE</w:t>
            </w:r>
          </w:p>
        </w:tc>
        <w:tc>
          <w:tcPr>
            <w:tcW w:w="3600" w:type="dxa"/>
          </w:tcPr>
          <w:p w14:paraId="1299B7B3" w14:textId="77777777" w:rsidR="00BF1D4B" w:rsidRPr="00BF1D4B" w:rsidRDefault="00BF1D4B" w:rsidP="00BF1D4B">
            <w:pPr>
              <w:pStyle w:val="p2"/>
              <w:jc w:val="center"/>
              <w:rPr>
                <w:rFonts w:ascii="Calibri" w:hAnsi="Calibri"/>
                <w:b/>
                <w:sz w:val="24"/>
                <w:szCs w:val="24"/>
              </w:rPr>
            </w:pPr>
            <w:r w:rsidRPr="00BF1D4B">
              <w:rPr>
                <w:rFonts w:ascii="Calibri" w:hAnsi="Calibri"/>
                <w:b/>
                <w:sz w:val="24"/>
                <w:szCs w:val="24"/>
              </w:rPr>
              <w:t>IMAGE</w:t>
            </w:r>
          </w:p>
        </w:tc>
      </w:tr>
      <w:tr w:rsidR="00F019B1" w14:paraId="4DC09A90" w14:textId="77777777" w:rsidTr="00BF1D4B">
        <w:trPr>
          <w:trHeight w:val="2645"/>
        </w:trPr>
        <w:tc>
          <w:tcPr>
            <w:tcW w:w="6115" w:type="dxa"/>
          </w:tcPr>
          <w:p w14:paraId="79533F31" w14:textId="77777777" w:rsidR="00BF1D4B" w:rsidRDefault="00BF1D4B" w:rsidP="00BF1D4B">
            <w:pPr>
              <w:shd w:val="clear" w:color="auto" w:fill="FFFFFF" w:themeFill="background1"/>
              <w:ind w:left="360"/>
              <w:rPr>
                <w:rFonts w:asciiTheme="majorHAnsi" w:hAnsiTheme="majorHAnsi" w:cs="Arial"/>
                <w:sz w:val="24"/>
                <w:szCs w:val="24"/>
              </w:rPr>
            </w:pPr>
          </w:p>
          <w:p w14:paraId="09AC3370" w14:textId="77777777" w:rsidR="00BF1D4B" w:rsidRPr="00BF1D4B" w:rsidRDefault="00BF1D4B" w:rsidP="00BF1D4B">
            <w:pPr>
              <w:shd w:val="clear" w:color="auto" w:fill="FFFFFF" w:themeFill="background1"/>
              <w:ind w:left="360"/>
              <w:rPr>
                <w:rFonts w:asciiTheme="majorHAnsi" w:hAnsiTheme="majorHAnsi" w:cs="Arial"/>
                <w:sz w:val="24"/>
                <w:szCs w:val="24"/>
              </w:rPr>
            </w:pPr>
            <w:r w:rsidRPr="00BF1D4B">
              <w:rPr>
                <w:rFonts w:asciiTheme="majorHAnsi" w:hAnsiTheme="majorHAnsi" w:cs="Arial"/>
                <w:sz w:val="24"/>
                <w:szCs w:val="24"/>
              </w:rPr>
              <w:t>Introduction to Java Programming and Data Structures</w:t>
            </w:r>
          </w:p>
          <w:p w14:paraId="2E3E1440" w14:textId="77777777" w:rsidR="00BF1D4B" w:rsidRPr="00BF1D4B" w:rsidRDefault="00BF1D4B" w:rsidP="00BF1D4B">
            <w:pPr>
              <w:shd w:val="clear" w:color="auto" w:fill="FFFFFF" w:themeFill="background1"/>
              <w:ind w:left="360"/>
              <w:rPr>
                <w:rFonts w:asciiTheme="majorHAnsi" w:hAnsiTheme="majorHAnsi" w:cs="Arial"/>
                <w:bCs/>
                <w:sz w:val="24"/>
                <w:szCs w:val="24"/>
              </w:rPr>
            </w:pPr>
            <w:r w:rsidRPr="00BF1D4B">
              <w:rPr>
                <w:rFonts w:asciiTheme="majorHAnsi" w:hAnsiTheme="majorHAnsi" w:cs="Arial"/>
                <w:bCs/>
                <w:sz w:val="24"/>
                <w:szCs w:val="24"/>
              </w:rPr>
              <w:t>Comprehensive Version</w:t>
            </w:r>
          </w:p>
          <w:p w14:paraId="1E9B9672" w14:textId="33B24537" w:rsidR="00BF1D4B" w:rsidRPr="00F019B1" w:rsidRDefault="00BF1D4B" w:rsidP="00BF1D4B">
            <w:pPr>
              <w:pBdr>
                <w:right w:val="single" w:sz="12" w:space="8" w:color="ABABAB"/>
              </w:pBdr>
              <w:shd w:val="clear" w:color="auto" w:fill="FFFFFF" w:themeFill="background1"/>
              <w:ind w:left="360" w:right="120"/>
              <w:rPr>
                <w:rFonts w:asciiTheme="majorHAnsi" w:hAnsiTheme="majorHAnsi" w:cs="Arial"/>
                <w:b/>
                <w:sz w:val="24"/>
                <w:szCs w:val="24"/>
              </w:rPr>
            </w:pPr>
            <w:r w:rsidRPr="0062034F">
              <w:rPr>
                <w:rFonts w:asciiTheme="majorHAnsi" w:hAnsiTheme="majorHAnsi" w:cs="Arial"/>
                <w:bCs/>
                <w:sz w:val="24"/>
                <w:szCs w:val="24"/>
              </w:rPr>
              <w:t xml:space="preserve">Edition: </w:t>
            </w:r>
            <w:r w:rsidRPr="00F019B1">
              <w:rPr>
                <w:rFonts w:asciiTheme="majorHAnsi" w:hAnsiTheme="majorHAnsi" w:cs="Arial"/>
                <w:b/>
                <w:sz w:val="24"/>
                <w:szCs w:val="24"/>
              </w:rPr>
              <w:t>1</w:t>
            </w:r>
            <w:r w:rsidR="001C5090" w:rsidRPr="00F019B1">
              <w:rPr>
                <w:rFonts w:asciiTheme="majorHAnsi" w:hAnsiTheme="majorHAnsi" w:cs="Arial"/>
                <w:b/>
                <w:sz w:val="24"/>
                <w:szCs w:val="24"/>
              </w:rPr>
              <w:t>2</w:t>
            </w:r>
            <w:r w:rsidRPr="00F019B1">
              <w:rPr>
                <w:rFonts w:asciiTheme="majorHAnsi" w:hAnsiTheme="majorHAnsi" w:cs="Arial"/>
                <w:b/>
                <w:sz w:val="24"/>
                <w:szCs w:val="24"/>
              </w:rPr>
              <w:t>th</w:t>
            </w:r>
          </w:p>
          <w:p w14:paraId="51E759EC" w14:textId="77777777" w:rsidR="00BF1D4B" w:rsidRDefault="00BF1D4B" w:rsidP="00BF1D4B">
            <w:pPr>
              <w:pBdr>
                <w:right w:val="single" w:sz="12" w:space="8" w:color="ABABAB"/>
              </w:pBdr>
              <w:shd w:val="clear" w:color="auto" w:fill="FFFFFF" w:themeFill="background1"/>
              <w:ind w:left="360" w:right="120"/>
              <w:rPr>
                <w:rFonts w:asciiTheme="majorHAnsi" w:hAnsiTheme="majorHAnsi" w:cs="Arial"/>
                <w:bCs/>
                <w:sz w:val="24"/>
                <w:szCs w:val="24"/>
              </w:rPr>
            </w:pPr>
            <w:r w:rsidRPr="0062034F">
              <w:rPr>
                <w:rFonts w:asciiTheme="majorHAnsi" w:hAnsiTheme="majorHAnsi" w:cs="Arial"/>
                <w:bCs/>
                <w:sz w:val="24"/>
                <w:szCs w:val="24"/>
              </w:rPr>
              <w:t>Author: Y. Daniel Liang</w:t>
            </w:r>
          </w:p>
          <w:p w14:paraId="337189A7" w14:textId="77777777" w:rsidR="00BF1D4B" w:rsidRDefault="00BF1D4B" w:rsidP="00BF1D4B">
            <w:pPr>
              <w:pBdr>
                <w:right w:val="single" w:sz="12" w:space="8" w:color="ABABAB"/>
              </w:pBdr>
              <w:shd w:val="clear" w:color="auto" w:fill="FFFFFF" w:themeFill="background1"/>
              <w:ind w:left="360" w:right="120"/>
              <w:rPr>
                <w:rFonts w:asciiTheme="majorHAnsi" w:hAnsiTheme="majorHAnsi" w:cs="Arial"/>
                <w:bCs/>
                <w:sz w:val="24"/>
                <w:szCs w:val="24"/>
              </w:rPr>
            </w:pPr>
            <w:r w:rsidRPr="0062034F">
              <w:rPr>
                <w:rFonts w:asciiTheme="majorHAnsi" w:hAnsiTheme="majorHAnsi" w:cs="Arial"/>
                <w:bCs/>
                <w:sz w:val="24"/>
                <w:szCs w:val="24"/>
              </w:rPr>
              <w:t>Publisher: Pearson</w:t>
            </w:r>
          </w:p>
          <w:p w14:paraId="25BA9A1F" w14:textId="5310ADAE" w:rsidR="00BF1D4B" w:rsidRDefault="00BF1D4B" w:rsidP="00BF1D4B">
            <w:pPr>
              <w:pBdr>
                <w:right w:val="single" w:sz="12" w:space="8" w:color="ABABAB"/>
              </w:pBdr>
              <w:shd w:val="clear" w:color="auto" w:fill="FFFFFF" w:themeFill="background1"/>
              <w:ind w:left="360" w:right="120"/>
              <w:rPr>
                <w:rFonts w:ascii="Calibri" w:hAnsi="Calibri"/>
                <w:sz w:val="24"/>
                <w:szCs w:val="24"/>
              </w:rPr>
            </w:pPr>
            <w:r>
              <w:rPr>
                <w:rFonts w:asciiTheme="majorHAnsi" w:hAnsiTheme="majorHAnsi"/>
                <w:sz w:val="24"/>
                <w:szCs w:val="24"/>
              </w:rPr>
              <w:t xml:space="preserve">ISBN: </w:t>
            </w:r>
            <w:r w:rsidRPr="0062034F">
              <w:rPr>
                <w:rFonts w:asciiTheme="majorHAnsi" w:hAnsiTheme="majorHAnsi"/>
                <w:sz w:val="24"/>
                <w:szCs w:val="24"/>
              </w:rPr>
              <w:t>978-0-13-</w:t>
            </w:r>
            <w:r w:rsidR="001C5090">
              <w:rPr>
                <w:rFonts w:asciiTheme="majorHAnsi" w:hAnsiTheme="majorHAnsi"/>
                <w:sz w:val="24"/>
                <w:szCs w:val="24"/>
              </w:rPr>
              <w:t>652023</w:t>
            </w:r>
            <w:r w:rsidRPr="0062034F">
              <w:rPr>
                <w:rFonts w:asciiTheme="majorHAnsi" w:hAnsiTheme="majorHAnsi"/>
                <w:sz w:val="24"/>
                <w:szCs w:val="24"/>
              </w:rPr>
              <w:t>-</w:t>
            </w:r>
            <w:r w:rsidR="001C5090">
              <w:rPr>
                <w:rFonts w:asciiTheme="majorHAnsi" w:hAnsiTheme="majorHAnsi"/>
                <w:sz w:val="24"/>
                <w:szCs w:val="24"/>
              </w:rPr>
              <w:t>5</w:t>
            </w:r>
          </w:p>
        </w:tc>
        <w:tc>
          <w:tcPr>
            <w:tcW w:w="3600" w:type="dxa"/>
          </w:tcPr>
          <w:p w14:paraId="02B7518F" w14:textId="2DA66AFD" w:rsidR="00BF1D4B" w:rsidRDefault="00F019B1" w:rsidP="00BF1D4B">
            <w:pPr>
              <w:pStyle w:val="p2"/>
              <w:jc w:val="center"/>
              <w:rPr>
                <w:rFonts w:ascii="Calibri" w:hAnsi="Calibri"/>
                <w:sz w:val="24"/>
                <w:szCs w:val="24"/>
              </w:rPr>
            </w:pPr>
            <w:r>
              <w:rPr>
                <w:noProof/>
              </w:rPr>
              <w:drawing>
                <wp:inline distT="0" distB="0" distL="0" distR="0" wp14:anchorId="155F9257" wp14:editId="37343FCE">
                  <wp:extent cx="1474894" cy="18962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113" cy="1915860"/>
                          </a:xfrm>
                          <a:prstGeom prst="rect">
                            <a:avLst/>
                          </a:prstGeom>
                          <a:noFill/>
                          <a:ln>
                            <a:noFill/>
                          </a:ln>
                        </pic:spPr>
                      </pic:pic>
                    </a:graphicData>
                  </a:graphic>
                </wp:inline>
              </w:drawing>
            </w:r>
          </w:p>
        </w:tc>
      </w:tr>
    </w:tbl>
    <w:p w14:paraId="70F66852" w14:textId="77777777" w:rsidR="004778FD" w:rsidRPr="0062034F" w:rsidRDefault="004778FD" w:rsidP="004778FD">
      <w:pPr>
        <w:pStyle w:val="p2"/>
        <w:shd w:val="clear" w:color="auto" w:fill="FFFFFF" w:themeFill="background1"/>
        <w:rPr>
          <w:rFonts w:ascii="Calibri" w:hAnsi="Calibri"/>
          <w:sz w:val="24"/>
          <w:szCs w:val="24"/>
        </w:rPr>
      </w:pPr>
    </w:p>
    <w:p w14:paraId="380CF2BF" w14:textId="77777777" w:rsidR="002B5AB3" w:rsidRDefault="004778FD" w:rsidP="002B5AB3">
      <w:pPr>
        <w:pStyle w:val="p2"/>
        <w:numPr>
          <w:ilvl w:val="0"/>
          <w:numId w:val="22"/>
        </w:numPr>
        <w:shd w:val="clear" w:color="auto" w:fill="FFFFFF" w:themeFill="background1"/>
        <w:rPr>
          <w:rStyle w:val="s1"/>
          <w:rFonts w:ascii="Calibri" w:hAnsi="Calibri"/>
          <w:sz w:val="24"/>
          <w:szCs w:val="24"/>
          <w:u w:val="none"/>
        </w:rPr>
      </w:pPr>
      <w:r w:rsidRPr="002B5AB3">
        <w:rPr>
          <w:rStyle w:val="s1"/>
          <w:rFonts w:ascii="Calibri" w:hAnsi="Calibri"/>
          <w:sz w:val="24"/>
          <w:szCs w:val="24"/>
          <w:u w:val="none"/>
        </w:rPr>
        <w:t>The textbook is needed immediately</w:t>
      </w:r>
      <w:r w:rsidR="002B5AB3">
        <w:rPr>
          <w:rStyle w:val="s1"/>
          <w:rFonts w:ascii="Calibri" w:hAnsi="Calibri"/>
          <w:sz w:val="24"/>
          <w:szCs w:val="24"/>
          <w:u w:val="none"/>
        </w:rPr>
        <w:t>.</w:t>
      </w:r>
    </w:p>
    <w:p w14:paraId="63C96506" w14:textId="77777777" w:rsidR="002B5AB3" w:rsidRPr="002B5AB3" w:rsidRDefault="002B5AB3" w:rsidP="006C17AD">
      <w:pPr>
        <w:pStyle w:val="p2"/>
        <w:numPr>
          <w:ilvl w:val="0"/>
          <w:numId w:val="22"/>
        </w:numPr>
        <w:shd w:val="clear" w:color="auto" w:fill="FFFFFF" w:themeFill="background1"/>
        <w:rPr>
          <w:rStyle w:val="s1"/>
          <w:sz w:val="24"/>
          <w:szCs w:val="24"/>
          <w:u w:val="none"/>
        </w:rPr>
      </w:pPr>
      <w:r w:rsidRPr="002B5AB3">
        <w:rPr>
          <w:rStyle w:val="s1"/>
          <w:rFonts w:ascii="Calibri" w:hAnsi="Calibri"/>
          <w:b/>
          <w:sz w:val="24"/>
          <w:szCs w:val="24"/>
          <w:u w:val="none"/>
        </w:rPr>
        <w:t>NOTE:</w:t>
      </w:r>
      <w:r w:rsidRPr="002B5AB3">
        <w:rPr>
          <w:rStyle w:val="s1"/>
          <w:rFonts w:ascii="Calibri" w:hAnsi="Calibri"/>
          <w:sz w:val="24"/>
          <w:szCs w:val="24"/>
          <w:u w:val="none"/>
        </w:rPr>
        <w:t xml:space="preserve"> </w:t>
      </w:r>
      <w:r w:rsidRPr="002B5AB3">
        <w:rPr>
          <w:rStyle w:val="s1"/>
          <w:rFonts w:ascii="Calibri" w:hAnsi="Calibri"/>
          <w:b/>
          <w:sz w:val="24"/>
          <w:szCs w:val="24"/>
          <w:u w:val="none"/>
        </w:rPr>
        <w:t>Older editions lack some Java that the course requires</w:t>
      </w:r>
      <w:r w:rsidRPr="002B5AB3">
        <w:rPr>
          <w:rStyle w:val="s1"/>
          <w:rFonts w:ascii="Calibri" w:hAnsi="Calibri"/>
          <w:sz w:val="24"/>
          <w:szCs w:val="24"/>
          <w:u w:val="none"/>
        </w:rPr>
        <w:t>.</w:t>
      </w:r>
    </w:p>
    <w:p w14:paraId="403576A3" w14:textId="77777777" w:rsidR="004778FD" w:rsidRPr="002B5AB3" w:rsidRDefault="0046540B" w:rsidP="006C17AD">
      <w:pPr>
        <w:pStyle w:val="p2"/>
        <w:numPr>
          <w:ilvl w:val="0"/>
          <w:numId w:val="22"/>
        </w:numPr>
        <w:shd w:val="clear" w:color="auto" w:fill="FFFFFF" w:themeFill="background1"/>
        <w:rPr>
          <w:rStyle w:val="s1"/>
          <w:sz w:val="24"/>
          <w:szCs w:val="24"/>
          <w:u w:val="none"/>
        </w:rPr>
      </w:pPr>
      <w:r w:rsidRPr="002B5AB3">
        <w:rPr>
          <w:rStyle w:val="s1"/>
          <w:rFonts w:ascii="Calibri" w:hAnsi="Calibri"/>
          <w:sz w:val="24"/>
          <w:szCs w:val="24"/>
          <w:u w:val="none"/>
        </w:rPr>
        <w:t xml:space="preserve">Be </w:t>
      </w:r>
      <w:r w:rsidR="004778FD" w:rsidRPr="002B5AB3">
        <w:rPr>
          <w:rStyle w:val="s1"/>
          <w:rFonts w:ascii="Calibri" w:hAnsi="Calibri"/>
          <w:sz w:val="24"/>
          <w:szCs w:val="24"/>
          <w:u w:val="none"/>
        </w:rPr>
        <w:t xml:space="preserve">sure to </w:t>
      </w:r>
      <w:r w:rsidR="00AE6EB4">
        <w:rPr>
          <w:rStyle w:val="s1"/>
          <w:rFonts w:ascii="Calibri" w:hAnsi="Calibri"/>
          <w:sz w:val="24"/>
          <w:szCs w:val="24"/>
          <w:u w:val="none"/>
        </w:rPr>
        <w:t>read the chapters and try</w:t>
      </w:r>
      <w:r w:rsidR="004778FD" w:rsidRPr="002B5AB3">
        <w:rPr>
          <w:rStyle w:val="s1"/>
          <w:rFonts w:ascii="Calibri" w:hAnsi="Calibri"/>
          <w:sz w:val="24"/>
          <w:szCs w:val="24"/>
          <w:u w:val="none"/>
        </w:rPr>
        <w:t xml:space="preserve"> the zipped examples before tackling the Java assignments.</w:t>
      </w:r>
    </w:p>
    <w:p w14:paraId="5E1534CA" w14:textId="77777777" w:rsidR="004778FD" w:rsidRPr="0062034F" w:rsidRDefault="004778FD" w:rsidP="004778FD">
      <w:pPr>
        <w:pStyle w:val="p2"/>
        <w:shd w:val="clear" w:color="auto" w:fill="FFFFFF" w:themeFill="background1"/>
        <w:rPr>
          <w:rStyle w:val="s1"/>
          <w:sz w:val="24"/>
          <w:szCs w:val="24"/>
          <w:u w:val="none"/>
        </w:rPr>
      </w:pPr>
    </w:p>
    <w:p w14:paraId="6E970099" w14:textId="77777777" w:rsidR="004778FD" w:rsidRPr="0062034F" w:rsidRDefault="004778FD" w:rsidP="004778FD">
      <w:pPr>
        <w:pStyle w:val="p2"/>
        <w:shd w:val="clear" w:color="auto" w:fill="FFFFFF" w:themeFill="background1"/>
        <w:rPr>
          <w:rFonts w:ascii="Calibri" w:hAnsi="Calibri"/>
          <w:sz w:val="24"/>
          <w:szCs w:val="24"/>
        </w:rPr>
      </w:pPr>
      <w:r w:rsidRPr="0062034F">
        <w:rPr>
          <w:rStyle w:val="s1"/>
          <w:rFonts w:ascii="Calibri" w:hAnsi="Calibri"/>
          <w:b/>
          <w:sz w:val="24"/>
          <w:szCs w:val="24"/>
          <w:u w:val="none"/>
        </w:rPr>
        <w:t>IMPORTANT DATES:</w:t>
      </w:r>
    </w:p>
    <w:p w14:paraId="31FED7E8" w14:textId="22B49ABA" w:rsidR="004778FD" w:rsidRPr="0062034F" w:rsidRDefault="004778FD" w:rsidP="004778FD">
      <w:pPr>
        <w:pStyle w:val="p2"/>
        <w:shd w:val="clear" w:color="auto" w:fill="FFFFFF" w:themeFill="background1"/>
        <w:rPr>
          <w:rFonts w:asciiTheme="majorHAnsi" w:hAnsiTheme="majorHAnsi" w:cs="Arial"/>
          <w:sz w:val="24"/>
          <w:szCs w:val="24"/>
        </w:rPr>
      </w:pPr>
      <w:r w:rsidRPr="0062034F">
        <w:rPr>
          <w:rFonts w:asciiTheme="majorHAnsi" w:hAnsiTheme="majorHAnsi" w:cs="Arial"/>
          <w:sz w:val="24"/>
          <w:szCs w:val="24"/>
        </w:rPr>
        <w:t xml:space="preserve">Course Dates: </w:t>
      </w:r>
      <w:r w:rsidR="00EB2265">
        <w:rPr>
          <w:rFonts w:asciiTheme="majorHAnsi" w:hAnsiTheme="majorHAnsi" w:cs="Arial"/>
          <w:sz w:val="24"/>
          <w:szCs w:val="24"/>
        </w:rPr>
        <w:t>10/11</w:t>
      </w:r>
      <w:r w:rsidR="001C5090">
        <w:rPr>
          <w:rFonts w:asciiTheme="majorHAnsi" w:hAnsiTheme="majorHAnsi" w:cs="Arial"/>
          <w:sz w:val="24"/>
          <w:szCs w:val="24"/>
        </w:rPr>
        <w:t>/2021</w:t>
      </w:r>
    </w:p>
    <w:p w14:paraId="18ADAF88" w14:textId="3378FDC4" w:rsidR="004778FD" w:rsidRPr="0062034F" w:rsidRDefault="002B5AB3" w:rsidP="004778FD">
      <w:pPr>
        <w:pStyle w:val="p2"/>
        <w:shd w:val="clear" w:color="auto" w:fill="FFFFFF" w:themeFill="background1"/>
        <w:rPr>
          <w:rFonts w:asciiTheme="majorHAnsi" w:hAnsiTheme="majorHAnsi" w:cs="Arial"/>
          <w:sz w:val="24"/>
          <w:szCs w:val="24"/>
        </w:rPr>
      </w:pPr>
      <w:r>
        <w:rPr>
          <w:rFonts w:asciiTheme="majorHAnsi" w:hAnsiTheme="majorHAnsi" w:cs="Arial"/>
          <w:sz w:val="24"/>
          <w:szCs w:val="24"/>
        </w:rPr>
        <w:t xml:space="preserve">Drop/Add: </w:t>
      </w:r>
      <w:r w:rsidR="00EB2265">
        <w:rPr>
          <w:rFonts w:asciiTheme="majorHAnsi" w:hAnsiTheme="majorHAnsi" w:cs="Arial"/>
          <w:sz w:val="24"/>
          <w:szCs w:val="24"/>
        </w:rPr>
        <w:t>10/15</w:t>
      </w:r>
      <w:r w:rsidR="001C5090">
        <w:rPr>
          <w:rFonts w:asciiTheme="majorHAnsi" w:hAnsiTheme="majorHAnsi" w:cs="Arial"/>
          <w:sz w:val="24"/>
          <w:szCs w:val="24"/>
        </w:rPr>
        <w:t>/2021</w:t>
      </w:r>
    </w:p>
    <w:p w14:paraId="5A33BC7C" w14:textId="240E8C00" w:rsidR="004778FD" w:rsidRDefault="004778FD" w:rsidP="004778FD">
      <w:pPr>
        <w:pStyle w:val="p2"/>
        <w:shd w:val="clear" w:color="auto" w:fill="FFFFFF" w:themeFill="background1"/>
        <w:rPr>
          <w:rFonts w:asciiTheme="majorHAnsi" w:hAnsiTheme="majorHAnsi" w:cs="Arial"/>
          <w:sz w:val="24"/>
          <w:szCs w:val="24"/>
        </w:rPr>
      </w:pPr>
      <w:r w:rsidRPr="0062034F">
        <w:rPr>
          <w:rFonts w:asciiTheme="majorHAnsi" w:hAnsiTheme="majorHAnsi" w:cs="Arial"/>
          <w:sz w:val="24"/>
          <w:szCs w:val="24"/>
        </w:rPr>
        <w:t xml:space="preserve">Last day to withdraw with a “W” grade: </w:t>
      </w:r>
      <w:r w:rsidR="00EB2265">
        <w:rPr>
          <w:rFonts w:asciiTheme="majorHAnsi" w:hAnsiTheme="majorHAnsi" w:cs="Arial"/>
          <w:sz w:val="24"/>
          <w:szCs w:val="24"/>
        </w:rPr>
        <w:t>November 12</w:t>
      </w:r>
      <w:r w:rsidR="00280402">
        <w:rPr>
          <w:rFonts w:asciiTheme="majorHAnsi" w:hAnsiTheme="majorHAnsi" w:cs="Arial"/>
          <w:sz w:val="24"/>
          <w:szCs w:val="24"/>
        </w:rPr>
        <w:t>, 2021</w:t>
      </w:r>
    </w:p>
    <w:p w14:paraId="0DD2D736" w14:textId="7AE1CFCB" w:rsidR="004778FD" w:rsidRPr="0062034F" w:rsidRDefault="004778FD" w:rsidP="004778FD">
      <w:pPr>
        <w:pStyle w:val="p2"/>
        <w:shd w:val="clear" w:color="auto" w:fill="FFFFFF" w:themeFill="background1"/>
        <w:rPr>
          <w:rFonts w:asciiTheme="majorHAnsi" w:hAnsiTheme="majorHAnsi" w:cs="Arial"/>
          <w:b/>
          <w:sz w:val="24"/>
          <w:szCs w:val="24"/>
        </w:rPr>
      </w:pPr>
      <w:r w:rsidRPr="0062034F">
        <w:rPr>
          <w:rFonts w:asciiTheme="majorHAnsi" w:hAnsiTheme="majorHAnsi" w:cs="Arial"/>
          <w:b/>
          <w:sz w:val="24"/>
          <w:szCs w:val="24"/>
        </w:rPr>
        <w:t xml:space="preserve">Course Closes at </w:t>
      </w:r>
      <w:r w:rsidR="001C5090">
        <w:rPr>
          <w:rFonts w:asciiTheme="majorHAnsi" w:hAnsiTheme="majorHAnsi" w:cs="Arial"/>
          <w:b/>
          <w:sz w:val="24"/>
          <w:szCs w:val="24"/>
        </w:rPr>
        <w:t>9</w:t>
      </w:r>
      <w:r w:rsidR="00315CBE">
        <w:rPr>
          <w:rFonts w:asciiTheme="majorHAnsi" w:hAnsiTheme="majorHAnsi" w:cs="Arial"/>
          <w:b/>
          <w:sz w:val="24"/>
          <w:szCs w:val="24"/>
        </w:rPr>
        <w:t>:00</w:t>
      </w:r>
      <w:r w:rsidR="002B5AB3">
        <w:rPr>
          <w:rFonts w:asciiTheme="majorHAnsi" w:hAnsiTheme="majorHAnsi" w:cs="Arial"/>
          <w:b/>
          <w:sz w:val="24"/>
          <w:szCs w:val="24"/>
        </w:rPr>
        <w:t xml:space="preserve"> </w:t>
      </w:r>
      <w:r w:rsidRPr="0062034F">
        <w:rPr>
          <w:rFonts w:asciiTheme="majorHAnsi" w:hAnsiTheme="majorHAnsi" w:cs="Arial"/>
          <w:b/>
          <w:sz w:val="24"/>
          <w:szCs w:val="24"/>
        </w:rPr>
        <w:t xml:space="preserve">pm on Thursday, </w:t>
      </w:r>
      <w:r w:rsidR="00EB2265">
        <w:rPr>
          <w:rFonts w:asciiTheme="majorHAnsi" w:hAnsiTheme="majorHAnsi" w:cs="Arial"/>
          <w:b/>
          <w:sz w:val="24"/>
          <w:szCs w:val="24"/>
        </w:rPr>
        <w:t>December 9</w:t>
      </w:r>
      <w:r w:rsidR="00280402">
        <w:rPr>
          <w:rFonts w:asciiTheme="majorHAnsi" w:hAnsiTheme="majorHAnsi" w:cs="Arial"/>
          <w:b/>
          <w:sz w:val="24"/>
          <w:szCs w:val="24"/>
        </w:rPr>
        <w:t>, 2021</w:t>
      </w:r>
    </w:p>
    <w:p w14:paraId="6C96F740" w14:textId="77777777" w:rsidR="004778FD" w:rsidRPr="0062034F" w:rsidRDefault="004778FD" w:rsidP="004778FD">
      <w:pPr>
        <w:pStyle w:val="p2"/>
        <w:shd w:val="clear" w:color="auto" w:fill="FFFFFF" w:themeFill="background1"/>
        <w:rPr>
          <w:rStyle w:val="s3"/>
          <w:sz w:val="24"/>
          <w:szCs w:val="24"/>
        </w:rPr>
      </w:pPr>
      <w:r w:rsidRPr="0062034F">
        <w:rPr>
          <w:rFonts w:asciiTheme="majorHAnsi" w:hAnsiTheme="majorHAnsi" w:cs="Arial"/>
          <w:sz w:val="24"/>
          <w:szCs w:val="24"/>
        </w:rPr>
        <w:t>Other Dates:</w:t>
      </w:r>
      <w:r w:rsidRPr="0062034F">
        <w:rPr>
          <w:rStyle w:val="s3"/>
          <w:rFonts w:asciiTheme="majorHAnsi" w:hAnsiTheme="majorHAnsi" w:cs="Arial"/>
          <w:sz w:val="24"/>
          <w:szCs w:val="24"/>
        </w:rPr>
        <w:t xml:space="preserve"> </w:t>
      </w:r>
      <w:hyperlink r:id="rId9" w:history="1">
        <w:r w:rsidR="002C5BDA" w:rsidRPr="003C1122">
          <w:rPr>
            <w:rStyle w:val="Hyperlink"/>
            <w:rFonts w:asciiTheme="majorHAnsi" w:hAnsiTheme="majorHAnsi" w:cs="Arial"/>
            <w:sz w:val="24"/>
            <w:szCs w:val="24"/>
          </w:rPr>
          <w:t>http://www.spcollege.edu/academic-calendar/</w:t>
        </w:r>
      </w:hyperlink>
    </w:p>
    <w:p w14:paraId="76983AC6" w14:textId="77777777" w:rsidR="004778FD" w:rsidRPr="0062034F" w:rsidRDefault="004778FD" w:rsidP="004778FD">
      <w:pPr>
        <w:pStyle w:val="p2"/>
        <w:shd w:val="clear" w:color="auto" w:fill="FFFFFF" w:themeFill="background1"/>
        <w:rPr>
          <w:rFonts w:ascii="Calibri" w:hAnsi="Calibri"/>
          <w:b/>
          <w:sz w:val="24"/>
          <w:szCs w:val="24"/>
        </w:rPr>
      </w:pPr>
    </w:p>
    <w:p w14:paraId="4913A6C1"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b/>
          <w:sz w:val="24"/>
          <w:szCs w:val="24"/>
          <w:u w:val="none"/>
        </w:rPr>
        <w:t>COURSE OPERATIONS</w:t>
      </w:r>
    </w:p>
    <w:p w14:paraId="11F11873"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Fonts w:asciiTheme="majorHAnsi" w:hAnsiTheme="majorHAnsi"/>
          <w:sz w:val="24"/>
          <w:szCs w:val="24"/>
        </w:rPr>
        <w:t>This is an intensive</w:t>
      </w:r>
      <w:r w:rsidR="0062034F">
        <w:rPr>
          <w:rFonts w:asciiTheme="majorHAnsi" w:hAnsiTheme="majorHAnsi"/>
          <w:sz w:val="24"/>
          <w:szCs w:val="24"/>
        </w:rPr>
        <w:t xml:space="preserve"> </w:t>
      </w:r>
      <w:r w:rsidRPr="0062034F">
        <w:rPr>
          <w:rFonts w:asciiTheme="majorHAnsi" w:hAnsiTheme="majorHAnsi"/>
          <w:sz w:val="24"/>
          <w:szCs w:val="24"/>
        </w:rPr>
        <w:t xml:space="preserve">course in Java programming. If you have questions or problems, </w:t>
      </w:r>
      <w:r w:rsidRPr="0062034F">
        <w:rPr>
          <w:rFonts w:asciiTheme="majorHAnsi" w:hAnsiTheme="majorHAnsi"/>
          <w:b/>
          <w:sz w:val="24"/>
          <w:szCs w:val="24"/>
        </w:rPr>
        <w:t>use the Course Forum</w:t>
      </w:r>
      <w:r w:rsidRPr="0062034F">
        <w:rPr>
          <w:rFonts w:asciiTheme="majorHAnsi" w:hAnsiTheme="majorHAnsi"/>
          <w:sz w:val="24"/>
          <w:szCs w:val="24"/>
        </w:rPr>
        <w:t xml:space="preserve">. Be specific when describing the issue. You can even paste in some code (a few lines) that isn’t working for you. I </w:t>
      </w:r>
      <w:r w:rsidRPr="0062034F">
        <w:rPr>
          <w:rFonts w:asciiTheme="majorHAnsi" w:hAnsiTheme="majorHAnsi"/>
          <w:sz w:val="24"/>
          <w:szCs w:val="24"/>
        </w:rPr>
        <w:lastRenderedPageBreak/>
        <w:t>will respond to Course Forum postings with tips and suggestions. You can do the same to help your classmates. Don’t fall behind. Get help right away to keep pace.</w:t>
      </w:r>
    </w:p>
    <w:p w14:paraId="6943C18D" w14:textId="77777777" w:rsidR="00AE6EB4" w:rsidRDefault="00AE6EB4" w:rsidP="004778FD">
      <w:pPr>
        <w:pStyle w:val="p2"/>
        <w:shd w:val="clear" w:color="auto" w:fill="FFFFFF" w:themeFill="background1"/>
        <w:rPr>
          <w:rStyle w:val="s1"/>
          <w:rFonts w:asciiTheme="majorHAnsi" w:hAnsiTheme="majorHAnsi"/>
          <w:b/>
          <w:sz w:val="24"/>
          <w:szCs w:val="24"/>
          <w:u w:val="none"/>
        </w:rPr>
      </w:pPr>
    </w:p>
    <w:p w14:paraId="67652CE4"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b/>
          <w:sz w:val="24"/>
          <w:szCs w:val="24"/>
          <w:u w:val="none"/>
        </w:rPr>
        <w:t>Online Sections</w:t>
      </w:r>
      <w:r w:rsidRPr="0062034F">
        <w:rPr>
          <w:rStyle w:val="s1"/>
          <w:rFonts w:asciiTheme="majorHAnsi" w:hAnsiTheme="majorHAnsi"/>
          <w:sz w:val="24"/>
          <w:szCs w:val="24"/>
          <w:u w:val="none"/>
        </w:rPr>
        <w:br/>
        <w:t xml:space="preserve">In online sections, students will meet the course objectives by reading the course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and supplemental resources, trying example programs, watching instructional screen-capture videos, and completing weekly Java coding assignments by specified due dates. Due dates can be seen in the</w:t>
      </w:r>
      <w:r w:rsidR="0062034F">
        <w:rPr>
          <w:rStyle w:val="s1"/>
          <w:rFonts w:asciiTheme="majorHAnsi" w:hAnsiTheme="majorHAnsi"/>
          <w:sz w:val="24"/>
          <w:szCs w:val="24"/>
          <w:u w:val="none"/>
        </w:rPr>
        <w:t xml:space="preserve"> </w:t>
      </w:r>
      <w:r w:rsidRPr="0062034F">
        <w:rPr>
          <w:rStyle w:val="s1"/>
          <w:rFonts w:asciiTheme="majorHAnsi" w:hAnsiTheme="majorHAnsi"/>
          <w:sz w:val="24"/>
          <w:szCs w:val="24"/>
          <w:u w:val="none"/>
        </w:rPr>
        <w:t xml:space="preserve">Calendar. Students are advised to </w:t>
      </w:r>
      <w:r w:rsidRPr="002C5BDA">
        <w:rPr>
          <w:rStyle w:val="s1"/>
          <w:rFonts w:asciiTheme="majorHAnsi" w:hAnsiTheme="majorHAnsi"/>
          <w:b/>
          <w:sz w:val="24"/>
          <w:szCs w:val="24"/>
          <w:u w:val="none"/>
        </w:rPr>
        <w:t>set aside at least six weekly hours</w:t>
      </w:r>
      <w:r w:rsidRPr="0062034F">
        <w:rPr>
          <w:rStyle w:val="s1"/>
          <w:rFonts w:asciiTheme="majorHAnsi" w:hAnsiTheme="majorHAnsi"/>
          <w:sz w:val="24"/>
          <w:szCs w:val="24"/>
          <w:u w:val="none"/>
        </w:rPr>
        <w:t xml:space="preserve"> for these tasks.</w:t>
      </w:r>
    </w:p>
    <w:p w14:paraId="2F780B88"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br/>
      </w:r>
      <w:r w:rsidRPr="0062034F">
        <w:rPr>
          <w:rStyle w:val="s1"/>
          <w:rFonts w:asciiTheme="majorHAnsi" w:hAnsiTheme="majorHAnsi"/>
          <w:b/>
          <w:sz w:val="24"/>
          <w:szCs w:val="24"/>
          <w:u w:val="none"/>
        </w:rPr>
        <w:t>Blended Sections</w:t>
      </w:r>
    </w:p>
    <w:p w14:paraId="2B5F3F0B"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 xml:space="preserve">In blended sections, students meet the course objectives by attending computer lab sessions on campus and by study at home. Your professor will manage learning activities during the computer lab sessions and provide instructions for home study duties. Home studies will include reading the course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and supplemental resources, trying example programs, watching instructional screen-capture videos, and completing weekly Java coding assignments by specified due dates. Due dates can be seen in the Calendar</w:t>
      </w:r>
      <w:r w:rsidR="00AB1EB5">
        <w:rPr>
          <w:rStyle w:val="s1"/>
          <w:rFonts w:asciiTheme="majorHAnsi" w:hAnsiTheme="majorHAnsi"/>
          <w:sz w:val="24"/>
          <w:szCs w:val="24"/>
          <w:u w:val="none"/>
        </w:rPr>
        <w:t>, or by clicking Course Home</w:t>
      </w:r>
      <w:r w:rsidRPr="0062034F">
        <w:rPr>
          <w:rStyle w:val="s1"/>
          <w:rFonts w:asciiTheme="majorHAnsi" w:hAnsiTheme="majorHAnsi"/>
          <w:sz w:val="24"/>
          <w:szCs w:val="24"/>
          <w:u w:val="none"/>
        </w:rPr>
        <w:t xml:space="preserve">. Students are advised to set aside at least </w:t>
      </w:r>
      <w:r w:rsidR="00AB1EB5">
        <w:rPr>
          <w:rStyle w:val="s1"/>
          <w:rFonts w:asciiTheme="majorHAnsi" w:hAnsiTheme="majorHAnsi"/>
          <w:sz w:val="24"/>
          <w:szCs w:val="24"/>
          <w:u w:val="none"/>
        </w:rPr>
        <w:t>five</w:t>
      </w:r>
      <w:r w:rsidRPr="0062034F">
        <w:rPr>
          <w:rStyle w:val="s1"/>
          <w:rFonts w:asciiTheme="majorHAnsi" w:hAnsiTheme="majorHAnsi"/>
          <w:sz w:val="24"/>
          <w:szCs w:val="24"/>
          <w:u w:val="none"/>
        </w:rPr>
        <w:t xml:space="preserve"> weekly hours for these tasks.</w:t>
      </w:r>
    </w:p>
    <w:p w14:paraId="00024C49"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p>
    <w:p w14:paraId="73354457"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b/>
          <w:sz w:val="24"/>
          <w:szCs w:val="24"/>
          <w:u w:val="none"/>
        </w:rPr>
        <w:t>Traditional (face-to-face) Sections</w:t>
      </w:r>
    </w:p>
    <w:p w14:paraId="5D8BA3CF"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 xml:space="preserve">In traditional, on-campus sections, students meet the course objectives by attending computer lab sessions, but also by study at home. Your professor will deliver lessons and manage learning activities during the computer lab sessions. Home studies will include reading the course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and supplemental resources, trying example programs, watching instructional screen-capture videos, and completing weekly Java coding assignments by specified due dates. As in all traditional courses, home study is important for achieving the course objectives. Due dates can be seen in the</w:t>
      </w:r>
      <w:r w:rsidR="00AB1EB5">
        <w:rPr>
          <w:rStyle w:val="s1"/>
          <w:rFonts w:asciiTheme="majorHAnsi" w:hAnsiTheme="majorHAnsi"/>
          <w:sz w:val="24"/>
          <w:szCs w:val="24"/>
          <w:u w:val="none"/>
        </w:rPr>
        <w:t xml:space="preserve"> </w:t>
      </w:r>
      <w:r w:rsidRPr="0062034F">
        <w:rPr>
          <w:rStyle w:val="s1"/>
          <w:rFonts w:asciiTheme="majorHAnsi" w:hAnsiTheme="majorHAnsi"/>
          <w:sz w:val="24"/>
          <w:szCs w:val="24"/>
          <w:u w:val="none"/>
        </w:rPr>
        <w:t xml:space="preserve">Calendar. </w:t>
      </w:r>
    </w:p>
    <w:p w14:paraId="51181AAF"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p>
    <w:p w14:paraId="24C4874A"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b/>
          <w:sz w:val="24"/>
          <w:szCs w:val="24"/>
          <w:u w:val="none"/>
        </w:rPr>
        <w:t>OUR LEARNING MANAGEMENT SYSTEM</w:t>
      </w:r>
    </w:p>
    <w:p w14:paraId="2286E1F3"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 xml:space="preserve">Use your student ID number and password to login and access the resources for COP 2250. This course presents a sequence of modules that students work through in order. Each module is based on the content in one or more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chapters. Every module contains sub-tasks to be worked through in order, culminating in a Java coding assignment.</w:t>
      </w:r>
    </w:p>
    <w:p w14:paraId="2B96E65E"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A typical module has the following subtasks:</w:t>
      </w:r>
    </w:p>
    <w:p w14:paraId="57107BBD" w14:textId="77777777" w:rsidR="004778FD" w:rsidRPr="0062034F" w:rsidRDefault="004778FD" w:rsidP="004778FD">
      <w:pPr>
        <w:pStyle w:val="p2"/>
        <w:numPr>
          <w:ilvl w:val="0"/>
          <w:numId w:val="10"/>
        </w:numPr>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A document that summarizes skills and knowledge needed to meet the objectives.</w:t>
      </w:r>
    </w:p>
    <w:p w14:paraId="2E67E877" w14:textId="77777777" w:rsidR="004778FD" w:rsidRPr="0062034F" w:rsidRDefault="004778FD" w:rsidP="004778FD">
      <w:pPr>
        <w:pStyle w:val="p2"/>
        <w:numPr>
          <w:ilvl w:val="0"/>
          <w:numId w:val="10"/>
        </w:numPr>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 xml:space="preserve">A zipped file that contains the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sample programs.</w:t>
      </w:r>
    </w:p>
    <w:p w14:paraId="634DD8CC" w14:textId="77777777" w:rsidR="004778FD" w:rsidRPr="0062034F" w:rsidRDefault="004778FD" w:rsidP="004778FD">
      <w:pPr>
        <w:pStyle w:val="p2"/>
        <w:numPr>
          <w:ilvl w:val="0"/>
          <w:numId w:val="10"/>
        </w:numPr>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A PowerPoint slide show for reviewing the chapter.</w:t>
      </w:r>
    </w:p>
    <w:p w14:paraId="3C82F376"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p>
    <w:p w14:paraId="06C2B82F"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sz w:val="24"/>
          <w:szCs w:val="24"/>
          <w:u w:val="none"/>
        </w:rPr>
        <w:t xml:space="preserve">Students are encouraged to explore additional learning activities, too. For example, when studying example programs in the </w:t>
      </w:r>
      <w:proofErr w:type="gramStart"/>
      <w:r w:rsidRPr="0062034F">
        <w:rPr>
          <w:rStyle w:val="s1"/>
          <w:rFonts w:asciiTheme="majorHAnsi" w:hAnsiTheme="majorHAnsi"/>
          <w:sz w:val="24"/>
          <w:szCs w:val="24"/>
          <w:u w:val="none"/>
        </w:rPr>
        <w:t>text book</w:t>
      </w:r>
      <w:proofErr w:type="gramEnd"/>
      <w:r w:rsidRPr="0062034F">
        <w:rPr>
          <w:rStyle w:val="s1"/>
          <w:rFonts w:asciiTheme="majorHAnsi" w:hAnsiTheme="majorHAnsi"/>
          <w:sz w:val="24"/>
          <w:szCs w:val="24"/>
          <w:u w:val="none"/>
        </w:rPr>
        <w:t xml:space="preserve"> and zipped examples, ideas for similar programs will often come to mind. Students are strongly urged to pursue these ideas and write their own original programs, and to share them with the class. There is no better way to learn. To become a proficient programmer, you </w:t>
      </w:r>
      <w:r w:rsidR="0062034F" w:rsidRPr="0062034F">
        <w:rPr>
          <w:rStyle w:val="s1"/>
          <w:rFonts w:asciiTheme="majorHAnsi" w:hAnsiTheme="majorHAnsi"/>
          <w:sz w:val="24"/>
          <w:szCs w:val="24"/>
          <w:u w:val="none"/>
        </w:rPr>
        <w:t>must</w:t>
      </w:r>
      <w:r w:rsidRPr="0062034F">
        <w:rPr>
          <w:rStyle w:val="s1"/>
          <w:rFonts w:asciiTheme="majorHAnsi" w:hAnsiTheme="majorHAnsi"/>
          <w:sz w:val="24"/>
          <w:szCs w:val="24"/>
          <w:u w:val="none"/>
        </w:rPr>
        <w:t xml:space="preserve"> write computer programs. Lots of them!  </w:t>
      </w:r>
    </w:p>
    <w:p w14:paraId="77208D08" w14:textId="77777777" w:rsidR="004778FD" w:rsidRPr="0062034F" w:rsidRDefault="004778FD" w:rsidP="004778FD">
      <w:pPr>
        <w:pStyle w:val="p2"/>
        <w:shd w:val="clear" w:color="auto" w:fill="FFFFFF" w:themeFill="background1"/>
        <w:rPr>
          <w:rFonts w:ascii="Calibri" w:hAnsi="Calibri"/>
          <w:b/>
          <w:sz w:val="24"/>
          <w:szCs w:val="24"/>
        </w:rPr>
      </w:pPr>
    </w:p>
    <w:p w14:paraId="36CF6152"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b/>
          <w:sz w:val="24"/>
          <w:szCs w:val="24"/>
        </w:rPr>
        <w:t>ATTENDANCE:</w:t>
      </w:r>
    </w:p>
    <w:p w14:paraId="4CD5528B"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Regular attendance is expected and will be taken at the start of every class in face-to-face and blended sections. In online sections, attendance will be based on progress as determined by the instructor. Attendance is crucial to keeping pace and eventual success.</w:t>
      </w:r>
    </w:p>
    <w:p w14:paraId="2ECC6A7A" w14:textId="77777777" w:rsidR="004778FD" w:rsidRPr="0062034F" w:rsidRDefault="004778FD" w:rsidP="004778FD">
      <w:pPr>
        <w:pStyle w:val="p2"/>
        <w:shd w:val="clear" w:color="auto" w:fill="FFFFFF" w:themeFill="background1"/>
        <w:rPr>
          <w:rFonts w:ascii="Calibri" w:hAnsi="Calibri"/>
          <w:b/>
          <w:sz w:val="24"/>
          <w:szCs w:val="24"/>
        </w:rPr>
      </w:pPr>
    </w:p>
    <w:p w14:paraId="731D84D6" w14:textId="77777777" w:rsidR="004778FD" w:rsidRPr="0062034F" w:rsidRDefault="004778FD" w:rsidP="004778FD">
      <w:pPr>
        <w:pStyle w:val="p2"/>
        <w:shd w:val="clear" w:color="auto" w:fill="FFFFFF" w:themeFill="background1"/>
        <w:rPr>
          <w:rFonts w:ascii="Calibri" w:hAnsi="Calibri"/>
          <w:b/>
          <w:sz w:val="24"/>
          <w:szCs w:val="24"/>
        </w:rPr>
      </w:pPr>
      <w:r w:rsidRPr="0062034F">
        <w:rPr>
          <w:rFonts w:ascii="Calibri" w:hAnsi="Calibri"/>
          <w:b/>
          <w:sz w:val="24"/>
          <w:szCs w:val="24"/>
        </w:rPr>
        <w:t>GRADING:</w:t>
      </w:r>
    </w:p>
    <w:p w14:paraId="4E7E00A0"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 xml:space="preserve">This is a </w:t>
      </w:r>
      <w:r w:rsidR="00931D4B">
        <w:rPr>
          <w:rFonts w:ascii="Calibri" w:hAnsi="Calibri"/>
          <w:sz w:val="24"/>
          <w:szCs w:val="24"/>
        </w:rPr>
        <w:t>100</w:t>
      </w:r>
      <w:r w:rsidRPr="0062034F">
        <w:rPr>
          <w:rFonts w:ascii="Calibri" w:hAnsi="Calibri"/>
          <w:sz w:val="24"/>
          <w:szCs w:val="24"/>
        </w:rPr>
        <w:t>-point course, points being awarded according to the table below.</w:t>
      </w:r>
    </w:p>
    <w:tbl>
      <w:tblPr>
        <w:tblW w:w="0" w:type="auto"/>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4068"/>
        <w:gridCol w:w="3150"/>
        <w:gridCol w:w="1530"/>
      </w:tblGrid>
      <w:tr w:rsidR="004778FD" w:rsidRPr="0062034F" w14:paraId="7A3FCC11" w14:textId="77777777" w:rsidTr="004778FD">
        <w:tc>
          <w:tcPr>
            <w:tcW w:w="4068" w:type="dxa"/>
            <w:tcBorders>
              <w:top w:val="single" w:sz="6" w:space="0" w:color="000080"/>
              <w:left w:val="single" w:sz="6" w:space="0" w:color="000080"/>
              <w:bottom w:val="single" w:sz="6" w:space="0" w:color="000080"/>
              <w:right w:val="single" w:sz="6" w:space="0" w:color="000080"/>
            </w:tcBorders>
            <w:shd w:val="solid" w:color="000080" w:fill="FFFFFF"/>
            <w:hideMark/>
          </w:tcPr>
          <w:p w14:paraId="52EACFC4" w14:textId="77777777" w:rsidR="004778FD" w:rsidRPr="0062034F" w:rsidRDefault="004778FD">
            <w:pPr>
              <w:pStyle w:val="p2"/>
              <w:shd w:val="clear" w:color="auto" w:fill="FFFFFF" w:themeFill="background1"/>
              <w:rPr>
                <w:rFonts w:ascii="Calibri" w:hAnsi="Calibri"/>
                <w:b/>
                <w:sz w:val="24"/>
                <w:szCs w:val="24"/>
              </w:rPr>
            </w:pPr>
            <w:r w:rsidRPr="0062034F">
              <w:rPr>
                <w:rFonts w:ascii="Calibri" w:hAnsi="Calibri"/>
                <w:b/>
                <w:sz w:val="24"/>
                <w:szCs w:val="24"/>
              </w:rPr>
              <w:lastRenderedPageBreak/>
              <w:t>Category</w:t>
            </w:r>
          </w:p>
        </w:tc>
        <w:tc>
          <w:tcPr>
            <w:tcW w:w="3150" w:type="dxa"/>
            <w:tcBorders>
              <w:top w:val="single" w:sz="6" w:space="0" w:color="000080"/>
              <w:left w:val="single" w:sz="6" w:space="0" w:color="000080"/>
              <w:bottom w:val="single" w:sz="6" w:space="0" w:color="000080"/>
              <w:right w:val="single" w:sz="6" w:space="0" w:color="000080"/>
            </w:tcBorders>
            <w:shd w:val="solid" w:color="000080" w:fill="FFFFFF"/>
            <w:hideMark/>
          </w:tcPr>
          <w:p w14:paraId="153183A6" w14:textId="77777777" w:rsidR="004778FD" w:rsidRPr="0062034F" w:rsidRDefault="004778FD">
            <w:pPr>
              <w:pStyle w:val="p2"/>
              <w:shd w:val="clear" w:color="auto" w:fill="FFFFFF" w:themeFill="background1"/>
              <w:rPr>
                <w:rFonts w:ascii="Calibri" w:hAnsi="Calibri"/>
                <w:b/>
                <w:sz w:val="24"/>
                <w:szCs w:val="24"/>
              </w:rPr>
            </w:pPr>
            <w:r w:rsidRPr="0062034F">
              <w:rPr>
                <w:rFonts w:ascii="Calibri" w:hAnsi="Calibri"/>
                <w:b/>
                <w:sz w:val="24"/>
                <w:szCs w:val="24"/>
              </w:rPr>
              <w:t>Details</w:t>
            </w:r>
          </w:p>
        </w:tc>
        <w:tc>
          <w:tcPr>
            <w:tcW w:w="1530" w:type="dxa"/>
            <w:tcBorders>
              <w:top w:val="single" w:sz="6" w:space="0" w:color="000080"/>
              <w:left w:val="single" w:sz="6" w:space="0" w:color="000080"/>
              <w:bottom w:val="single" w:sz="6" w:space="0" w:color="000080"/>
              <w:right w:val="single" w:sz="6" w:space="0" w:color="000080"/>
            </w:tcBorders>
            <w:shd w:val="solid" w:color="000080" w:fill="FFFFFF"/>
            <w:hideMark/>
          </w:tcPr>
          <w:p w14:paraId="27942AEF" w14:textId="77777777" w:rsidR="004778FD" w:rsidRPr="0062034F" w:rsidRDefault="004778FD">
            <w:pPr>
              <w:pStyle w:val="p2"/>
              <w:shd w:val="clear" w:color="auto" w:fill="FFFFFF" w:themeFill="background1"/>
              <w:rPr>
                <w:rFonts w:ascii="Calibri" w:hAnsi="Calibri"/>
                <w:b/>
                <w:sz w:val="24"/>
                <w:szCs w:val="24"/>
              </w:rPr>
            </w:pPr>
            <w:r w:rsidRPr="0062034F">
              <w:rPr>
                <w:rFonts w:ascii="Calibri" w:hAnsi="Calibri"/>
                <w:b/>
                <w:sz w:val="24"/>
                <w:szCs w:val="24"/>
              </w:rPr>
              <w:t>Points</w:t>
            </w:r>
          </w:p>
        </w:tc>
      </w:tr>
      <w:tr w:rsidR="004778FD" w:rsidRPr="0062034F" w14:paraId="6D9B5213" w14:textId="77777777" w:rsidTr="004778FD">
        <w:tc>
          <w:tcPr>
            <w:tcW w:w="4068" w:type="dxa"/>
            <w:tcBorders>
              <w:top w:val="single" w:sz="6" w:space="0" w:color="000080"/>
              <w:left w:val="single" w:sz="6" w:space="0" w:color="000080"/>
              <w:bottom w:val="single" w:sz="6" w:space="0" w:color="000080"/>
              <w:right w:val="single" w:sz="6" w:space="0" w:color="000080"/>
            </w:tcBorders>
            <w:hideMark/>
          </w:tcPr>
          <w:p w14:paraId="7C849FAF" w14:textId="77777777" w:rsidR="004778FD" w:rsidRPr="0062034F" w:rsidRDefault="004778FD">
            <w:pPr>
              <w:pStyle w:val="p2"/>
              <w:shd w:val="clear" w:color="auto" w:fill="FFFFFF" w:themeFill="background1"/>
              <w:rPr>
                <w:rFonts w:ascii="Calibri" w:hAnsi="Calibri"/>
                <w:sz w:val="24"/>
                <w:szCs w:val="24"/>
              </w:rPr>
            </w:pPr>
            <w:r w:rsidRPr="0062034F">
              <w:rPr>
                <w:rFonts w:ascii="Calibri" w:hAnsi="Calibri"/>
                <w:sz w:val="24"/>
                <w:szCs w:val="24"/>
              </w:rPr>
              <w:t>Java Programming Assignments</w:t>
            </w:r>
          </w:p>
        </w:tc>
        <w:tc>
          <w:tcPr>
            <w:tcW w:w="3150" w:type="dxa"/>
            <w:tcBorders>
              <w:top w:val="single" w:sz="6" w:space="0" w:color="000080"/>
              <w:left w:val="single" w:sz="6" w:space="0" w:color="000080"/>
              <w:bottom w:val="single" w:sz="6" w:space="0" w:color="000080"/>
              <w:right w:val="single" w:sz="6" w:space="0" w:color="000080"/>
            </w:tcBorders>
            <w:hideMark/>
          </w:tcPr>
          <w:p w14:paraId="06EEF1FE" w14:textId="77777777" w:rsidR="004778FD" w:rsidRDefault="001E5F8E">
            <w:pPr>
              <w:pStyle w:val="p2"/>
              <w:shd w:val="clear" w:color="auto" w:fill="FFFFFF" w:themeFill="background1"/>
              <w:rPr>
                <w:rFonts w:ascii="Calibri" w:hAnsi="Calibri"/>
                <w:sz w:val="24"/>
                <w:szCs w:val="24"/>
              </w:rPr>
            </w:pPr>
            <w:r>
              <w:rPr>
                <w:rFonts w:ascii="Calibri" w:hAnsi="Calibri"/>
                <w:sz w:val="24"/>
                <w:szCs w:val="24"/>
              </w:rPr>
              <w:t>8</w:t>
            </w:r>
            <w:r w:rsidR="004778FD" w:rsidRPr="0062034F">
              <w:rPr>
                <w:rFonts w:ascii="Calibri" w:hAnsi="Calibri"/>
                <w:sz w:val="24"/>
                <w:szCs w:val="24"/>
              </w:rPr>
              <w:t xml:space="preserve"> assignments @ 10 points</w:t>
            </w:r>
          </w:p>
          <w:p w14:paraId="17C642AA" w14:textId="77777777" w:rsidR="00C331DD" w:rsidRPr="0062034F" w:rsidRDefault="001E5F8E">
            <w:pPr>
              <w:pStyle w:val="p2"/>
              <w:shd w:val="clear" w:color="auto" w:fill="FFFFFF" w:themeFill="background1"/>
              <w:rPr>
                <w:rFonts w:ascii="Calibri" w:hAnsi="Calibri"/>
                <w:sz w:val="24"/>
                <w:szCs w:val="24"/>
              </w:rPr>
            </w:pPr>
            <w:r>
              <w:rPr>
                <w:rFonts w:ascii="Calibri" w:hAnsi="Calibri"/>
                <w:sz w:val="24"/>
                <w:szCs w:val="24"/>
              </w:rPr>
              <w:t>1</w:t>
            </w:r>
            <w:r w:rsidR="00C331DD">
              <w:rPr>
                <w:rFonts w:ascii="Calibri" w:hAnsi="Calibri"/>
                <w:sz w:val="24"/>
                <w:szCs w:val="24"/>
              </w:rPr>
              <w:t xml:space="preserve"> assignment @ 15 points</w:t>
            </w:r>
            <w:r>
              <w:rPr>
                <w:rFonts w:ascii="Calibri" w:hAnsi="Calibri"/>
                <w:sz w:val="24"/>
                <w:szCs w:val="24"/>
              </w:rPr>
              <w:br/>
              <w:t>1 assignment @ 5 points</w:t>
            </w:r>
          </w:p>
        </w:tc>
        <w:tc>
          <w:tcPr>
            <w:tcW w:w="1530" w:type="dxa"/>
            <w:tcBorders>
              <w:top w:val="single" w:sz="6" w:space="0" w:color="000080"/>
              <w:left w:val="single" w:sz="6" w:space="0" w:color="000080"/>
              <w:bottom w:val="single" w:sz="6" w:space="0" w:color="000080"/>
              <w:right w:val="single" w:sz="6" w:space="0" w:color="000080"/>
            </w:tcBorders>
            <w:hideMark/>
          </w:tcPr>
          <w:p w14:paraId="2BF83FBD" w14:textId="77777777" w:rsidR="004778FD" w:rsidRDefault="001E5F8E">
            <w:pPr>
              <w:pStyle w:val="p2"/>
              <w:shd w:val="clear" w:color="auto" w:fill="FFFFFF" w:themeFill="background1"/>
              <w:rPr>
                <w:rFonts w:ascii="Calibri" w:hAnsi="Calibri"/>
                <w:sz w:val="24"/>
                <w:szCs w:val="24"/>
              </w:rPr>
            </w:pPr>
            <w:r>
              <w:rPr>
                <w:rFonts w:ascii="Calibri" w:hAnsi="Calibri"/>
                <w:sz w:val="24"/>
                <w:szCs w:val="24"/>
              </w:rPr>
              <w:t>8</w:t>
            </w:r>
            <w:r w:rsidR="00931D4B">
              <w:rPr>
                <w:rFonts w:ascii="Calibri" w:hAnsi="Calibri"/>
                <w:sz w:val="24"/>
                <w:szCs w:val="24"/>
              </w:rPr>
              <w:t>0</w:t>
            </w:r>
          </w:p>
          <w:p w14:paraId="6DB1F02D" w14:textId="77777777" w:rsidR="001E5F8E" w:rsidRDefault="001E5F8E">
            <w:pPr>
              <w:pStyle w:val="p2"/>
              <w:shd w:val="clear" w:color="auto" w:fill="FFFFFF" w:themeFill="background1"/>
              <w:rPr>
                <w:rFonts w:ascii="Calibri" w:hAnsi="Calibri"/>
                <w:sz w:val="24"/>
                <w:szCs w:val="24"/>
              </w:rPr>
            </w:pPr>
            <w:r>
              <w:rPr>
                <w:rFonts w:ascii="Calibri" w:hAnsi="Calibri"/>
                <w:sz w:val="24"/>
                <w:szCs w:val="24"/>
              </w:rPr>
              <w:t>15</w:t>
            </w:r>
          </w:p>
          <w:p w14:paraId="5E57E93B" w14:textId="77777777" w:rsidR="00C331DD" w:rsidRPr="0062034F" w:rsidRDefault="001E5F8E">
            <w:pPr>
              <w:pStyle w:val="p2"/>
              <w:shd w:val="clear" w:color="auto" w:fill="FFFFFF" w:themeFill="background1"/>
              <w:rPr>
                <w:rFonts w:ascii="Calibri" w:hAnsi="Calibri"/>
                <w:sz w:val="24"/>
                <w:szCs w:val="24"/>
              </w:rPr>
            </w:pPr>
            <w:r>
              <w:rPr>
                <w:rFonts w:ascii="Calibri" w:hAnsi="Calibri"/>
                <w:sz w:val="24"/>
                <w:szCs w:val="24"/>
              </w:rPr>
              <w:t>5</w:t>
            </w:r>
          </w:p>
        </w:tc>
      </w:tr>
      <w:tr w:rsidR="004778FD" w:rsidRPr="0062034F" w14:paraId="00A2CF6F" w14:textId="77777777" w:rsidTr="004778FD">
        <w:tc>
          <w:tcPr>
            <w:tcW w:w="7218" w:type="dxa"/>
            <w:gridSpan w:val="2"/>
            <w:tcBorders>
              <w:top w:val="single" w:sz="6" w:space="0" w:color="000080"/>
              <w:left w:val="nil"/>
              <w:bottom w:val="nil"/>
              <w:right w:val="single" w:sz="6" w:space="0" w:color="000080"/>
            </w:tcBorders>
          </w:tcPr>
          <w:p w14:paraId="7AA89457" w14:textId="77777777" w:rsidR="004778FD" w:rsidRPr="0062034F" w:rsidRDefault="004778FD">
            <w:pPr>
              <w:pStyle w:val="p2"/>
              <w:shd w:val="clear" w:color="auto" w:fill="FFFFFF" w:themeFill="background1"/>
              <w:rPr>
                <w:rFonts w:ascii="Calibri" w:hAnsi="Calibri"/>
                <w:sz w:val="24"/>
                <w:szCs w:val="24"/>
              </w:rPr>
            </w:pPr>
          </w:p>
        </w:tc>
        <w:tc>
          <w:tcPr>
            <w:tcW w:w="1530" w:type="dxa"/>
            <w:tcBorders>
              <w:top w:val="single" w:sz="6" w:space="0" w:color="000080"/>
              <w:left w:val="single" w:sz="6" w:space="0" w:color="000080"/>
              <w:bottom w:val="single" w:sz="6" w:space="0" w:color="000080"/>
              <w:right w:val="single" w:sz="6" w:space="0" w:color="000080"/>
            </w:tcBorders>
            <w:hideMark/>
          </w:tcPr>
          <w:p w14:paraId="304FCE1C" w14:textId="77777777" w:rsidR="004778FD" w:rsidRPr="0062034F" w:rsidRDefault="00931D4B">
            <w:pPr>
              <w:pStyle w:val="p2"/>
              <w:shd w:val="clear" w:color="auto" w:fill="FFFFFF" w:themeFill="background1"/>
              <w:rPr>
                <w:rFonts w:ascii="Calibri" w:hAnsi="Calibri"/>
                <w:sz w:val="24"/>
                <w:szCs w:val="24"/>
              </w:rPr>
            </w:pPr>
            <w:r>
              <w:rPr>
                <w:rFonts w:ascii="Calibri" w:hAnsi="Calibri"/>
                <w:sz w:val="24"/>
                <w:szCs w:val="24"/>
              </w:rPr>
              <w:t>10</w:t>
            </w:r>
            <w:r w:rsidR="004778FD" w:rsidRPr="0062034F">
              <w:rPr>
                <w:rFonts w:ascii="Calibri" w:hAnsi="Calibri"/>
                <w:sz w:val="24"/>
                <w:szCs w:val="24"/>
              </w:rPr>
              <w:t>0 points</w:t>
            </w:r>
          </w:p>
        </w:tc>
      </w:tr>
    </w:tbl>
    <w:p w14:paraId="00FC7ED7" w14:textId="77777777" w:rsidR="00537329" w:rsidRDefault="00AB1EB5" w:rsidP="004778FD">
      <w:pPr>
        <w:autoSpaceDE w:val="0"/>
        <w:autoSpaceDN w:val="0"/>
        <w:adjustRightInd w:val="0"/>
        <w:rPr>
          <w:rFonts w:ascii="Segoe UI Emoji" w:eastAsia="Segoe UI Emoji" w:hAnsi="Segoe UI Emoji" w:cs="Segoe UI Emoji"/>
          <w:b/>
          <w:color w:val="000000"/>
          <w:sz w:val="24"/>
          <w:szCs w:val="24"/>
        </w:rPr>
      </w:pPr>
      <w:r w:rsidRPr="00812C9C">
        <w:rPr>
          <w:rFonts w:asciiTheme="minorHAnsi" w:hAnsiTheme="minorHAnsi" w:cstheme="minorHAnsi"/>
          <w:color w:val="000000"/>
          <w:sz w:val="24"/>
          <w:szCs w:val="24"/>
        </w:rPr>
        <w:t>There are</w:t>
      </w:r>
      <w:r w:rsidRPr="00133BDF">
        <w:rPr>
          <w:rFonts w:asciiTheme="minorHAnsi" w:hAnsiTheme="minorHAnsi" w:cstheme="minorHAnsi"/>
          <w:b/>
          <w:color w:val="000000"/>
          <w:sz w:val="24"/>
          <w:szCs w:val="24"/>
        </w:rPr>
        <w:t xml:space="preserve"> no quizzes and no final exam.</w:t>
      </w:r>
      <w:r w:rsidR="00AD542E">
        <w:rPr>
          <w:rFonts w:asciiTheme="minorHAnsi" w:hAnsiTheme="minorHAnsi" w:cstheme="minorHAnsi"/>
          <w:b/>
          <w:color w:val="000000"/>
          <w:sz w:val="24"/>
          <w:szCs w:val="24"/>
        </w:rPr>
        <w:t xml:space="preserve"> </w:t>
      </w:r>
      <w:r w:rsidR="00AD542E" w:rsidRPr="00AD542E">
        <w:rPr>
          <w:rFonts w:ascii="Segoe UI Emoji" w:eastAsia="Segoe UI Emoji" w:hAnsi="Segoe UI Emoji" w:cs="Segoe UI Emoji"/>
          <w:b/>
          <w:color w:val="000000"/>
          <w:sz w:val="24"/>
          <w:szCs w:val="24"/>
        </w:rPr>
        <w:t>😊</w:t>
      </w:r>
    </w:p>
    <w:p w14:paraId="719AA358" w14:textId="77777777" w:rsidR="004778FD" w:rsidRPr="00133BDF" w:rsidRDefault="00537329" w:rsidP="004778FD">
      <w:pPr>
        <w:autoSpaceDE w:val="0"/>
        <w:autoSpaceDN w:val="0"/>
        <w:adjustRightInd w:val="0"/>
        <w:rPr>
          <w:rFonts w:asciiTheme="minorHAnsi" w:hAnsiTheme="minorHAnsi" w:cstheme="minorHAnsi"/>
          <w:b/>
          <w:color w:val="000000"/>
          <w:sz w:val="24"/>
          <w:szCs w:val="24"/>
        </w:rPr>
      </w:pPr>
      <w:r w:rsidRPr="00812C9C">
        <w:rPr>
          <w:rFonts w:asciiTheme="minorHAnsi" w:eastAsia="Segoe UI Emoji" w:hAnsiTheme="minorHAnsi" w:cstheme="minorHAnsi"/>
          <w:color w:val="000000"/>
          <w:sz w:val="24"/>
          <w:szCs w:val="24"/>
        </w:rPr>
        <w:t>However, you will be very busy because</w:t>
      </w:r>
      <w:r>
        <w:rPr>
          <w:rFonts w:asciiTheme="minorHAnsi" w:eastAsia="Segoe UI Emoji" w:hAnsiTheme="minorHAnsi" w:cstheme="minorHAnsi"/>
          <w:b/>
          <w:color w:val="000000"/>
          <w:sz w:val="24"/>
          <w:szCs w:val="24"/>
        </w:rPr>
        <w:t xml:space="preserve"> there are many chapters to cover.</w:t>
      </w:r>
    </w:p>
    <w:p w14:paraId="547956DF" w14:textId="77777777" w:rsidR="004778FD" w:rsidRPr="00133BDF" w:rsidRDefault="004778FD" w:rsidP="004778FD">
      <w:pPr>
        <w:autoSpaceDE w:val="0"/>
        <w:autoSpaceDN w:val="0"/>
        <w:adjustRightInd w:val="0"/>
        <w:rPr>
          <w:rFonts w:asciiTheme="minorHAnsi" w:hAnsiTheme="minorHAnsi" w:cstheme="minorHAnsi"/>
          <w:b/>
          <w:color w:val="000000"/>
          <w:sz w:val="24"/>
          <w:szCs w:val="24"/>
        </w:rPr>
      </w:pPr>
    </w:p>
    <w:p w14:paraId="4E0689E5" w14:textId="77777777" w:rsidR="004778FD" w:rsidRPr="00D57E1B" w:rsidRDefault="004778FD" w:rsidP="004778FD">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b/>
          <w:color w:val="000000"/>
          <w:sz w:val="24"/>
          <w:szCs w:val="24"/>
        </w:rPr>
        <w:t>SCHEDULE</w:t>
      </w:r>
      <w:r w:rsidRPr="00D57E1B">
        <w:rPr>
          <w:rFonts w:asciiTheme="minorHAnsi" w:hAnsiTheme="minorHAnsi" w:cstheme="minorHAnsi"/>
          <w:color w:val="000000"/>
          <w:sz w:val="24"/>
          <w:szCs w:val="24"/>
        </w:rPr>
        <w:t>:</w:t>
      </w:r>
    </w:p>
    <w:p w14:paraId="6BE4EAB5" w14:textId="77777777" w:rsidR="004778FD" w:rsidRPr="00D57E1B" w:rsidRDefault="004778FD" w:rsidP="004778FD">
      <w:pPr>
        <w:autoSpaceDE w:val="0"/>
        <w:autoSpaceDN w:val="0"/>
        <w:adjustRightInd w:val="0"/>
        <w:rPr>
          <w:rFonts w:asciiTheme="minorHAnsi" w:hAnsiTheme="minorHAnsi" w:cstheme="minorHAnsi"/>
          <w:color w:val="000000"/>
          <w:sz w:val="24"/>
          <w:szCs w:val="24"/>
        </w:rPr>
      </w:pPr>
    </w:p>
    <w:tbl>
      <w:tblPr>
        <w:tblStyle w:val="TableGrid"/>
        <w:tblW w:w="0" w:type="auto"/>
        <w:tblInd w:w="-10" w:type="dxa"/>
        <w:tblLook w:val="04A0" w:firstRow="1" w:lastRow="0" w:firstColumn="1" w:lastColumn="0" w:noHBand="0" w:noVBand="1"/>
      </w:tblPr>
      <w:tblGrid>
        <w:gridCol w:w="888"/>
        <w:gridCol w:w="1277"/>
        <w:gridCol w:w="3714"/>
        <w:gridCol w:w="1056"/>
        <w:gridCol w:w="1710"/>
      </w:tblGrid>
      <w:tr w:rsidR="001E5F8E" w:rsidRPr="00D57E1B" w14:paraId="303C856E"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480D1DC3" w14:textId="77777777" w:rsidR="001E5F8E" w:rsidRPr="00D57E1B" w:rsidRDefault="001E5F8E">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ASST</w:t>
            </w:r>
          </w:p>
        </w:tc>
        <w:tc>
          <w:tcPr>
            <w:tcW w:w="1277" w:type="dxa"/>
            <w:tcBorders>
              <w:top w:val="single" w:sz="4" w:space="0" w:color="000000"/>
              <w:left w:val="single" w:sz="4" w:space="0" w:color="000000"/>
              <w:bottom w:val="single" w:sz="4" w:space="0" w:color="000000"/>
              <w:right w:val="single" w:sz="4" w:space="0" w:color="000000"/>
            </w:tcBorders>
            <w:hideMark/>
          </w:tcPr>
          <w:p w14:paraId="3A3B8CFE" w14:textId="77777777" w:rsidR="001E5F8E" w:rsidRPr="00D57E1B" w:rsidRDefault="001E5F8E">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CHAPTER</w:t>
            </w:r>
          </w:p>
        </w:tc>
        <w:tc>
          <w:tcPr>
            <w:tcW w:w="3714" w:type="dxa"/>
            <w:tcBorders>
              <w:top w:val="single" w:sz="4" w:space="0" w:color="000000"/>
              <w:left w:val="single" w:sz="4" w:space="0" w:color="000000"/>
              <w:bottom w:val="single" w:sz="4" w:space="0" w:color="000000"/>
              <w:right w:val="single" w:sz="4" w:space="0" w:color="000000"/>
            </w:tcBorders>
            <w:hideMark/>
          </w:tcPr>
          <w:p w14:paraId="199CCD3C" w14:textId="77777777" w:rsidR="001E5F8E" w:rsidRPr="00D57E1B" w:rsidRDefault="001E5F8E">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TOPIC DESCRIPTION</w:t>
            </w:r>
          </w:p>
        </w:tc>
        <w:tc>
          <w:tcPr>
            <w:tcW w:w="1056" w:type="dxa"/>
            <w:tcBorders>
              <w:top w:val="single" w:sz="4" w:space="0" w:color="000000"/>
              <w:left w:val="single" w:sz="4" w:space="0" w:color="000000"/>
              <w:bottom w:val="single" w:sz="4" w:space="0" w:color="000000"/>
              <w:right w:val="single" w:sz="4" w:space="0" w:color="000000"/>
            </w:tcBorders>
            <w:hideMark/>
          </w:tcPr>
          <w:p w14:paraId="2F7A2BEC" w14:textId="77777777" w:rsidR="001E5F8E" w:rsidRPr="00D57E1B" w:rsidRDefault="001E5F8E" w:rsidP="00954F4A">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POINTS</w:t>
            </w:r>
          </w:p>
        </w:tc>
        <w:tc>
          <w:tcPr>
            <w:tcW w:w="1710" w:type="dxa"/>
            <w:tcBorders>
              <w:top w:val="single" w:sz="4" w:space="0" w:color="000000"/>
              <w:left w:val="single" w:sz="4" w:space="0" w:color="000000"/>
              <w:bottom w:val="single" w:sz="4" w:space="0" w:color="000000"/>
              <w:right w:val="single" w:sz="4" w:space="0" w:color="000000"/>
            </w:tcBorders>
            <w:hideMark/>
          </w:tcPr>
          <w:p w14:paraId="7CF3CE41" w14:textId="77777777" w:rsidR="001E5F8E" w:rsidRPr="00D57E1B" w:rsidRDefault="001E5F8E">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DUE</w:t>
            </w:r>
          </w:p>
        </w:tc>
      </w:tr>
      <w:tr w:rsidR="001E5F8E" w:rsidRPr="00D57E1B" w14:paraId="6A426CE7" w14:textId="77777777" w:rsidTr="00AE6EB4">
        <w:tc>
          <w:tcPr>
            <w:tcW w:w="888" w:type="dxa"/>
            <w:tcBorders>
              <w:top w:val="single" w:sz="4" w:space="0" w:color="000000"/>
              <w:left w:val="single" w:sz="4" w:space="0" w:color="000000"/>
              <w:bottom w:val="single" w:sz="4" w:space="0" w:color="000000"/>
              <w:right w:val="single" w:sz="4" w:space="0" w:color="000000"/>
            </w:tcBorders>
          </w:tcPr>
          <w:p w14:paraId="1CD7A381"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w:t>
            </w:r>
          </w:p>
        </w:tc>
        <w:tc>
          <w:tcPr>
            <w:tcW w:w="1277" w:type="dxa"/>
            <w:tcBorders>
              <w:top w:val="single" w:sz="4" w:space="0" w:color="000000"/>
              <w:left w:val="single" w:sz="4" w:space="0" w:color="000000"/>
              <w:bottom w:val="single" w:sz="4" w:space="0" w:color="000000"/>
              <w:right w:val="single" w:sz="4" w:space="0" w:color="000000"/>
            </w:tcBorders>
          </w:tcPr>
          <w:p w14:paraId="17A85DD6"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11</w:t>
            </w:r>
          </w:p>
        </w:tc>
        <w:tc>
          <w:tcPr>
            <w:tcW w:w="3714" w:type="dxa"/>
            <w:tcBorders>
              <w:top w:val="single" w:sz="4" w:space="0" w:color="000000"/>
              <w:left w:val="single" w:sz="4" w:space="0" w:color="000000"/>
              <w:bottom w:val="single" w:sz="4" w:space="0" w:color="000000"/>
              <w:right w:val="single" w:sz="4" w:space="0" w:color="000000"/>
            </w:tcBorders>
          </w:tcPr>
          <w:p w14:paraId="3124A9A5" w14:textId="77777777" w:rsidR="001E5F8E" w:rsidRPr="00D57E1B" w:rsidRDefault="001E5F8E" w:rsidP="003D4555">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Inheritance &amp; Polymorphism</w:t>
            </w:r>
          </w:p>
        </w:tc>
        <w:tc>
          <w:tcPr>
            <w:tcW w:w="1056" w:type="dxa"/>
            <w:tcBorders>
              <w:top w:val="single" w:sz="4" w:space="0" w:color="000000"/>
              <w:left w:val="single" w:sz="4" w:space="0" w:color="000000"/>
              <w:bottom w:val="single" w:sz="4" w:space="0" w:color="000000"/>
              <w:right w:val="single" w:sz="4" w:space="0" w:color="000000"/>
            </w:tcBorders>
          </w:tcPr>
          <w:p w14:paraId="668CDCAE"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tcPr>
          <w:p w14:paraId="44FAF2D3" w14:textId="116DA597" w:rsidR="001E5F8E" w:rsidRPr="00D57E1B" w:rsidRDefault="00A61362" w:rsidP="00812C9C">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Oct 21</w:t>
            </w:r>
          </w:p>
        </w:tc>
      </w:tr>
      <w:tr w:rsidR="001E5F8E" w:rsidRPr="00D57E1B" w14:paraId="640F5C05" w14:textId="77777777" w:rsidTr="00AE6EB4">
        <w:tc>
          <w:tcPr>
            <w:tcW w:w="888" w:type="dxa"/>
            <w:vMerge w:val="restart"/>
            <w:tcBorders>
              <w:top w:val="single" w:sz="4" w:space="0" w:color="000000"/>
              <w:left w:val="single" w:sz="4" w:space="0" w:color="000000"/>
              <w:right w:val="single" w:sz="4" w:space="0" w:color="000000"/>
            </w:tcBorders>
          </w:tcPr>
          <w:p w14:paraId="1158DB79"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2</w:t>
            </w:r>
          </w:p>
        </w:tc>
        <w:tc>
          <w:tcPr>
            <w:tcW w:w="1277" w:type="dxa"/>
            <w:tcBorders>
              <w:top w:val="single" w:sz="4" w:space="0" w:color="000000"/>
              <w:left w:val="single" w:sz="4" w:space="0" w:color="000000"/>
              <w:bottom w:val="single" w:sz="4" w:space="0" w:color="000000"/>
              <w:right w:val="single" w:sz="4" w:space="0" w:color="000000"/>
            </w:tcBorders>
          </w:tcPr>
          <w:p w14:paraId="18E8669C"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13</w:t>
            </w:r>
          </w:p>
        </w:tc>
        <w:tc>
          <w:tcPr>
            <w:tcW w:w="3714" w:type="dxa"/>
            <w:tcBorders>
              <w:top w:val="single" w:sz="4" w:space="0" w:color="000000"/>
              <w:left w:val="single" w:sz="4" w:space="0" w:color="000000"/>
              <w:bottom w:val="single" w:sz="4" w:space="0" w:color="000000"/>
              <w:right w:val="single" w:sz="4" w:space="0" w:color="000000"/>
            </w:tcBorders>
          </w:tcPr>
          <w:p w14:paraId="26B5243F" w14:textId="77777777" w:rsidR="001E5F8E" w:rsidRPr="00D57E1B" w:rsidRDefault="001E5F8E" w:rsidP="003D4555">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Abstract Classes</w:t>
            </w:r>
            <w:r>
              <w:rPr>
                <w:rFonts w:asciiTheme="minorHAnsi" w:hAnsiTheme="minorHAnsi" w:cstheme="minorHAnsi"/>
                <w:color w:val="000000"/>
                <w:sz w:val="24"/>
                <w:szCs w:val="24"/>
              </w:rPr>
              <w:t xml:space="preserve">, </w:t>
            </w:r>
            <w:r w:rsidRPr="00D57E1B">
              <w:rPr>
                <w:rFonts w:asciiTheme="minorHAnsi" w:hAnsiTheme="minorHAnsi" w:cstheme="minorHAnsi"/>
                <w:color w:val="000000"/>
                <w:sz w:val="24"/>
                <w:szCs w:val="24"/>
              </w:rPr>
              <w:t>Interfaces</w:t>
            </w:r>
          </w:p>
        </w:tc>
        <w:tc>
          <w:tcPr>
            <w:tcW w:w="1056" w:type="dxa"/>
            <w:tcBorders>
              <w:top w:val="single" w:sz="4" w:space="0" w:color="000000"/>
              <w:left w:val="single" w:sz="4" w:space="0" w:color="000000"/>
              <w:bottom w:val="single" w:sz="4" w:space="0" w:color="000000"/>
              <w:right w:val="single" w:sz="4" w:space="0" w:color="000000"/>
            </w:tcBorders>
          </w:tcPr>
          <w:p w14:paraId="0E3C59DC"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tcPr>
          <w:p w14:paraId="3C4FFFA6" w14:textId="2CE4FE89" w:rsidR="001E5F8E" w:rsidRDefault="00A61362" w:rsidP="003D455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Oct 21</w:t>
            </w:r>
          </w:p>
        </w:tc>
      </w:tr>
      <w:tr w:rsidR="001E5F8E" w:rsidRPr="00D57E1B" w14:paraId="05495870" w14:textId="77777777" w:rsidTr="00AE6EB4">
        <w:tc>
          <w:tcPr>
            <w:tcW w:w="888" w:type="dxa"/>
            <w:vMerge/>
            <w:tcBorders>
              <w:left w:val="single" w:sz="4" w:space="0" w:color="000000"/>
              <w:bottom w:val="single" w:sz="4" w:space="0" w:color="000000"/>
              <w:right w:val="single" w:sz="4" w:space="0" w:color="000000"/>
            </w:tcBorders>
          </w:tcPr>
          <w:p w14:paraId="3C4A080E"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7F23CB90" w14:textId="77777777" w:rsidR="001E5F8E" w:rsidRPr="00D57E1B" w:rsidRDefault="001E5F8E" w:rsidP="003D455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44</w:t>
            </w:r>
            <w:r w:rsidRPr="002B5AB3">
              <w:rPr>
                <w:rFonts w:asciiTheme="minorHAnsi" w:hAnsiTheme="minorHAnsi" w:cstheme="minorHAnsi"/>
                <w:b/>
                <w:color w:val="000000"/>
                <w:sz w:val="24"/>
                <w:szCs w:val="24"/>
              </w:rPr>
              <w:t>**</w:t>
            </w:r>
          </w:p>
        </w:tc>
        <w:tc>
          <w:tcPr>
            <w:tcW w:w="3714" w:type="dxa"/>
            <w:tcBorders>
              <w:top w:val="single" w:sz="4" w:space="0" w:color="000000"/>
              <w:left w:val="single" w:sz="4" w:space="0" w:color="000000"/>
              <w:bottom w:val="single" w:sz="4" w:space="0" w:color="000000"/>
              <w:right w:val="single" w:sz="4" w:space="0" w:color="000000"/>
            </w:tcBorders>
          </w:tcPr>
          <w:p w14:paraId="1B454249" w14:textId="77777777" w:rsidR="001E5F8E" w:rsidRPr="00D57E1B" w:rsidRDefault="001E5F8E" w:rsidP="003D4555">
            <w:pPr>
              <w:autoSpaceDE w:val="0"/>
              <w:autoSpaceDN w:val="0"/>
              <w:adjustRightInd w:val="0"/>
              <w:rPr>
                <w:rFonts w:asciiTheme="minorHAnsi" w:hAnsiTheme="minorHAnsi" w:cstheme="minorHAnsi"/>
                <w:color w:val="000000"/>
                <w:sz w:val="24"/>
                <w:szCs w:val="24"/>
              </w:rPr>
            </w:pPr>
            <w:r>
              <w:rPr>
                <w:rFonts w:asciiTheme="minorHAnsi" w:hAnsiTheme="minorHAnsi" w:cstheme="minorHAnsi"/>
                <w:color w:val="000000"/>
                <w:sz w:val="24"/>
                <w:szCs w:val="24"/>
              </w:rPr>
              <w:t>JUnit</w:t>
            </w:r>
          </w:p>
        </w:tc>
        <w:tc>
          <w:tcPr>
            <w:tcW w:w="1056" w:type="dxa"/>
            <w:tcBorders>
              <w:top w:val="single" w:sz="4" w:space="0" w:color="000000"/>
              <w:left w:val="single" w:sz="4" w:space="0" w:color="000000"/>
              <w:bottom w:val="single" w:sz="4" w:space="0" w:color="000000"/>
              <w:right w:val="single" w:sz="4" w:space="0" w:color="000000"/>
            </w:tcBorders>
          </w:tcPr>
          <w:p w14:paraId="4B0C9E72" w14:textId="77777777" w:rsidR="001E5F8E" w:rsidRPr="00D57E1B" w:rsidRDefault="001E5F8E" w:rsidP="00A767E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5</w:t>
            </w:r>
          </w:p>
        </w:tc>
        <w:tc>
          <w:tcPr>
            <w:tcW w:w="1710" w:type="dxa"/>
            <w:tcBorders>
              <w:top w:val="single" w:sz="4" w:space="0" w:color="000000"/>
              <w:left w:val="single" w:sz="4" w:space="0" w:color="000000"/>
              <w:bottom w:val="single" w:sz="4" w:space="0" w:color="000000"/>
              <w:right w:val="single" w:sz="4" w:space="0" w:color="000000"/>
            </w:tcBorders>
          </w:tcPr>
          <w:p w14:paraId="3E275088" w14:textId="175A0A23" w:rsidR="001E5F8E" w:rsidRPr="00D57E1B" w:rsidRDefault="00A61362" w:rsidP="003D4555">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Oct 28</w:t>
            </w:r>
          </w:p>
        </w:tc>
      </w:tr>
      <w:tr w:rsidR="001E5F8E" w:rsidRPr="00D57E1B" w14:paraId="27208C88" w14:textId="77777777" w:rsidTr="00AE6EB4">
        <w:tc>
          <w:tcPr>
            <w:tcW w:w="888" w:type="dxa"/>
            <w:tcBorders>
              <w:top w:val="single" w:sz="4" w:space="0" w:color="000000"/>
              <w:left w:val="single" w:sz="4" w:space="0" w:color="000000"/>
              <w:bottom w:val="single" w:sz="4" w:space="0" w:color="000000"/>
              <w:right w:val="single" w:sz="4" w:space="0" w:color="000000"/>
            </w:tcBorders>
          </w:tcPr>
          <w:p w14:paraId="69D26ACC"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3</w:t>
            </w:r>
          </w:p>
        </w:tc>
        <w:tc>
          <w:tcPr>
            <w:tcW w:w="1277" w:type="dxa"/>
            <w:tcBorders>
              <w:top w:val="single" w:sz="4" w:space="0" w:color="000000"/>
              <w:left w:val="single" w:sz="4" w:space="0" w:color="000000"/>
              <w:bottom w:val="single" w:sz="4" w:space="0" w:color="000000"/>
              <w:right w:val="single" w:sz="4" w:space="0" w:color="000000"/>
            </w:tcBorders>
          </w:tcPr>
          <w:p w14:paraId="4857F118"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14</w:t>
            </w:r>
          </w:p>
        </w:tc>
        <w:tc>
          <w:tcPr>
            <w:tcW w:w="3714" w:type="dxa"/>
            <w:tcBorders>
              <w:top w:val="single" w:sz="4" w:space="0" w:color="000000"/>
              <w:left w:val="single" w:sz="4" w:space="0" w:color="000000"/>
              <w:bottom w:val="single" w:sz="4" w:space="0" w:color="000000"/>
              <w:right w:val="single" w:sz="4" w:space="0" w:color="000000"/>
            </w:tcBorders>
          </w:tcPr>
          <w:p w14:paraId="70C90F84"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Java FX Basics</w:t>
            </w:r>
          </w:p>
        </w:tc>
        <w:tc>
          <w:tcPr>
            <w:tcW w:w="1056" w:type="dxa"/>
            <w:tcBorders>
              <w:top w:val="single" w:sz="4" w:space="0" w:color="000000"/>
              <w:left w:val="single" w:sz="4" w:space="0" w:color="000000"/>
              <w:bottom w:val="single" w:sz="4" w:space="0" w:color="000000"/>
              <w:right w:val="single" w:sz="4" w:space="0" w:color="000000"/>
            </w:tcBorders>
          </w:tcPr>
          <w:p w14:paraId="6C652713"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tcPr>
          <w:p w14:paraId="7F98E1EF" w14:textId="01C7263B"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Nov 4</w:t>
            </w:r>
          </w:p>
        </w:tc>
      </w:tr>
      <w:tr w:rsidR="001E5F8E" w:rsidRPr="00D57E1B" w14:paraId="79D0D6BE"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26BBF6E1"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4</w:t>
            </w:r>
          </w:p>
        </w:tc>
        <w:tc>
          <w:tcPr>
            <w:tcW w:w="1277" w:type="dxa"/>
            <w:tcBorders>
              <w:top w:val="single" w:sz="4" w:space="0" w:color="000000"/>
              <w:left w:val="single" w:sz="4" w:space="0" w:color="000000"/>
              <w:bottom w:val="single" w:sz="4" w:space="0" w:color="000000"/>
              <w:right w:val="single" w:sz="4" w:space="0" w:color="000000"/>
            </w:tcBorders>
            <w:hideMark/>
          </w:tcPr>
          <w:p w14:paraId="13FAD56E"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15</w:t>
            </w:r>
          </w:p>
        </w:tc>
        <w:tc>
          <w:tcPr>
            <w:tcW w:w="3714" w:type="dxa"/>
            <w:tcBorders>
              <w:top w:val="single" w:sz="4" w:space="0" w:color="000000"/>
              <w:left w:val="single" w:sz="4" w:space="0" w:color="000000"/>
              <w:bottom w:val="single" w:sz="4" w:space="0" w:color="000000"/>
              <w:right w:val="single" w:sz="4" w:space="0" w:color="000000"/>
            </w:tcBorders>
            <w:hideMark/>
          </w:tcPr>
          <w:p w14:paraId="18DA9F93"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Event-Driven Programming</w:t>
            </w:r>
          </w:p>
        </w:tc>
        <w:tc>
          <w:tcPr>
            <w:tcW w:w="1056" w:type="dxa"/>
            <w:tcBorders>
              <w:top w:val="single" w:sz="4" w:space="0" w:color="000000"/>
              <w:left w:val="single" w:sz="4" w:space="0" w:color="000000"/>
              <w:bottom w:val="single" w:sz="4" w:space="0" w:color="000000"/>
              <w:right w:val="single" w:sz="4" w:space="0" w:color="000000"/>
            </w:tcBorders>
            <w:hideMark/>
          </w:tcPr>
          <w:p w14:paraId="1628903D"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w:t>
            </w:r>
            <w:r>
              <w:rPr>
                <w:rFonts w:asciiTheme="minorHAnsi" w:hAnsiTheme="minorHAnsi" w:cstheme="minorHAnsi"/>
                <w:color w:val="000000"/>
                <w:sz w:val="24"/>
                <w:szCs w:val="24"/>
              </w:rPr>
              <w:t>0</w:t>
            </w:r>
          </w:p>
        </w:tc>
        <w:tc>
          <w:tcPr>
            <w:tcW w:w="1710" w:type="dxa"/>
            <w:tcBorders>
              <w:top w:val="single" w:sz="4" w:space="0" w:color="000000"/>
              <w:left w:val="single" w:sz="4" w:space="0" w:color="000000"/>
              <w:bottom w:val="single" w:sz="4" w:space="0" w:color="000000"/>
              <w:right w:val="single" w:sz="4" w:space="0" w:color="000000"/>
            </w:tcBorders>
          </w:tcPr>
          <w:p w14:paraId="2D3232BA" w14:textId="3DB40EEA"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Nov 11</w:t>
            </w:r>
          </w:p>
        </w:tc>
      </w:tr>
      <w:tr w:rsidR="001E5F8E" w:rsidRPr="00D57E1B" w14:paraId="61798AC3"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5BCB3AAC"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5</w:t>
            </w:r>
          </w:p>
        </w:tc>
        <w:tc>
          <w:tcPr>
            <w:tcW w:w="1277" w:type="dxa"/>
            <w:tcBorders>
              <w:top w:val="single" w:sz="4" w:space="0" w:color="000000"/>
              <w:left w:val="single" w:sz="4" w:space="0" w:color="000000"/>
              <w:bottom w:val="single" w:sz="4" w:space="0" w:color="000000"/>
              <w:right w:val="single" w:sz="4" w:space="0" w:color="000000"/>
            </w:tcBorders>
            <w:hideMark/>
          </w:tcPr>
          <w:p w14:paraId="1E96B7DF"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16</w:t>
            </w:r>
          </w:p>
        </w:tc>
        <w:tc>
          <w:tcPr>
            <w:tcW w:w="3714" w:type="dxa"/>
            <w:tcBorders>
              <w:top w:val="single" w:sz="4" w:space="0" w:color="000000"/>
              <w:left w:val="single" w:sz="4" w:space="0" w:color="000000"/>
              <w:bottom w:val="single" w:sz="4" w:space="0" w:color="000000"/>
              <w:right w:val="single" w:sz="4" w:space="0" w:color="000000"/>
            </w:tcBorders>
            <w:hideMark/>
          </w:tcPr>
          <w:p w14:paraId="1718A242"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JavaFX GUIs</w:t>
            </w:r>
          </w:p>
        </w:tc>
        <w:tc>
          <w:tcPr>
            <w:tcW w:w="1056" w:type="dxa"/>
            <w:tcBorders>
              <w:top w:val="single" w:sz="4" w:space="0" w:color="000000"/>
              <w:left w:val="single" w:sz="4" w:space="0" w:color="000000"/>
              <w:bottom w:val="single" w:sz="4" w:space="0" w:color="000000"/>
              <w:right w:val="single" w:sz="4" w:space="0" w:color="000000"/>
            </w:tcBorders>
            <w:hideMark/>
          </w:tcPr>
          <w:p w14:paraId="271572F4"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tcPr>
          <w:p w14:paraId="7CE7BE39" w14:textId="50173A39"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Nov 11</w:t>
            </w:r>
          </w:p>
        </w:tc>
      </w:tr>
      <w:tr w:rsidR="001E5F8E" w:rsidRPr="00D57E1B" w14:paraId="35867F14"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0ECD5700"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6</w:t>
            </w:r>
          </w:p>
        </w:tc>
        <w:tc>
          <w:tcPr>
            <w:tcW w:w="1277" w:type="dxa"/>
            <w:tcBorders>
              <w:top w:val="single" w:sz="4" w:space="0" w:color="000000"/>
              <w:left w:val="single" w:sz="4" w:space="0" w:color="000000"/>
              <w:bottom w:val="single" w:sz="4" w:space="0" w:color="000000"/>
              <w:right w:val="single" w:sz="4" w:space="0" w:color="000000"/>
            </w:tcBorders>
            <w:hideMark/>
          </w:tcPr>
          <w:p w14:paraId="768F4DA6"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19</w:t>
            </w:r>
          </w:p>
        </w:tc>
        <w:tc>
          <w:tcPr>
            <w:tcW w:w="3714" w:type="dxa"/>
            <w:tcBorders>
              <w:top w:val="single" w:sz="4" w:space="0" w:color="000000"/>
              <w:left w:val="single" w:sz="4" w:space="0" w:color="000000"/>
              <w:bottom w:val="single" w:sz="4" w:space="0" w:color="000000"/>
              <w:right w:val="single" w:sz="4" w:space="0" w:color="000000"/>
            </w:tcBorders>
            <w:hideMark/>
          </w:tcPr>
          <w:p w14:paraId="72A2D169"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Generics</w:t>
            </w:r>
          </w:p>
        </w:tc>
        <w:tc>
          <w:tcPr>
            <w:tcW w:w="1056" w:type="dxa"/>
            <w:tcBorders>
              <w:top w:val="single" w:sz="4" w:space="0" w:color="000000"/>
              <w:left w:val="single" w:sz="4" w:space="0" w:color="000000"/>
              <w:bottom w:val="single" w:sz="4" w:space="0" w:color="000000"/>
              <w:right w:val="single" w:sz="4" w:space="0" w:color="000000"/>
            </w:tcBorders>
            <w:hideMark/>
          </w:tcPr>
          <w:p w14:paraId="6B48AFF0"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tcPr>
          <w:p w14:paraId="5E9281B2" w14:textId="6A8F3706"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Nov 18</w:t>
            </w:r>
          </w:p>
        </w:tc>
      </w:tr>
      <w:tr w:rsidR="001E5F8E" w:rsidRPr="00D57E1B" w14:paraId="02A4C8B0"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03C5EDF2"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7</w:t>
            </w:r>
          </w:p>
        </w:tc>
        <w:tc>
          <w:tcPr>
            <w:tcW w:w="1277" w:type="dxa"/>
            <w:tcBorders>
              <w:top w:val="single" w:sz="4" w:space="0" w:color="000000"/>
              <w:left w:val="single" w:sz="4" w:space="0" w:color="000000"/>
              <w:bottom w:val="single" w:sz="4" w:space="0" w:color="000000"/>
              <w:right w:val="single" w:sz="4" w:space="0" w:color="000000"/>
            </w:tcBorders>
            <w:hideMark/>
          </w:tcPr>
          <w:p w14:paraId="5B4621EC"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20</w:t>
            </w:r>
          </w:p>
        </w:tc>
        <w:tc>
          <w:tcPr>
            <w:tcW w:w="3714" w:type="dxa"/>
            <w:tcBorders>
              <w:top w:val="single" w:sz="4" w:space="0" w:color="000000"/>
              <w:left w:val="single" w:sz="4" w:space="0" w:color="000000"/>
              <w:bottom w:val="single" w:sz="4" w:space="0" w:color="000000"/>
              <w:right w:val="single" w:sz="4" w:space="0" w:color="000000"/>
            </w:tcBorders>
            <w:hideMark/>
          </w:tcPr>
          <w:p w14:paraId="2C903FBD"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Lists, Stacks, Queues</w:t>
            </w:r>
          </w:p>
        </w:tc>
        <w:tc>
          <w:tcPr>
            <w:tcW w:w="1056" w:type="dxa"/>
            <w:tcBorders>
              <w:top w:val="single" w:sz="4" w:space="0" w:color="000000"/>
              <w:left w:val="single" w:sz="4" w:space="0" w:color="000000"/>
              <w:bottom w:val="single" w:sz="4" w:space="0" w:color="000000"/>
              <w:right w:val="single" w:sz="4" w:space="0" w:color="000000"/>
            </w:tcBorders>
            <w:hideMark/>
          </w:tcPr>
          <w:p w14:paraId="34EA09CE"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hideMark/>
          </w:tcPr>
          <w:p w14:paraId="1186FD01" w14:textId="7D210E02"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Nov 25</w:t>
            </w:r>
          </w:p>
        </w:tc>
      </w:tr>
      <w:tr w:rsidR="001E5F8E" w:rsidRPr="00D57E1B" w14:paraId="54FE87CE"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06B3B9B2"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8</w:t>
            </w:r>
          </w:p>
        </w:tc>
        <w:tc>
          <w:tcPr>
            <w:tcW w:w="1277" w:type="dxa"/>
            <w:tcBorders>
              <w:top w:val="single" w:sz="4" w:space="0" w:color="000000"/>
              <w:left w:val="single" w:sz="4" w:space="0" w:color="000000"/>
              <w:bottom w:val="single" w:sz="4" w:space="0" w:color="000000"/>
              <w:right w:val="single" w:sz="4" w:space="0" w:color="000000"/>
            </w:tcBorders>
            <w:hideMark/>
          </w:tcPr>
          <w:p w14:paraId="37E78628"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21</w:t>
            </w:r>
          </w:p>
        </w:tc>
        <w:tc>
          <w:tcPr>
            <w:tcW w:w="3714" w:type="dxa"/>
            <w:tcBorders>
              <w:top w:val="single" w:sz="4" w:space="0" w:color="000000"/>
              <w:left w:val="single" w:sz="4" w:space="0" w:color="000000"/>
              <w:bottom w:val="single" w:sz="4" w:space="0" w:color="000000"/>
              <w:right w:val="single" w:sz="4" w:space="0" w:color="000000"/>
            </w:tcBorders>
            <w:hideMark/>
          </w:tcPr>
          <w:p w14:paraId="4812889C"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Sets and Maps</w:t>
            </w:r>
          </w:p>
        </w:tc>
        <w:tc>
          <w:tcPr>
            <w:tcW w:w="1056" w:type="dxa"/>
            <w:tcBorders>
              <w:top w:val="single" w:sz="4" w:space="0" w:color="000000"/>
              <w:left w:val="single" w:sz="4" w:space="0" w:color="000000"/>
              <w:bottom w:val="single" w:sz="4" w:space="0" w:color="000000"/>
              <w:right w:val="single" w:sz="4" w:space="0" w:color="000000"/>
            </w:tcBorders>
            <w:hideMark/>
          </w:tcPr>
          <w:p w14:paraId="0A0F9C4C"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w:t>
            </w:r>
          </w:p>
        </w:tc>
        <w:tc>
          <w:tcPr>
            <w:tcW w:w="1710" w:type="dxa"/>
            <w:tcBorders>
              <w:top w:val="single" w:sz="4" w:space="0" w:color="000000"/>
              <w:left w:val="single" w:sz="4" w:space="0" w:color="000000"/>
              <w:bottom w:val="single" w:sz="4" w:space="0" w:color="000000"/>
              <w:right w:val="single" w:sz="4" w:space="0" w:color="000000"/>
            </w:tcBorders>
            <w:hideMark/>
          </w:tcPr>
          <w:p w14:paraId="13EBB800" w14:textId="77A79123"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Dec 2</w:t>
            </w:r>
          </w:p>
        </w:tc>
      </w:tr>
      <w:tr w:rsidR="001E5F8E" w:rsidRPr="00D57E1B" w14:paraId="696AFF97" w14:textId="77777777" w:rsidTr="00AE6EB4">
        <w:tc>
          <w:tcPr>
            <w:tcW w:w="888" w:type="dxa"/>
            <w:tcBorders>
              <w:top w:val="single" w:sz="4" w:space="0" w:color="000000"/>
              <w:left w:val="single" w:sz="4" w:space="0" w:color="000000"/>
              <w:bottom w:val="single" w:sz="4" w:space="0" w:color="000000"/>
              <w:right w:val="single" w:sz="4" w:space="0" w:color="000000"/>
            </w:tcBorders>
            <w:hideMark/>
          </w:tcPr>
          <w:p w14:paraId="43ACBF54"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9</w:t>
            </w:r>
          </w:p>
        </w:tc>
        <w:tc>
          <w:tcPr>
            <w:tcW w:w="1277" w:type="dxa"/>
            <w:tcBorders>
              <w:top w:val="single" w:sz="4" w:space="0" w:color="000000"/>
              <w:left w:val="single" w:sz="4" w:space="0" w:color="000000"/>
              <w:bottom w:val="single" w:sz="4" w:space="0" w:color="000000"/>
              <w:right w:val="single" w:sz="4" w:space="0" w:color="000000"/>
            </w:tcBorders>
            <w:hideMark/>
          </w:tcPr>
          <w:p w14:paraId="5534DD05"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 xml:space="preserve">34 </w:t>
            </w:r>
            <w:r w:rsidRPr="00315CBE">
              <w:rPr>
                <w:rFonts w:asciiTheme="minorHAnsi" w:hAnsiTheme="minorHAnsi" w:cstheme="minorHAnsi"/>
                <w:b/>
                <w:color w:val="000000"/>
                <w:sz w:val="24"/>
                <w:szCs w:val="24"/>
              </w:rPr>
              <w:t>**</w:t>
            </w:r>
          </w:p>
        </w:tc>
        <w:tc>
          <w:tcPr>
            <w:tcW w:w="3714" w:type="dxa"/>
            <w:tcBorders>
              <w:top w:val="single" w:sz="4" w:space="0" w:color="000000"/>
              <w:left w:val="single" w:sz="4" w:space="0" w:color="000000"/>
              <w:bottom w:val="single" w:sz="4" w:space="0" w:color="000000"/>
              <w:right w:val="single" w:sz="4" w:space="0" w:color="000000"/>
            </w:tcBorders>
            <w:hideMark/>
          </w:tcPr>
          <w:p w14:paraId="680FEB0C"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r w:rsidRPr="00D57E1B">
              <w:rPr>
                <w:rFonts w:asciiTheme="minorHAnsi" w:hAnsiTheme="minorHAnsi" w:cstheme="minorHAnsi"/>
                <w:color w:val="000000"/>
                <w:sz w:val="24"/>
                <w:szCs w:val="24"/>
              </w:rPr>
              <w:t>Java and Databases</w:t>
            </w:r>
          </w:p>
        </w:tc>
        <w:tc>
          <w:tcPr>
            <w:tcW w:w="1056" w:type="dxa"/>
            <w:tcBorders>
              <w:top w:val="single" w:sz="4" w:space="0" w:color="000000"/>
              <w:left w:val="single" w:sz="4" w:space="0" w:color="000000"/>
              <w:bottom w:val="single" w:sz="4" w:space="0" w:color="000000"/>
              <w:right w:val="single" w:sz="4" w:space="0" w:color="000000"/>
            </w:tcBorders>
            <w:hideMark/>
          </w:tcPr>
          <w:p w14:paraId="45B90A38"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w:t>
            </w:r>
            <w:r>
              <w:rPr>
                <w:rFonts w:asciiTheme="minorHAnsi" w:hAnsiTheme="minorHAnsi" w:cstheme="minorHAnsi"/>
                <w:color w:val="000000"/>
                <w:sz w:val="24"/>
                <w:szCs w:val="24"/>
              </w:rPr>
              <w:t>5</w:t>
            </w:r>
          </w:p>
        </w:tc>
        <w:tc>
          <w:tcPr>
            <w:tcW w:w="1710" w:type="dxa"/>
            <w:tcBorders>
              <w:top w:val="single" w:sz="4" w:space="0" w:color="000000"/>
              <w:left w:val="single" w:sz="4" w:space="0" w:color="000000"/>
              <w:bottom w:val="single" w:sz="4" w:space="0" w:color="000000"/>
              <w:right w:val="single" w:sz="4" w:space="0" w:color="000000"/>
            </w:tcBorders>
            <w:hideMark/>
          </w:tcPr>
          <w:p w14:paraId="66C9DE88" w14:textId="654CF643" w:rsidR="001E5F8E" w:rsidRPr="00D57E1B" w:rsidRDefault="005F0AE4" w:rsidP="00A06DE0">
            <w:pPr>
              <w:autoSpaceDE w:val="0"/>
              <w:autoSpaceDN w:val="0"/>
              <w:adjustRightInd w:val="0"/>
              <w:jc w:val="center"/>
              <w:rPr>
                <w:rFonts w:asciiTheme="minorHAnsi" w:hAnsiTheme="minorHAnsi" w:cstheme="minorHAnsi"/>
                <w:color w:val="000000"/>
                <w:sz w:val="24"/>
                <w:szCs w:val="24"/>
              </w:rPr>
            </w:pPr>
            <w:r>
              <w:rPr>
                <w:rFonts w:asciiTheme="minorHAnsi" w:hAnsiTheme="minorHAnsi" w:cstheme="minorHAnsi"/>
                <w:color w:val="000000"/>
                <w:sz w:val="24"/>
                <w:szCs w:val="24"/>
              </w:rPr>
              <w:t>Dec</w:t>
            </w:r>
            <w:r w:rsidR="001C5090">
              <w:rPr>
                <w:rFonts w:asciiTheme="minorHAnsi" w:hAnsiTheme="minorHAnsi" w:cstheme="minorHAnsi"/>
                <w:color w:val="000000"/>
                <w:sz w:val="24"/>
                <w:szCs w:val="24"/>
              </w:rPr>
              <w:t xml:space="preserve"> </w:t>
            </w:r>
            <w:r>
              <w:rPr>
                <w:rFonts w:asciiTheme="minorHAnsi" w:hAnsiTheme="minorHAnsi" w:cstheme="minorHAnsi"/>
                <w:color w:val="000000"/>
                <w:sz w:val="24"/>
                <w:szCs w:val="24"/>
              </w:rPr>
              <w:t>9</w:t>
            </w:r>
          </w:p>
        </w:tc>
      </w:tr>
      <w:tr w:rsidR="001E5F8E" w:rsidRPr="00D57E1B" w14:paraId="3FD535F4" w14:textId="77777777" w:rsidTr="00AE6EB4">
        <w:tc>
          <w:tcPr>
            <w:tcW w:w="888" w:type="dxa"/>
            <w:tcBorders>
              <w:top w:val="single" w:sz="4" w:space="0" w:color="000000"/>
              <w:left w:val="nil"/>
              <w:bottom w:val="nil"/>
              <w:right w:val="single" w:sz="4" w:space="0" w:color="000000"/>
            </w:tcBorders>
          </w:tcPr>
          <w:p w14:paraId="48DC2B2E" w14:textId="77777777" w:rsidR="001E5F8E" w:rsidRPr="00D57E1B" w:rsidRDefault="001E5F8E" w:rsidP="00A06DE0">
            <w:pPr>
              <w:autoSpaceDE w:val="0"/>
              <w:autoSpaceDN w:val="0"/>
              <w:adjustRightInd w:val="0"/>
              <w:rPr>
                <w:rFonts w:asciiTheme="minorHAnsi" w:hAnsiTheme="minorHAnsi" w:cstheme="minorHAnsi"/>
                <w:color w:val="000000"/>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4171700F" w14:textId="77777777" w:rsidR="001E5F8E" w:rsidRPr="00D57E1B" w:rsidRDefault="001E5F8E" w:rsidP="00A06DE0">
            <w:pPr>
              <w:autoSpaceDE w:val="0"/>
              <w:autoSpaceDN w:val="0"/>
              <w:adjustRightInd w:val="0"/>
              <w:jc w:val="right"/>
              <w:rPr>
                <w:rFonts w:asciiTheme="minorHAnsi" w:hAnsiTheme="minorHAnsi" w:cstheme="minorHAnsi"/>
                <w:color w:val="000000"/>
                <w:sz w:val="24"/>
                <w:szCs w:val="24"/>
              </w:rPr>
            </w:pPr>
          </w:p>
        </w:tc>
        <w:tc>
          <w:tcPr>
            <w:tcW w:w="3714" w:type="dxa"/>
            <w:tcBorders>
              <w:top w:val="single" w:sz="4" w:space="0" w:color="000000"/>
              <w:left w:val="single" w:sz="4" w:space="0" w:color="000000"/>
              <w:bottom w:val="single" w:sz="4" w:space="0" w:color="000000"/>
              <w:right w:val="single" w:sz="4" w:space="0" w:color="000000"/>
            </w:tcBorders>
            <w:hideMark/>
          </w:tcPr>
          <w:p w14:paraId="37E4BBF4" w14:textId="77777777" w:rsidR="001E5F8E" w:rsidRPr="00D57E1B" w:rsidRDefault="001E5F8E" w:rsidP="00A06DE0">
            <w:pPr>
              <w:autoSpaceDE w:val="0"/>
              <w:autoSpaceDN w:val="0"/>
              <w:adjustRightInd w:val="0"/>
              <w:jc w:val="right"/>
              <w:rPr>
                <w:rFonts w:asciiTheme="minorHAnsi" w:hAnsiTheme="minorHAnsi" w:cstheme="minorHAnsi"/>
                <w:color w:val="000000"/>
                <w:sz w:val="24"/>
                <w:szCs w:val="24"/>
              </w:rPr>
            </w:pPr>
            <w:r w:rsidRPr="00D57E1B">
              <w:rPr>
                <w:rFonts w:asciiTheme="minorHAnsi" w:hAnsiTheme="minorHAnsi" w:cstheme="minorHAnsi"/>
                <w:color w:val="000000"/>
                <w:sz w:val="24"/>
                <w:szCs w:val="24"/>
              </w:rPr>
              <w:t>Total</w:t>
            </w:r>
          </w:p>
        </w:tc>
        <w:tc>
          <w:tcPr>
            <w:tcW w:w="1056" w:type="dxa"/>
            <w:tcBorders>
              <w:top w:val="single" w:sz="4" w:space="0" w:color="000000"/>
              <w:left w:val="single" w:sz="4" w:space="0" w:color="000000"/>
              <w:bottom w:val="single" w:sz="4" w:space="0" w:color="000000"/>
              <w:right w:val="single" w:sz="4" w:space="0" w:color="000000"/>
            </w:tcBorders>
            <w:hideMark/>
          </w:tcPr>
          <w:p w14:paraId="5D0B4493"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r w:rsidRPr="00D57E1B">
              <w:rPr>
                <w:rFonts w:asciiTheme="minorHAnsi" w:hAnsiTheme="minorHAnsi" w:cstheme="minorHAnsi"/>
                <w:color w:val="000000"/>
                <w:sz w:val="24"/>
                <w:szCs w:val="24"/>
              </w:rPr>
              <w:t>100</w:t>
            </w:r>
          </w:p>
        </w:tc>
        <w:tc>
          <w:tcPr>
            <w:tcW w:w="1710" w:type="dxa"/>
            <w:tcBorders>
              <w:top w:val="single" w:sz="4" w:space="0" w:color="000000"/>
              <w:left w:val="single" w:sz="4" w:space="0" w:color="000000"/>
              <w:bottom w:val="single" w:sz="4" w:space="0" w:color="000000"/>
              <w:right w:val="single" w:sz="4" w:space="0" w:color="000000"/>
            </w:tcBorders>
          </w:tcPr>
          <w:p w14:paraId="14529971" w14:textId="77777777" w:rsidR="001E5F8E" w:rsidRPr="00D57E1B" w:rsidRDefault="001E5F8E" w:rsidP="00A06DE0">
            <w:pPr>
              <w:autoSpaceDE w:val="0"/>
              <w:autoSpaceDN w:val="0"/>
              <w:adjustRightInd w:val="0"/>
              <w:jc w:val="center"/>
              <w:rPr>
                <w:rFonts w:asciiTheme="minorHAnsi" w:hAnsiTheme="minorHAnsi" w:cstheme="minorHAnsi"/>
                <w:color w:val="000000"/>
                <w:sz w:val="24"/>
                <w:szCs w:val="24"/>
              </w:rPr>
            </w:pPr>
          </w:p>
        </w:tc>
      </w:tr>
    </w:tbl>
    <w:p w14:paraId="7183AA6E" w14:textId="77777777" w:rsidR="001E5F8E" w:rsidRDefault="001E5F8E" w:rsidP="004778FD">
      <w:pPr>
        <w:autoSpaceDE w:val="0"/>
        <w:autoSpaceDN w:val="0"/>
        <w:adjustRightInd w:val="0"/>
        <w:rPr>
          <w:rFonts w:asciiTheme="minorHAnsi" w:hAnsiTheme="minorHAnsi" w:cstheme="minorHAnsi"/>
          <w:color w:val="000000"/>
          <w:sz w:val="24"/>
          <w:szCs w:val="24"/>
        </w:rPr>
      </w:pPr>
      <w:r w:rsidRPr="002B5AB3">
        <w:rPr>
          <w:rFonts w:asciiTheme="minorHAnsi" w:hAnsiTheme="minorHAnsi" w:cstheme="minorHAnsi"/>
          <w:b/>
          <w:color w:val="000000"/>
          <w:sz w:val="24"/>
          <w:szCs w:val="24"/>
        </w:rPr>
        <w:t>**</w:t>
      </w:r>
      <w:r>
        <w:rPr>
          <w:rFonts w:asciiTheme="minorHAnsi" w:hAnsiTheme="minorHAnsi" w:cstheme="minorHAnsi"/>
          <w:color w:val="000000"/>
          <w:sz w:val="24"/>
          <w:szCs w:val="24"/>
        </w:rPr>
        <w:t xml:space="preserve"> Not in text but </w:t>
      </w:r>
      <w:r w:rsidRPr="002B5AB3">
        <w:rPr>
          <w:rFonts w:asciiTheme="minorHAnsi" w:hAnsiTheme="minorHAnsi" w:cstheme="minorHAnsi"/>
          <w:b/>
          <w:color w:val="000000"/>
          <w:sz w:val="24"/>
          <w:szCs w:val="24"/>
        </w:rPr>
        <w:t xml:space="preserve">available as </w:t>
      </w:r>
      <w:r w:rsidR="00537329" w:rsidRPr="002B5AB3">
        <w:rPr>
          <w:rFonts w:asciiTheme="minorHAnsi" w:hAnsiTheme="minorHAnsi" w:cstheme="minorHAnsi"/>
          <w:b/>
          <w:color w:val="000000"/>
          <w:sz w:val="24"/>
          <w:szCs w:val="24"/>
        </w:rPr>
        <w:t xml:space="preserve">a </w:t>
      </w:r>
      <w:r w:rsidRPr="002B5AB3">
        <w:rPr>
          <w:rFonts w:asciiTheme="minorHAnsi" w:hAnsiTheme="minorHAnsi" w:cstheme="minorHAnsi"/>
          <w:b/>
          <w:color w:val="000000"/>
          <w:sz w:val="24"/>
          <w:szCs w:val="24"/>
        </w:rPr>
        <w:t>PDF file</w:t>
      </w:r>
      <w:r>
        <w:rPr>
          <w:rFonts w:asciiTheme="minorHAnsi" w:hAnsiTheme="minorHAnsi" w:cstheme="minorHAnsi"/>
          <w:color w:val="000000"/>
          <w:sz w:val="24"/>
          <w:szCs w:val="24"/>
        </w:rPr>
        <w:t>.</w:t>
      </w:r>
    </w:p>
    <w:p w14:paraId="632E212A" w14:textId="77777777" w:rsidR="00606B37" w:rsidRDefault="00606B37" w:rsidP="004778FD">
      <w:pPr>
        <w:autoSpaceDE w:val="0"/>
        <w:autoSpaceDN w:val="0"/>
        <w:adjustRightInd w:val="0"/>
        <w:rPr>
          <w:rFonts w:asciiTheme="minorHAnsi" w:hAnsiTheme="minorHAnsi" w:cstheme="minorHAnsi"/>
          <w:color w:val="000000"/>
          <w:sz w:val="24"/>
          <w:szCs w:val="24"/>
        </w:rPr>
      </w:pPr>
    </w:p>
    <w:p w14:paraId="7BBB34FA" w14:textId="77777777" w:rsidR="00606B37" w:rsidRDefault="00606B37" w:rsidP="004778FD">
      <w:pPr>
        <w:autoSpaceDE w:val="0"/>
        <w:autoSpaceDN w:val="0"/>
        <w:adjustRightInd w:val="0"/>
        <w:rPr>
          <w:rFonts w:ascii="Arial" w:hAnsi="Arial" w:cs="Arial"/>
          <w:color w:val="000000"/>
        </w:rPr>
      </w:pPr>
      <w:r>
        <w:rPr>
          <w:rFonts w:ascii="Arial" w:hAnsi="Arial" w:cs="Arial"/>
          <w:color w:val="000000"/>
        </w:rPr>
        <w:t>This course uses a </w:t>
      </w:r>
      <w:r>
        <w:rPr>
          <w:rStyle w:val="Strong"/>
          <w:rFonts w:ascii="Arial" w:hAnsi="Arial" w:cs="Arial"/>
          <w:color w:val="000000"/>
        </w:rPr>
        <w:t>points system</w:t>
      </w:r>
      <w:r>
        <w:rPr>
          <w:rFonts w:ascii="Arial" w:hAnsi="Arial" w:cs="Arial"/>
          <w:color w:val="000000"/>
        </w:rPr>
        <w:t> with all </w:t>
      </w:r>
      <w:r>
        <w:rPr>
          <w:rStyle w:val="Strong"/>
          <w:rFonts w:ascii="Arial" w:hAnsi="Arial" w:cs="Arial"/>
          <w:color w:val="000000"/>
        </w:rPr>
        <w:t>ungraded</w:t>
      </w:r>
      <w:r>
        <w:rPr>
          <w:rFonts w:ascii="Arial" w:hAnsi="Arial" w:cs="Arial"/>
          <w:color w:val="000000"/>
        </w:rPr>
        <w:t> assessments having an </w:t>
      </w:r>
      <w:r>
        <w:rPr>
          <w:rStyle w:val="Strong"/>
          <w:rFonts w:ascii="Arial" w:hAnsi="Arial" w:cs="Arial"/>
          <w:color w:val="000000"/>
        </w:rPr>
        <w:t>initial value of zero</w:t>
      </w:r>
      <w:r>
        <w:rPr>
          <w:rFonts w:ascii="Arial" w:hAnsi="Arial" w:cs="Arial"/>
          <w:color w:val="000000"/>
        </w:rPr>
        <w:t>. This means your </w:t>
      </w:r>
      <w:r>
        <w:rPr>
          <w:rStyle w:val="Strong"/>
          <w:rFonts w:ascii="Arial" w:hAnsi="Arial" w:cs="Arial"/>
          <w:color w:val="000000"/>
        </w:rPr>
        <w:t>current final grade</w:t>
      </w:r>
      <w:r>
        <w:rPr>
          <w:rFonts w:ascii="Arial" w:hAnsi="Arial" w:cs="Arial"/>
          <w:color w:val="000000"/>
        </w:rPr>
        <w:t> will be </w:t>
      </w:r>
      <w:r>
        <w:rPr>
          <w:rStyle w:val="Strong"/>
          <w:rFonts w:ascii="Arial" w:hAnsi="Arial" w:cs="Arial"/>
          <w:color w:val="000000"/>
        </w:rPr>
        <w:t>I</w:t>
      </w:r>
      <w:r>
        <w:rPr>
          <w:rFonts w:ascii="Arial" w:hAnsi="Arial" w:cs="Arial"/>
          <w:color w:val="000000"/>
        </w:rPr>
        <w:t> (</w:t>
      </w:r>
      <w:r>
        <w:rPr>
          <w:rStyle w:val="Strong"/>
          <w:rFonts w:ascii="Arial" w:hAnsi="Arial" w:cs="Arial"/>
          <w:color w:val="000000"/>
        </w:rPr>
        <w:t>I</w:t>
      </w:r>
      <w:r>
        <w:rPr>
          <w:rFonts w:ascii="Arial" w:hAnsi="Arial" w:cs="Arial"/>
          <w:color w:val="000000"/>
        </w:rPr>
        <w:t>ncomplete) or </w:t>
      </w:r>
      <w:r>
        <w:rPr>
          <w:rStyle w:val="Strong"/>
          <w:rFonts w:ascii="Arial" w:hAnsi="Arial" w:cs="Arial"/>
          <w:color w:val="000000"/>
        </w:rPr>
        <w:t>F</w:t>
      </w:r>
      <w:r>
        <w:rPr>
          <w:rFonts w:ascii="Arial" w:hAnsi="Arial" w:cs="Arial"/>
          <w:color w:val="000000"/>
        </w:rPr>
        <w:t> for several weeks. </w:t>
      </w:r>
      <w:r>
        <w:rPr>
          <w:rStyle w:val="Strong"/>
          <w:rFonts w:ascii="Arial" w:hAnsi="Arial" w:cs="Arial"/>
          <w:color w:val="000000"/>
        </w:rPr>
        <w:t>Do not be alarmed</w:t>
      </w:r>
      <w:r>
        <w:rPr>
          <w:rFonts w:ascii="Arial" w:hAnsi="Arial" w:cs="Arial"/>
          <w:color w:val="000000"/>
        </w:rPr>
        <w:t>. As you complete graded assessments </w:t>
      </w:r>
      <w:r>
        <w:rPr>
          <w:rStyle w:val="Strong"/>
          <w:rFonts w:ascii="Arial" w:hAnsi="Arial" w:cs="Arial"/>
          <w:color w:val="000000"/>
        </w:rPr>
        <w:t>your grade will gradually rise</w:t>
      </w:r>
      <w:r>
        <w:rPr>
          <w:rFonts w:ascii="Arial" w:hAnsi="Arial" w:cs="Arial"/>
          <w:color w:val="000000"/>
        </w:rPr>
        <w:t> through </w:t>
      </w:r>
      <w:r>
        <w:rPr>
          <w:rStyle w:val="Strong"/>
          <w:rFonts w:ascii="Arial" w:hAnsi="Arial" w:cs="Arial"/>
          <w:color w:val="000000"/>
        </w:rPr>
        <w:t>D --&gt; C --&gt; B</w:t>
      </w:r>
      <w:r>
        <w:rPr>
          <w:rFonts w:ascii="Arial" w:hAnsi="Arial" w:cs="Arial"/>
          <w:color w:val="000000"/>
        </w:rPr>
        <w:t> and hopefully </w:t>
      </w:r>
      <w:r>
        <w:rPr>
          <w:rStyle w:val="Strong"/>
          <w:rFonts w:ascii="Arial" w:hAnsi="Arial" w:cs="Arial"/>
          <w:color w:val="000000"/>
        </w:rPr>
        <w:t>A</w:t>
      </w:r>
      <w:r>
        <w:rPr>
          <w:rFonts w:ascii="Arial" w:hAnsi="Arial" w:cs="Arial"/>
          <w:color w:val="000000"/>
        </w:rPr>
        <w:t>. Just keep up with the graded assessments and you will succeed.</w:t>
      </w:r>
    </w:p>
    <w:p w14:paraId="57EC4A2A" w14:textId="77777777" w:rsidR="00606B37" w:rsidRDefault="00606B37" w:rsidP="004778FD">
      <w:pPr>
        <w:autoSpaceDE w:val="0"/>
        <w:autoSpaceDN w:val="0"/>
        <w:adjustRightInd w:val="0"/>
        <w:rPr>
          <w:rFonts w:asciiTheme="minorHAnsi" w:hAnsiTheme="minorHAnsi" w:cstheme="minorHAnsi"/>
          <w:color w:val="000000"/>
          <w:sz w:val="24"/>
          <w:szCs w:val="24"/>
        </w:rPr>
      </w:pPr>
    </w:p>
    <w:p w14:paraId="24A5B9C6" w14:textId="77777777" w:rsidR="0037539D" w:rsidRPr="0037539D" w:rsidRDefault="00090FAF" w:rsidP="0037539D">
      <w:pPr>
        <w:pStyle w:val="ListParagraph"/>
        <w:numPr>
          <w:ilvl w:val="0"/>
          <w:numId w:val="24"/>
        </w:numPr>
        <w:autoSpaceDE w:val="0"/>
        <w:autoSpaceDN w:val="0"/>
        <w:adjustRightInd w:val="0"/>
        <w:rPr>
          <w:rFonts w:cstheme="minorHAnsi"/>
          <w:color w:val="000000"/>
          <w:sz w:val="24"/>
          <w:szCs w:val="24"/>
        </w:rPr>
      </w:pPr>
      <w:r w:rsidRPr="0037539D">
        <w:rPr>
          <w:rFonts w:cstheme="minorHAnsi"/>
          <w:color w:val="000000"/>
          <w:sz w:val="24"/>
          <w:szCs w:val="24"/>
        </w:rPr>
        <w:t>Note that some assignments have the same due date.</w:t>
      </w:r>
    </w:p>
    <w:p w14:paraId="4F2B8C78" w14:textId="77777777" w:rsidR="0037539D" w:rsidRPr="0037539D" w:rsidRDefault="004778FD" w:rsidP="0037539D">
      <w:pPr>
        <w:pStyle w:val="ListParagraph"/>
        <w:numPr>
          <w:ilvl w:val="0"/>
          <w:numId w:val="23"/>
        </w:numPr>
        <w:autoSpaceDE w:val="0"/>
        <w:autoSpaceDN w:val="0"/>
        <w:adjustRightInd w:val="0"/>
        <w:rPr>
          <w:rFonts w:cstheme="minorHAnsi"/>
          <w:color w:val="000000"/>
          <w:sz w:val="24"/>
          <w:szCs w:val="24"/>
        </w:rPr>
      </w:pPr>
      <w:r w:rsidRPr="0037539D">
        <w:rPr>
          <w:rFonts w:cstheme="minorHAnsi"/>
          <w:sz w:val="24"/>
          <w:szCs w:val="24"/>
        </w:rPr>
        <w:t xml:space="preserve">Assignments not initially earning full points may be resubmitted </w:t>
      </w:r>
      <w:r w:rsidRPr="0037539D">
        <w:rPr>
          <w:rFonts w:cstheme="minorHAnsi"/>
          <w:b/>
          <w:sz w:val="24"/>
          <w:szCs w:val="24"/>
        </w:rPr>
        <w:t>ONCE</w:t>
      </w:r>
      <w:r w:rsidRPr="0037539D">
        <w:rPr>
          <w:rFonts w:cstheme="minorHAnsi"/>
          <w:sz w:val="24"/>
          <w:szCs w:val="24"/>
        </w:rPr>
        <w:t xml:space="preserve"> without penalty</w:t>
      </w:r>
      <w:r w:rsidR="0037539D">
        <w:rPr>
          <w:rFonts w:cstheme="minorHAnsi"/>
          <w:sz w:val="24"/>
          <w:szCs w:val="24"/>
        </w:rPr>
        <w:t>.</w:t>
      </w:r>
    </w:p>
    <w:p w14:paraId="124498A2" w14:textId="4C2B9968" w:rsidR="0037539D" w:rsidRPr="0037539D" w:rsidRDefault="0037539D" w:rsidP="0037539D">
      <w:pPr>
        <w:pStyle w:val="ListParagraph"/>
        <w:numPr>
          <w:ilvl w:val="0"/>
          <w:numId w:val="23"/>
        </w:numPr>
        <w:autoSpaceDE w:val="0"/>
        <w:autoSpaceDN w:val="0"/>
        <w:adjustRightInd w:val="0"/>
        <w:rPr>
          <w:rFonts w:cstheme="minorHAnsi"/>
          <w:color w:val="000000"/>
          <w:sz w:val="24"/>
          <w:szCs w:val="24"/>
        </w:rPr>
      </w:pPr>
      <w:r>
        <w:rPr>
          <w:rFonts w:cstheme="minorHAnsi"/>
          <w:sz w:val="24"/>
          <w:szCs w:val="24"/>
        </w:rPr>
        <w:t>Any r</w:t>
      </w:r>
      <w:r w:rsidR="004778FD" w:rsidRPr="0037539D">
        <w:rPr>
          <w:rFonts w:cstheme="minorHAnsi"/>
          <w:sz w:val="24"/>
          <w:szCs w:val="24"/>
        </w:rPr>
        <w:t xml:space="preserve">edo </w:t>
      </w:r>
      <w:r w:rsidR="004778FD" w:rsidRPr="0037539D">
        <w:rPr>
          <w:rFonts w:cstheme="minorHAnsi"/>
          <w:b/>
          <w:bCs/>
          <w:sz w:val="24"/>
          <w:szCs w:val="24"/>
        </w:rPr>
        <w:t>must be submitted</w:t>
      </w:r>
      <w:r w:rsidR="004778FD" w:rsidRPr="0037539D">
        <w:rPr>
          <w:rFonts w:cstheme="minorHAnsi"/>
          <w:sz w:val="24"/>
          <w:szCs w:val="24"/>
        </w:rPr>
        <w:t xml:space="preserve"> </w:t>
      </w:r>
      <w:r w:rsidR="00E308B5" w:rsidRPr="0037539D">
        <w:rPr>
          <w:rFonts w:cstheme="minorHAnsi"/>
          <w:b/>
          <w:sz w:val="24"/>
          <w:szCs w:val="24"/>
        </w:rPr>
        <w:t xml:space="preserve">not later than 1 week </w:t>
      </w:r>
      <w:r w:rsidR="001E5F8E" w:rsidRPr="0037539D">
        <w:rPr>
          <w:rFonts w:cstheme="minorHAnsi"/>
          <w:b/>
          <w:sz w:val="24"/>
          <w:szCs w:val="24"/>
        </w:rPr>
        <w:t>after the due date</w:t>
      </w:r>
      <w:r w:rsidR="004778FD" w:rsidRPr="0037539D">
        <w:rPr>
          <w:rFonts w:cstheme="minorHAnsi"/>
          <w:sz w:val="24"/>
          <w:szCs w:val="24"/>
        </w:rPr>
        <w:t>.</w:t>
      </w:r>
    </w:p>
    <w:p w14:paraId="092CF0C6" w14:textId="7E225567" w:rsidR="0037539D" w:rsidRPr="0037539D" w:rsidRDefault="00E308B5" w:rsidP="0037539D">
      <w:pPr>
        <w:pStyle w:val="ListParagraph"/>
        <w:numPr>
          <w:ilvl w:val="0"/>
          <w:numId w:val="23"/>
        </w:numPr>
        <w:autoSpaceDE w:val="0"/>
        <w:autoSpaceDN w:val="0"/>
        <w:adjustRightInd w:val="0"/>
        <w:rPr>
          <w:rFonts w:cstheme="minorHAnsi"/>
          <w:color w:val="000000"/>
          <w:sz w:val="24"/>
          <w:szCs w:val="24"/>
        </w:rPr>
      </w:pPr>
      <w:r w:rsidRPr="0037539D">
        <w:rPr>
          <w:rFonts w:cstheme="minorHAnsi"/>
          <w:sz w:val="24"/>
          <w:szCs w:val="24"/>
        </w:rPr>
        <w:t xml:space="preserve">Assignments </w:t>
      </w:r>
      <w:r w:rsidRPr="0037539D">
        <w:rPr>
          <w:rFonts w:cstheme="minorHAnsi"/>
          <w:b/>
          <w:bCs/>
          <w:sz w:val="24"/>
          <w:szCs w:val="24"/>
        </w:rPr>
        <w:t>will not be accepted</w:t>
      </w:r>
      <w:r w:rsidRPr="0037539D">
        <w:rPr>
          <w:rFonts w:cstheme="minorHAnsi"/>
          <w:sz w:val="24"/>
          <w:szCs w:val="24"/>
        </w:rPr>
        <w:t xml:space="preserve"> </w:t>
      </w:r>
      <w:r w:rsidR="0037539D" w:rsidRPr="0037539D">
        <w:rPr>
          <w:rFonts w:cstheme="minorHAnsi"/>
          <w:sz w:val="24"/>
          <w:szCs w:val="24"/>
        </w:rPr>
        <w:t xml:space="preserve">1 week after the due date </w:t>
      </w:r>
      <w:r w:rsidRPr="0037539D">
        <w:rPr>
          <w:rFonts w:cstheme="minorHAnsi"/>
          <w:sz w:val="24"/>
          <w:szCs w:val="24"/>
        </w:rPr>
        <w:t xml:space="preserve">and will be assigned </w:t>
      </w:r>
      <w:r w:rsidR="0037539D" w:rsidRPr="0037539D">
        <w:rPr>
          <w:rFonts w:cstheme="minorHAnsi"/>
          <w:sz w:val="24"/>
          <w:szCs w:val="24"/>
        </w:rPr>
        <w:t>a</w:t>
      </w:r>
      <w:r w:rsidRPr="0037539D">
        <w:rPr>
          <w:rFonts w:cstheme="minorHAnsi"/>
          <w:sz w:val="24"/>
          <w:szCs w:val="24"/>
        </w:rPr>
        <w:t xml:space="preserve"> zero score.</w:t>
      </w:r>
    </w:p>
    <w:p w14:paraId="1EE6041A" w14:textId="5B669347" w:rsidR="004778FD" w:rsidRPr="0037539D" w:rsidRDefault="008B70BC" w:rsidP="0037539D">
      <w:pPr>
        <w:pStyle w:val="ListParagraph"/>
        <w:numPr>
          <w:ilvl w:val="0"/>
          <w:numId w:val="23"/>
        </w:numPr>
        <w:autoSpaceDE w:val="0"/>
        <w:autoSpaceDN w:val="0"/>
        <w:adjustRightInd w:val="0"/>
        <w:rPr>
          <w:rFonts w:cstheme="minorHAnsi"/>
          <w:color w:val="000000"/>
          <w:sz w:val="24"/>
          <w:szCs w:val="24"/>
        </w:rPr>
      </w:pPr>
      <w:r w:rsidRPr="0037539D">
        <w:rPr>
          <w:rFonts w:cstheme="minorHAnsi"/>
          <w:color w:val="000000"/>
          <w:sz w:val="24"/>
          <w:szCs w:val="24"/>
        </w:rPr>
        <w:t>Deadline for all assignments</w:t>
      </w:r>
      <w:r w:rsidR="004778FD" w:rsidRPr="0037539D">
        <w:rPr>
          <w:rFonts w:cstheme="minorHAnsi"/>
          <w:color w:val="000000"/>
          <w:sz w:val="24"/>
          <w:szCs w:val="24"/>
        </w:rPr>
        <w:t xml:space="preserve"> </w:t>
      </w:r>
      <w:r w:rsidR="003D4555" w:rsidRPr="0037539D">
        <w:rPr>
          <w:rFonts w:cstheme="minorHAnsi"/>
          <w:color w:val="000000"/>
          <w:sz w:val="24"/>
          <w:szCs w:val="24"/>
        </w:rPr>
        <w:t>is</w:t>
      </w:r>
      <w:r w:rsidR="004778FD" w:rsidRPr="0037539D">
        <w:rPr>
          <w:rFonts w:cstheme="minorHAnsi"/>
          <w:color w:val="000000"/>
          <w:sz w:val="24"/>
          <w:szCs w:val="24"/>
        </w:rPr>
        <w:t xml:space="preserve"> </w:t>
      </w:r>
      <w:r w:rsidR="004778FD" w:rsidRPr="0037539D">
        <w:rPr>
          <w:rFonts w:cstheme="minorHAnsi"/>
          <w:b/>
          <w:color w:val="FF0000"/>
          <w:sz w:val="24"/>
          <w:szCs w:val="24"/>
        </w:rPr>
        <w:t>m</w:t>
      </w:r>
      <w:r w:rsidR="00E308B5" w:rsidRPr="0037539D">
        <w:rPr>
          <w:rFonts w:cstheme="minorHAnsi"/>
          <w:b/>
          <w:color w:val="FF0000"/>
          <w:sz w:val="24"/>
          <w:szCs w:val="24"/>
        </w:rPr>
        <w:t>idnight</w:t>
      </w:r>
      <w:r w:rsidR="004778FD" w:rsidRPr="0037539D">
        <w:rPr>
          <w:rFonts w:cstheme="minorHAnsi"/>
          <w:color w:val="000000"/>
          <w:sz w:val="24"/>
          <w:szCs w:val="24"/>
        </w:rPr>
        <w:t xml:space="preserve"> </w:t>
      </w:r>
      <w:r w:rsidR="004778FD" w:rsidRPr="0037539D">
        <w:rPr>
          <w:rFonts w:cstheme="minorHAnsi"/>
          <w:b/>
          <w:color w:val="000000"/>
          <w:sz w:val="24"/>
          <w:szCs w:val="24"/>
        </w:rPr>
        <w:t xml:space="preserve">on </w:t>
      </w:r>
      <w:r w:rsidR="00E308B5" w:rsidRPr="0037539D">
        <w:rPr>
          <w:rFonts w:cstheme="minorHAnsi"/>
          <w:b/>
          <w:color w:val="000000"/>
          <w:sz w:val="24"/>
          <w:szCs w:val="24"/>
        </w:rPr>
        <w:t>Wedne</w:t>
      </w:r>
      <w:r w:rsidR="004778FD" w:rsidRPr="0037539D">
        <w:rPr>
          <w:rFonts w:cstheme="minorHAnsi"/>
          <w:b/>
          <w:color w:val="000000"/>
          <w:sz w:val="24"/>
          <w:szCs w:val="24"/>
        </w:rPr>
        <w:t xml:space="preserve">sday, </w:t>
      </w:r>
      <w:r w:rsidR="00E308B5" w:rsidRPr="0037539D">
        <w:rPr>
          <w:rFonts w:cstheme="minorHAnsi"/>
          <w:b/>
          <w:color w:val="000000"/>
          <w:sz w:val="24"/>
          <w:szCs w:val="24"/>
        </w:rPr>
        <w:t>July</w:t>
      </w:r>
      <w:r w:rsidR="00172765" w:rsidRPr="0037539D">
        <w:rPr>
          <w:rFonts w:cstheme="minorHAnsi"/>
          <w:b/>
          <w:color w:val="000000"/>
          <w:sz w:val="24"/>
          <w:szCs w:val="24"/>
        </w:rPr>
        <w:t xml:space="preserve"> </w:t>
      </w:r>
      <w:r w:rsidR="00E308B5" w:rsidRPr="0037539D">
        <w:rPr>
          <w:rFonts w:cstheme="minorHAnsi"/>
          <w:b/>
          <w:color w:val="000000"/>
          <w:sz w:val="24"/>
          <w:szCs w:val="24"/>
        </w:rPr>
        <w:t>7</w:t>
      </w:r>
      <w:r w:rsidR="00D803A2" w:rsidRPr="0037539D">
        <w:rPr>
          <w:rFonts w:cstheme="minorHAnsi"/>
          <w:color w:val="000000"/>
          <w:sz w:val="24"/>
          <w:szCs w:val="24"/>
        </w:rPr>
        <w:t xml:space="preserve"> when</w:t>
      </w:r>
      <w:r w:rsidR="001B1D13" w:rsidRPr="0037539D">
        <w:rPr>
          <w:rFonts w:cstheme="minorHAnsi"/>
          <w:color w:val="000000"/>
          <w:sz w:val="24"/>
          <w:szCs w:val="24"/>
        </w:rPr>
        <w:t xml:space="preserve"> the </w:t>
      </w:r>
      <w:r w:rsidR="001B1D13" w:rsidRPr="0037539D">
        <w:rPr>
          <w:rFonts w:cstheme="minorHAnsi"/>
          <w:b/>
          <w:color w:val="000000"/>
          <w:sz w:val="24"/>
          <w:szCs w:val="24"/>
        </w:rPr>
        <w:t>course page will close</w:t>
      </w:r>
      <w:r w:rsidR="004778FD" w:rsidRPr="0037539D">
        <w:rPr>
          <w:rFonts w:cstheme="minorHAnsi"/>
          <w:color w:val="000000"/>
          <w:sz w:val="24"/>
          <w:szCs w:val="24"/>
        </w:rPr>
        <w:t>.</w:t>
      </w:r>
    </w:p>
    <w:p w14:paraId="793820EC" w14:textId="77777777" w:rsidR="00D803A2" w:rsidRPr="00D57E1B" w:rsidRDefault="00D803A2" w:rsidP="004778FD">
      <w:pPr>
        <w:autoSpaceDE w:val="0"/>
        <w:autoSpaceDN w:val="0"/>
        <w:adjustRightInd w:val="0"/>
        <w:rPr>
          <w:rFonts w:asciiTheme="minorHAnsi" w:hAnsiTheme="minorHAnsi" w:cstheme="minorHAnsi"/>
          <w:color w:val="000000"/>
          <w:sz w:val="24"/>
          <w:szCs w:val="24"/>
        </w:rPr>
      </w:pPr>
    </w:p>
    <w:p w14:paraId="795408DF" w14:textId="77777777" w:rsidR="004778FD" w:rsidRPr="00D57E1B" w:rsidRDefault="004778FD" w:rsidP="004778FD">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Grade Point Thresholds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28"/>
        <w:gridCol w:w="1980"/>
      </w:tblGrid>
      <w:tr w:rsidR="004778FD" w:rsidRPr="00D57E1B" w14:paraId="2FD3B8A7" w14:textId="77777777" w:rsidTr="004778FD">
        <w:tc>
          <w:tcPr>
            <w:tcW w:w="1728" w:type="dxa"/>
            <w:tcBorders>
              <w:top w:val="single" w:sz="4" w:space="0" w:color="000000"/>
              <w:left w:val="single" w:sz="4" w:space="0" w:color="000000"/>
              <w:bottom w:val="single" w:sz="4" w:space="0" w:color="000000"/>
              <w:right w:val="single" w:sz="4" w:space="0" w:color="000000"/>
            </w:tcBorders>
            <w:hideMark/>
          </w:tcPr>
          <w:p w14:paraId="27E55F0E" w14:textId="77777777" w:rsidR="004778FD" w:rsidRPr="00D57E1B" w:rsidRDefault="004778FD">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Grade A</w:t>
            </w:r>
          </w:p>
        </w:tc>
        <w:tc>
          <w:tcPr>
            <w:tcW w:w="1980" w:type="dxa"/>
            <w:tcBorders>
              <w:top w:val="single" w:sz="4" w:space="0" w:color="000000"/>
              <w:left w:val="single" w:sz="4" w:space="0" w:color="000000"/>
              <w:bottom w:val="single" w:sz="4" w:space="0" w:color="000000"/>
              <w:right w:val="single" w:sz="4" w:space="0" w:color="000000"/>
            </w:tcBorders>
            <w:hideMark/>
          </w:tcPr>
          <w:p w14:paraId="257C624C" w14:textId="77777777" w:rsidR="004778FD" w:rsidRPr="00D57E1B" w:rsidRDefault="00931D4B">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90</w:t>
            </w:r>
            <w:r w:rsidR="004778FD" w:rsidRPr="00D57E1B">
              <w:rPr>
                <w:rFonts w:asciiTheme="minorHAnsi" w:hAnsiTheme="minorHAnsi" w:cstheme="minorHAnsi"/>
                <w:sz w:val="24"/>
                <w:szCs w:val="24"/>
              </w:rPr>
              <w:t xml:space="preserve"> – </w:t>
            </w:r>
            <w:r w:rsidRPr="00D57E1B">
              <w:rPr>
                <w:rFonts w:asciiTheme="minorHAnsi" w:hAnsiTheme="minorHAnsi" w:cstheme="minorHAnsi"/>
                <w:sz w:val="24"/>
                <w:szCs w:val="24"/>
              </w:rPr>
              <w:t>100</w:t>
            </w:r>
            <w:r w:rsidR="004778FD" w:rsidRPr="00D57E1B">
              <w:rPr>
                <w:rFonts w:asciiTheme="minorHAnsi" w:hAnsiTheme="minorHAnsi" w:cstheme="minorHAnsi"/>
                <w:sz w:val="24"/>
                <w:szCs w:val="24"/>
              </w:rPr>
              <w:t xml:space="preserve"> points</w:t>
            </w:r>
          </w:p>
        </w:tc>
      </w:tr>
      <w:tr w:rsidR="004778FD" w:rsidRPr="00D57E1B" w14:paraId="71E68582" w14:textId="77777777" w:rsidTr="004778FD">
        <w:tc>
          <w:tcPr>
            <w:tcW w:w="1728" w:type="dxa"/>
            <w:tcBorders>
              <w:top w:val="single" w:sz="4" w:space="0" w:color="000000"/>
              <w:left w:val="single" w:sz="4" w:space="0" w:color="000000"/>
              <w:bottom w:val="single" w:sz="4" w:space="0" w:color="000000"/>
              <w:right w:val="single" w:sz="4" w:space="0" w:color="000000"/>
            </w:tcBorders>
            <w:hideMark/>
          </w:tcPr>
          <w:p w14:paraId="685FBD9A" w14:textId="77777777" w:rsidR="004778FD" w:rsidRPr="00D57E1B" w:rsidRDefault="004778FD">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Grade B</w:t>
            </w:r>
          </w:p>
        </w:tc>
        <w:tc>
          <w:tcPr>
            <w:tcW w:w="1980" w:type="dxa"/>
            <w:tcBorders>
              <w:top w:val="single" w:sz="4" w:space="0" w:color="000000"/>
              <w:left w:val="single" w:sz="4" w:space="0" w:color="000000"/>
              <w:bottom w:val="single" w:sz="4" w:space="0" w:color="000000"/>
              <w:right w:val="single" w:sz="4" w:space="0" w:color="000000"/>
            </w:tcBorders>
            <w:hideMark/>
          </w:tcPr>
          <w:p w14:paraId="3BF99C1B" w14:textId="77777777" w:rsidR="004778FD" w:rsidRPr="00D57E1B" w:rsidRDefault="00931D4B">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80</w:t>
            </w:r>
            <w:r w:rsidR="004778FD" w:rsidRPr="00D57E1B">
              <w:rPr>
                <w:rFonts w:asciiTheme="minorHAnsi" w:hAnsiTheme="minorHAnsi" w:cstheme="minorHAnsi"/>
                <w:sz w:val="24"/>
                <w:szCs w:val="24"/>
              </w:rPr>
              <w:t xml:space="preserve">– </w:t>
            </w:r>
            <w:r w:rsidRPr="00D57E1B">
              <w:rPr>
                <w:rFonts w:asciiTheme="minorHAnsi" w:hAnsiTheme="minorHAnsi" w:cstheme="minorHAnsi"/>
                <w:sz w:val="24"/>
                <w:szCs w:val="24"/>
              </w:rPr>
              <w:t>89</w:t>
            </w:r>
            <w:r w:rsidR="004778FD" w:rsidRPr="00D57E1B">
              <w:rPr>
                <w:rFonts w:asciiTheme="minorHAnsi" w:hAnsiTheme="minorHAnsi" w:cstheme="minorHAnsi"/>
                <w:sz w:val="24"/>
                <w:szCs w:val="24"/>
              </w:rPr>
              <w:t xml:space="preserve"> points</w:t>
            </w:r>
          </w:p>
        </w:tc>
      </w:tr>
      <w:tr w:rsidR="004778FD" w:rsidRPr="00D57E1B" w14:paraId="6EFF02FE" w14:textId="77777777" w:rsidTr="004778FD">
        <w:tc>
          <w:tcPr>
            <w:tcW w:w="1728" w:type="dxa"/>
            <w:tcBorders>
              <w:top w:val="single" w:sz="4" w:space="0" w:color="000000"/>
              <w:left w:val="single" w:sz="4" w:space="0" w:color="000000"/>
              <w:bottom w:val="single" w:sz="4" w:space="0" w:color="000000"/>
              <w:right w:val="single" w:sz="4" w:space="0" w:color="000000"/>
            </w:tcBorders>
            <w:hideMark/>
          </w:tcPr>
          <w:p w14:paraId="339CB3EE" w14:textId="77777777" w:rsidR="004778FD" w:rsidRPr="00D57E1B" w:rsidRDefault="004778FD">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Grade C</w:t>
            </w:r>
          </w:p>
        </w:tc>
        <w:tc>
          <w:tcPr>
            <w:tcW w:w="1980" w:type="dxa"/>
            <w:tcBorders>
              <w:top w:val="single" w:sz="4" w:space="0" w:color="000000"/>
              <w:left w:val="single" w:sz="4" w:space="0" w:color="000000"/>
              <w:bottom w:val="single" w:sz="4" w:space="0" w:color="000000"/>
              <w:right w:val="single" w:sz="4" w:space="0" w:color="000000"/>
            </w:tcBorders>
            <w:hideMark/>
          </w:tcPr>
          <w:p w14:paraId="1DAF73ED" w14:textId="77777777" w:rsidR="004778FD" w:rsidRPr="00D57E1B" w:rsidRDefault="00931D4B">
            <w:pPr>
              <w:pStyle w:val="p2"/>
              <w:shd w:val="clear" w:color="auto" w:fill="FFFFFF" w:themeFill="background1"/>
              <w:rPr>
                <w:rFonts w:asciiTheme="minorHAnsi" w:hAnsiTheme="minorHAnsi" w:cstheme="minorHAnsi"/>
                <w:sz w:val="24"/>
                <w:szCs w:val="24"/>
              </w:rPr>
            </w:pPr>
            <w:r w:rsidRPr="00D57E1B">
              <w:rPr>
                <w:rFonts w:asciiTheme="minorHAnsi" w:hAnsiTheme="minorHAnsi" w:cstheme="minorHAnsi"/>
                <w:sz w:val="24"/>
                <w:szCs w:val="24"/>
              </w:rPr>
              <w:t>70</w:t>
            </w:r>
            <w:r w:rsidR="004778FD" w:rsidRPr="00D57E1B">
              <w:rPr>
                <w:rFonts w:asciiTheme="minorHAnsi" w:hAnsiTheme="minorHAnsi" w:cstheme="minorHAnsi"/>
                <w:sz w:val="24"/>
                <w:szCs w:val="24"/>
              </w:rPr>
              <w:t xml:space="preserve"> – </w:t>
            </w:r>
            <w:r w:rsidRPr="00D57E1B">
              <w:rPr>
                <w:rFonts w:asciiTheme="minorHAnsi" w:hAnsiTheme="minorHAnsi" w:cstheme="minorHAnsi"/>
                <w:sz w:val="24"/>
                <w:szCs w:val="24"/>
              </w:rPr>
              <w:t>79</w:t>
            </w:r>
            <w:r w:rsidR="004778FD" w:rsidRPr="00D57E1B">
              <w:rPr>
                <w:rFonts w:asciiTheme="minorHAnsi" w:hAnsiTheme="minorHAnsi" w:cstheme="minorHAnsi"/>
                <w:sz w:val="24"/>
                <w:szCs w:val="24"/>
              </w:rPr>
              <w:t xml:space="preserve"> points</w:t>
            </w:r>
          </w:p>
        </w:tc>
      </w:tr>
      <w:tr w:rsidR="004778FD" w:rsidRPr="0062034F" w14:paraId="31CD684E" w14:textId="77777777" w:rsidTr="004778FD">
        <w:tc>
          <w:tcPr>
            <w:tcW w:w="1728" w:type="dxa"/>
            <w:tcBorders>
              <w:top w:val="single" w:sz="4" w:space="0" w:color="000000"/>
              <w:left w:val="single" w:sz="4" w:space="0" w:color="000000"/>
              <w:bottom w:val="single" w:sz="4" w:space="0" w:color="000000"/>
              <w:right w:val="single" w:sz="4" w:space="0" w:color="000000"/>
            </w:tcBorders>
            <w:hideMark/>
          </w:tcPr>
          <w:p w14:paraId="4822B772" w14:textId="77777777" w:rsidR="004778FD" w:rsidRPr="0062034F" w:rsidRDefault="004778FD">
            <w:pPr>
              <w:pStyle w:val="p2"/>
              <w:shd w:val="clear" w:color="auto" w:fill="FFFFFF" w:themeFill="background1"/>
              <w:rPr>
                <w:rFonts w:ascii="Calibri" w:hAnsi="Calibri"/>
                <w:sz w:val="24"/>
                <w:szCs w:val="24"/>
              </w:rPr>
            </w:pPr>
            <w:r w:rsidRPr="0062034F">
              <w:rPr>
                <w:rFonts w:ascii="Calibri" w:hAnsi="Calibri"/>
                <w:sz w:val="24"/>
                <w:szCs w:val="24"/>
              </w:rPr>
              <w:t>Grade D</w:t>
            </w:r>
          </w:p>
        </w:tc>
        <w:tc>
          <w:tcPr>
            <w:tcW w:w="1980" w:type="dxa"/>
            <w:tcBorders>
              <w:top w:val="single" w:sz="4" w:space="0" w:color="000000"/>
              <w:left w:val="single" w:sz="4" w:space="0" w:color="000000"/>
              <w:bottom w:val="single" w:sz="4" w:space="0" w:color="000000"/>
              <w:right w:val="single" w:sz="4" w:space="0" w:color="000000"/>
            </w:tcBorders>
            <w:hideMark/>
          </w:tcPr>
          <w:p w14:paraId="76E45CEA" w14:textId="77777777" w:rsidR="004778FD" w:rsidRPr="0062034F" w:rsidRDefault="00931D4B">
            <w:pPr>
              <w:pStyle w:val="p2"/>
              <w:shd w:val="clear" w:color="auto" w:fill="FFFFFF" w:themeFill="background1"/>
              <w:rPr>
                <w:rFonts w:ascii="Calibri" w:hAnsi="Calibri"/>
                <w:sz w:val="24"/>
                <w:szCs w:val="24"/>
              </w:rPr>
            </w:pPr>
            <w:r>
              <w:rPr>
                <w:rFonts w:ascii="Calibri" w:hAnsi="Calibri"/>
                <w:sz w:val="24"/>
                <w:szCs w:val="24"/>
              </w:rPr>
              <w:t>60</w:t>
            </w:r>
            <w:r w:rsidR="004778FD" w:rsidRPr="0062034F">
              <w:rPr>
                <w:rFonts w:ascii="Calibri" w:hAnsi="Calibri"/>
                <w:sz w:val="24"/>
                <w:szCs w:val="24"/>
              </w:rPr>
              <w:t xml:space="preserve"> – </w:t>
            </w:r>
            <w:r>
              <w:rPr>
                <w:rFonts w:ascii="Calibri" w:hAnsi="Calibri"/>
                <w:sz w:val="24"/>
                <w:szCs w:val="24"/>
              </w:rPr>
              <w:t>69</w:t>
            </w:r>
            <w:r w:rsidR="004778FD" w:rsidRPr="0062034F">
              <w:rPr>
                <w:rFonts w:ascii="Calibri" w:hAnsi="Calibri"/>
                <w:sz w:val="24"/>
                <w:szCs w:val="24"/>
              </w:rPr>
              <w:t xml:space="preserve"> points</w:t>
            </w:r>
          </w:p>
        </w:tc>
      </w:tr>
      <w:tr w:rsidR="004778FD" w:rsidRPr="0062034F" w14:paraId="7C597514" w14:textId="77777777" w:rsidTr="004778FD">
        <w:tc>
          <w:tcPr>
            <w:tcW w:w="1728" w:type="dxa"/>
            <w:tcBorders>
              <w:top w:val="single" w:sz="4" w:space="0" w:color="000000"/>
              <w:left w:val="single" w:sz="4" w:space="0" w:color="000000"/>
              <w:bottom w:val="single" w:sz="4" w:space="0" w:color="000000"/>
              <w:right w:val="single" w:sz="4" w:space="0" w:color="000000"/>
            </w:tcBorders>
            <w:hideMark/>
          </w:tcPr>
          <w:p w14:paraId="3027565F" w14:textId="77777777" w:rsidR="004778FD" w:rsidRPr="0062034F" w:rsidRDefault="004778FD">
            <w:pPr>
              <w:pStyle w:val="p2"/>
              <w:shd w:val="clear" w:color="auto" w:fill="FFFFFF" w:themeFill="background1"/>
              <w:rPr>
                <w:rFonts w:ascii="Calibri" w:hAnsi="Calibri"/>
                <w:sz w:val="24"/>
                <w:szCs w:val="24"/>
              </w:rPr>
            </w:pPr>
            <w:r w:rsidRPr="0062034F">
              <w:rPr>
                <w:rFonts w:ascii="Calibri" w:hAnsi="Calibri"/>
                <w:sz w:val="24"/>
                <w:szCs w:val="24"/>
              </w:rPr>
              <w:t>Grade F</w:t>
            </w:r>
          </w:p>
        </w:tc>
        <w:tc>
          <w:tcPr>
            <w:tcW w:w="1980" w:type="dxa"/>
            <w:tcBorders>
              <w:top w:val="single" w:sz="4" w:space="0" w:color="000000"/>
              <w:left w:val="single" w:sz="4" w:space="0" w:color="000000"/>
              <w:bottom w:val="single" w:sz="4" w:space="0" w:color="000000"/>
              <w:right w:val="single" w:sz="4" w:space="0" w:color="000000"/>
            </w:tcBorders>
            <w:hideMark/>
          </w:tcPr>
          <w:p w14:paraId="702952C6" w14:textId="77777777" w:rsidR="004778FD" w:rsidRPr="0062034F" w:rsidRDefault="004778FD">
            <w:pPr>
              <w:pStyle w:val="p2"/>
              <w:shd w:val="clear" w:color="auto" w:fill="FFFFFF" w:themeFill="background1"/>
              <w:rPr>
                <w:rFonts w:ascii="Calibri" w:hAnsi="Calibri"/>
                <w:sz w:val="24"/>
                <w:szCs w:val="24"/>
              </w:rPr>
            </w:pPr>
            <w:r w:rsidRPr="0062034F">
              <w:rPr>
                <w:rFonts w:ascii="Calibri" w:hAnsi="Calibri"/>
                <w:sz w:val="24"/>
                <w:szCs w:val="24"/>
              </w:rPr>
              <w:t xml:space="preserve">0 – </w:t>
            </w:r>
            <w:r w:rsidR="00931D4B">
              <w:rPr>
                <w:rFonts w:ascii="Calibri" w:hAnsi="Calibri"/>
                <w:sz w:val="24"/>
                <w:szCs w:val="24"/>
              </w:rPr>
              <w:t>59</w:t>
            </w:r>
            <w:r w:rsidRPr="0062034F">
              <w:rPr>
                <w:rFonts w:ascii="Calibri" w:hAnsi="Calibri"/>
                <w:sz w:val="24"/>
                <w:szCs w:val="24"/>
              </w:rPr>
              <w:t xml:space="preserve"> points</w:t>
            </w:r>
          </w:p>
        </w:tc>
      </w:tr>
    </w:tbl>
    <w:p w14:paraId="0EED89EA" w14:textId="77777777" w:rsidR="004778FD" w:rsidRPr="0062034F" w:rsidRDefault="004778FD" w:rsidP="004778FD">
      <w:pPr>
        <w:pStyle w:val="p2"/>
        <w:shd w:val="clear" w:color="auto" w:fill="FFFFFF" w:themeFill="background1"/>
        <w:rPr>
          <w:rStyle w:val="s1"/>
          <w:rFonts w:ascii="Times" w:hAnsi="Times"/>
          <w:sz w:val="24"/>
          <w:szCs w:val="24"/>
          <w:u w:val="none"/>
        </w:rPr>
      </w:pPr>
      <w:r w:rsidRPr="0062034F">
        <w:rPr>
          <w:rFonts w:ascii="Calibri" w:hAnsi="Calibri"/>
          <w:sz w:val="24"/>
          <w:szCs w:val="24"/>
        </w:rPr>
        <w:t>Note: A minimum grade of C is required for the A.S. Degree.</w:t>
      </w:r>
    </w:p>
    <w:p w14:paraId="49D07D0C" w14:textId="77777777" w:rsidR="004778FD" w:rsidRPr="0062034F" w:rsidRDefault="004778FD" w:rsidP="004778FD">
      <w:pPr>
        <w:pStyle w:val="p2"/>
        <w:shd w:val="clear" w:color="auto" w:fill="FFFFFF" w:themeFill="background1"/>
        <w:rPr>
          <w:rFonts w:ascii="Calibri" w:hAnsi="Calibri"/>
          <w:b/>
          <w:sz w:val="24"/>
          <w:szCs w:val="24"/>
        </w:rPr>
      </w:pPr>
    </w:p>
    <w:p w14:paraId="5E5A012F" w14:textId="77777777" w:rsidR="004778FD" w:rsidRPr="0062034F" w:rsidRDefault="004778FD" w:rsidP="004778FD">
      <w:pPr>
        <w:pStyle w:val="p2"/>
        <w:shd w:val="clear" w:color="auto" w:fill="FFFFFF" w:themeFill="background1"/>
        <w:rPr>
          <w:rFonts w:ascii="Calibri" w:hAnsi="Calibri"/>
          <w:b/>
          <w:sz w:val="24"/>
          <w:szCs w:val="24"/>
        </w:rPr>
      </w:pPr>
      <w:r w:rsidRPr="0062034F">
        <w:rPr>
          <w:rFonts w:ascii="Calibri" w:hAnsi="Calibri"/>
          <w:b/>
          <w:sz w:val="24"/>
          <w:szCs w:val="24"/>
        </w:rPr>
        <w:t>ACADEMIC HONESTY:</w:t>
      </w:r>
    </w:p>
    <w:p w14:paraId="3DEC6162"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All students are expected to abide by the SPC Honor Code, viewable at</w:t>
      </w:r>
    </w:p>
    <w:p w14:paraId="3060C95D" w14:textId="77777777" w:rsidR="004778FD" w:rsidRPr="0062034F" w:rsidRDefault="00403517" w:rsidP="004778FD">
      <w:pPr>
        <w:pStyle w:val="p2"/>
        <w:shd w:val="clear" w:color="auto" w:fill="FFFFFF" w:themeFill="background1"/>
        <w:rPr>
          <w:rFonts w:ascii="Calibri" w:hAnsi="Calibri"/>
          <w:sz w:val="24"/>
          <w:szCs w:val="24"/>
        </w:rPr>
      </w:pPr>
      <w:hyperlink r:id="rId10" w:history="1">
        <w:r w:rsidR="004778FD" w:rsidRPr="0062034F">
          <w:rPr>
            <w:rStyle w:val="Hyperlink"/>
            <w:rFonts w:ascii="Calibri" w:hAnsi="Calibri"/>
            <w:color w:val="auto"/>
            <w:sz w:val="24"/>
            <w:szCs w:val="24"/>
            <w:u w:val="none"/>
          </w:rPr>
          <w:t>http://www.spcollege.edu/AcademicHonesty/</w:t>
        </w:r>
      </w:hyperlink>
    </w:p>
    <w:p w14:paraId="0C19C9AF" w14:textId="77777777" w:rsidR="004778FD" w:rsidRPr="0062034F" w:rsidRDefault="004778FD" w:rsidP="004778FD">
      <w:pPr>
        <w:pStyle w:val="p2"/>
        <w:shd w:val="clear" w:color="auto" w:fill="FFFFFF" w:themeFill="background1"/>
        <w:rPr>
          <w:rFonts w:ascii="Calibri" w:hAnsi="Calibri"/>
          <w:b/>
          <w:sz w:val="24"/>
          <w:szCs w:val="24"/>
        </w:rPr>
      </w:pPr>
    </w:p>
    <w:p w14:paraId="545AEA55" w14:textId="77777777" w:rsidR="004778FD" w:rsidRPr="0062034F" w:rsidRDefault="004778FD" w:rsidP="004778FD">
      <w:pPr>
        <w:pStyle w:val="p2"/>
        <w:shd w:val="clear" w:color="auto" w:fill="FFFFFF" w:themeFill="background1"/>
        <w:rPr>
          <w:rFonts w:asciiTheme="majorHAnsi" w:hAnsiTheme="majorHAnsi" w:cs="Arial"/>
          <w:b/>
          <w:sz w:val="24"/>
          <w:szCs w:val="24"/>
        </w:rPr>
      </w:pPr>
      <w:r w:rsidRPr="0062034F">
        <w:rPr>
          <w:rFonts w:asciiTheme="majorHAnsi" w:hAnsiTheme="majorHAnsi" w:cs="Arial"/>
          <w:b/>
          <w:sz w:val="24"/>
          <w:szCs w:val="24"/>
        </w:rPr>
        <w:lastRenderedPageBreak/>
        <w:t>CODE OF CONDUCT:</w:t>
      </w:r>
    </w:p>
    <w:p w14:paraId="3EDC9BB7" w14:textId="77777777" w:rsidR="004778FD" w:rsidRPr="0062034F" w:rsidRDefault="004778FD" w:rsidP="004778FD">
      <w:pPr>
        <w:pStyle w:val="p2"/>
        <w:shd w:val="clear" w:color="auto" w:fill="FFFFFF" w:themeFill="background1"/>
        <w:rPr>
          <w:rFonts w:asciiTheme="majorHAnsi" w:hAnsiTheme="majorHAnsi" w:cs="Arial"/>
          <w:sz w:val="24"/>
          <w:szCs w:val="24"/>
        </w:rPr>
      </w:pPr>
      <w:r w:rsidRPr="0062034F">
        <w:rPr>
          <w:rFonts w:asciiTheme="majorHAnsi" w:hAnsiTheme="majorHAnsi" w:cs="Arial"/>
          <w:sz w:val="24"/>
          <w:szCs w:val="24"/>
        </w:rPr>
        <w:t>In addition to the academic honesty policy, all students are expected to adhere to the code of conduct.</w:t>
      </w:r>
    </w:p>
    <w:p w14:paraId="304E9758"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 will not share solutions to assignments unless invited to do so as part of the assessment.</w:t>
      </w:r>
    </w:p>
    <w:p w14:paraId="5210D8F8"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 will not take part in any activity that dishonestly enhances my own results, or dishonestly affects the results of other learners.</w:t>
      </w:r>
    </w:p>
    <w:p w14:paraId="6B607F4D"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 will use proper spelling, punctuation, and grammar in all course communications.</w:t>
      </w:r>
    </w:p>
    <w:p w14:paraId="7000ABAC"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 xml:space="preserve">I may engage in robust debate where appropriate to the learning </w:t>
      </w:r>
      <w:r w:rsidR="004B4419" w:rsidRPr="0062034F">
        <w:rPr>
          <w:rFonts w:asciiTheme="majorHAnsi" w:hAnsiTheme="majorHAnsi" w:cs="Arial"/>
          <w:sz w:val="24"/>
          <w:szCs w:val="24"/>
        </w:rPr>
        <w:t>experience,</w:t>
      </w:r>
      <w:r w:rsidRPr="0062034F">
        <w:rPr>
          <w:rFonts w:asciiTheme="majorHAnsi" w:hAnsiTheme="majorHAnsi" w:cs="Arial"/>
          <w:sz w:val="24"/>
          <w:szCs w:val="24"/>
        </w:rPr>
        <w:t xml:space="preserve"> but I will not deliberately personally attack or offend others.</w:t>
      </w:r>
    </w:p>
    <w:p w14:paraId="64C6EBAE"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 will not use racist, sexist, homophobic, sexually explicit or abusive terms or images, or swear words or language that might be deemed offensive.</w:t>
      </w:r>
    </w:p>
    <w:p w14:paraId="3E4C5857" w14:textId="77777777" w:rsidR="004778FD" w:rsidRPr="0062034F" w:rsidRDefault="004778FD" w:rsidP="004778FD">
      <w:pPr>
        <w:pStyle w:val="p2"/>
        <w:numPr>
          <w:ilvl w:val="0"/>
          <w:numId w:val="11"/>
        </w:num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 will not participate in, condone or encourage unlawful activity, including any breach of copyright, defamation, or contempt of court.</w:t>
      </w:r>
    </w:p>
    <w:p w14:paraId="11E5CB30" w14:textId="77777777" w:rsidR="002B5AB3" w:rsidRDefault="002B5AB3" w:rsidP="004778FD">
      <w:pPr>
        <w:pStyle w:val="p2"/>
        <w:shd w:val="clear" w:color="auto" w:fill="FFFFFF" w:themeFill="background1"/>
        <w:rPr>
          <w:rFonts w:asciiTheme="majorHAnsi" w:hAnsiTheme="majorHAnsi" w:cs="Arial"/>
          <w:b/>
          <w:sz w:val="24"/>
          <w:szCs w:val="24"/>
        </w:rPr>
      </w:pPr>
    </w:p>
    <w:p w14:paraId="37B0B227" w14:textId="77777777" w:rsidR="004778FD" w:rsidRPr="0062034F" w:rsidRDefault="004778FD" w:rsidP="004778FD">
      <w:pPr>
        <w:pStyle w:val="p2"/>
        <w:shd w:val="clear" w:color="auto" w:fill="FFFFFF" w:themeFill="background1"/>
        <w:rPr>
          <w:rFonts w:asciiTheme="majorHAnsi" w:hAnsiTheme="majorHAnsi" w:cs="Arial"/>
          <w:b/>
          <w:sz w:val="24"/>
          <w:szCs w:val="24"/>
        </w:rPr>
      </w:pPr>
      <w:r w:rsidRPr="0062034F">
        <w:rPr>
          <w:rFonts w:asciiTheme="majorHAnsi" w:hAnsiTheme="majorHAnsi" w:cs="Arial"/>
          <w:b/>
          <w:sz w:val="24"/>
          <w:szCs w:val="24"/>
        </w:rPr>
        <w:t>COLLABORATION RULE:</w:t>
      </w:r>
    </w:p>
    <w:p w14:paraId="10AF411C" w14:textId="77777777" w:rsidR="004778FD" w:rsidRPr="0062034F" w:rsidRDefault="004778FD" w:rsidP="004778FD">
      <w:pPr>
        <w:shd w:val="clear" w:color="auto" w:fill="FFFFFF" w:themeFill="background1"/>
        <w:spacing w:after="150"/>
        <w:rPr>
          <w:rFonts w:asciiTheme="majorHAnsi" w:hAnsiTheme="majorHAnsi" w:cs="Arial"/>
          <w:sz w:val="24"/>
          <w:szCs w:val="24"/>
        </w:rPr>
      </w:pPr>
      <w:r w:rsidRPr="0062034F">
        <w:rPr>
          <w:rFonts w:asciiTheme="majorHAnsi" w:hAnsiTheme="majorHAnsi" w:cs="Arial"/>
          <w:sz w:val="24"/>
          <w:szCs w:val="24"/>
        </w:rPr>
        <w:t xml:space="preserve">Some assignments might require students to collaborate with classmates to develop a program, but </w:t>
      </w:r>
      <w:r w:rsidR="001B1D13" w:rsidRPr="0062034F">
        <w:rPr>
          <w:rFonts w:asciiTheme="majorHAnsi" w:hAnsiTheme="majorHAnsi" w:cs="Arial"/>
          <w:sz w:val="24"/>
          <w:szCs w:val="24"/>
        </w:rPr>
        <w:t>as a rule</w:t>
      </w:r>
      <w:r w:rsidRPr="0062034F">
        <w:rPr>
          <w:rFonts w:asciiTheme="majorHAnsi" w:hAnsiTheme="majorHAnsi" w:cs="Arial"/>
          <w:sz w:val="24"/>
          <w:szCs w:val="24"/>
        </w:rPr>
        <w:t>, submitted programs must be entirely the work of the submitting student. Please do not refer to course materials from previous terms.</w:t>
      </w:r>
    </w:p>
    <w:p w14:paraId="2E6198D4" w14:textId="77777777" w:rsidR="004778FD" w:rsidRPr="0062034F" w:rsidRDefault="004778FD" w:rsidP="004778FD">
      <w:pPr>
        <w:shd w:val="clear" w:color="auto" w:fill="FFFFFF" w:themeFill="background1"/>
        <w:rPr>
          <w:rFonts w:asciiTheme="majorHAnsi" w:hAnsiTheme="majorHAnsi" w:cs="Arial"/>
          <w:sz w:val="24"/>
          <w:szCs w:val="24"/>
        </w:rPr>
      </w:pPr>
      <w:r w:rsidRPr="0062034F">
        <w:rPr>
          <w:rFonts w:asciiTheme="majorHAnsi" w:hAnsiTheme="majorHAnsi" w:cs="Arial"/>
          <w:sz w:val="24"/>
          <w:szCs w:val="24"/>
        </w:rPr>
        <w:t>In comments in the drop box for each programming assignment, list:</w:t>
      </w:r>
    </w:p>
    <w:p w14:paraId="7130C5B2" w14:textId="77777777" w:rsidR="004778FD" w:rsidRPr="0062034F" w:rsidRDefault="004778FD" w:rsidP="004778FD">
      <w:pPr>
        <w:numPr>
          <w:ilvl w:val="0"/>
          <w:numId w:val="12"/>
        </w:numPr>
        <w:shd w:val="clear" w:color="auto" w:fill="FFFFFF" w:themeFill="background1"/>
        <w:ind w:left="374"/>
        <w:rPr>
          <w:rFonts w:asciiTheme="majorHAnsi" w:hAnsiTheme="majorHAnsi" w:cs="Arial"/>
          <w:sz w:val="24"/>
          <w:szCs w:val="24"/>
        </w:rPr>
      </w:pPr>
      <w:r w:rsidRPr="0062034F">
        <w:rPr>
          <w:rFonts w:asciiTheme="majorHAnsi" w:hAnsiTheme="majorHAnsi" w:cs="Arial"/>
          <w:sz w:val="24"/>
          <w:szCs w:val="24"/>
        </w:rPr>
        <w:t>All collaborators, including SPC tutors.</w:t>
      </w:r>
    </w:p>
    <w:p w14:paraId="771D1ED8" w14:textId="77777777" w:rsidR="004778FD" w:rsidRPr="0062034F" w:rsidRDefault="004778FD" w:rsidP="004778FD">
      <w:pPr>
        <w:numPr>
          <w:ilvl w:val="0"/>
          <w:numId w:val="12"/>
        </w:numPr>
        <w:shd w:val="clear" w:color="auto" w:fill="FFFFFF" w:themeFill="background1"/>
        <w:ind w:left="374"/>
        <w:rPr>
          <w:rFonts w:asciiTheme="majorHAnsi" w:hAnsiTheme="majorHAnsi" w:cs="Arial"/>
          <w:sz w:val="24"/>
          <w:szCs w:val="24"/>
        </w:rPr>
      </w:pPr>
      <w:r w:rsidRPr="0062034F">
        <w:rPr>
          <w:rFonts w:asciiTheme="majorHAnsi" w:hAnsiTheme="majorHAnsi" w:cs="Arial"/>
          <w:sz w:val="24"/>
          <w:szCs w:val="24"/>
        </w:rPr>
        <w:t>All written sources that you consulted, other than the text and course handouts from this term.</w:t>
      </w:r>
    </w:p>
    <w:p w14:paraId="333534F0" w14:textId="77777777" w:rsidR="004778FD" w:rsidRPr="0062034F" w:rsidRDefault="004778FD" w:rsidP="004778FD">
      <w:pPr>
        <w:numPr>
          <w:ilvl w:val="0"/>
          <w:numId w:val="12"/>
        </w:numPr>
        <w:shd w:val="clear" w:color="auto" w:fill="FFFFFF" w:themeFill="background1"/>
        <w:ind w:left="374"/>
        <w:rPr>
          <w:rFonts w:asciiTheme="majorHAnsi" w:hAnsiTheme="majorHAnsi" w:cs="Arial"/>
          <w:sz w:val="24"/>
          <w:szCs w:val="24"/>
        </w:rPr>
      </w:pPr>
      <w:r w:rsidRPr="0062034F">
        <w:rPr>
          <w:rFonts w:asciiTheme="majorHAnsi" w:hAnsiTheme="majorHAnsi" w:cs="Arial"/>
          <w:sz w:val="24"/>
          <w:szCs w:val="24"/>
        </w:rPr>
        <w:t>If you had no collaborators and consulted no written sources, then write, "I worked alone."</w:t>
      </w:r>
    </w:p>
    <w:p w14:paraId="1B3CA764" w14:textId="77777777" w:rsidR="004778FD" w:rsidRDefault="004778FD" w:rsidP="004778FD">
      <w:pPr>
        <w:shd w:val="clear" w:color="auto" w:fill="FFFFFF" w:themeFill="background1"/>
        <w:spacing w:before="100" w:beforeAutospacing="1" w:after="100" w:afterAutospacing="1"/>
        <w:ind w:left="15"/>
        <w:rPr>
          <w:rFonts w:asciiTheme="majorHAnsi" w:hAnsiTheme="majorHAnsi" w:cs="Arial"/>
          <w:sz w:val="24"/>
          <w:szCs w:val="24"/>
        </w:rPr>
      </w:pPr>
      <w:r w:rsidRPr="004B4419">
        <w:rPr>
          <w:rFonts w:asciiTheme="majorHAnsi" w:hAnsiTheme="majorHAnsi" w:cs="Arial"/>
          <w:b/>
          <w:color w:val="FF0000"/>
          <w:sz w:val="24"/>
          <w:szCs w:val="24"/>
        </w:rPr>
        <w:t>Homework without a collaboration statement will not be graded</w:t>
      </w:r>
      <w:r w:rsidRPr="0062034F">
        <w:rPr>
          <w:rFonts w:asciiTheme="majorHAnsi" w:hAnsiTheme="majorHAnsi" w:cs="Arial"/>
          <w:sz w:val="24"/>
          <w:szCs w:val="24"/>
        </w:rPr>
        <w:t>. If you somehow violate the collaboration policy, your best option is to tell us before we notice. Mista</w:t>
      </w:r>
      <w:r w:rsidR="002B5AB3">
        <w:rPr>
          <w:rFonts w:asciiTheme="majorHAnsi" w:hAnsiTheme="majorHAnsi" w:cs="Arial"/>
          <w:sz w:val="24"/>
          <w:szCs w:val="24"/>
        </w:rPr>
        <w:t>kes you confess are forgivable.</w:t>
      </w:r>
    </w:p>
    <w:p w14:paraId="00EE76C2" w14:textId="77777777" w:rsidR="002B5AB3" w:rsidRDefault="002B5AB3" w:rsidP="002B5AB3">
      <w:pPr>
        <w:numPr>
          <w:ilvl w:val="0"/>
          <w:numId w:val="12"/>
        </w:numPr>
        <w:shd w:val="clear" w:color="auto" w:fill="FFFFFF" w:themeFill="background1"/>
        <w:ind w:left="374"/>
        <w:rPr>
          <w:rFonts w:asciiTheme="majorHAnsi" w:hAnsiTheme="majorHAnsi" w:cs="Arial"/>
          <w:sz w:val="24"/>
          <w:szCs w:val="24"/>
        </w:rPr>
      </w:pPr>
      <w:r w:rsidRPr="002B5AB3">
        <w:rPr>
          <w:rFonts w:asciiTheme="majorHAnsi" w:hAnsiTheme="majorHAnsi" w:cs="Arial"/>
          <w:b/>
          <w:sz w:val="24"/>
          <w:szCs w:val="24"/>
        </w:rPr>
        <w:t>Programs that have been copied or shared will be assigned zero points, and the violation will be recorded in the Academic Integrity Database</w:t>
      </w:r>
      <w:r w:rsidRPr="002B5AB3">
        <w:rPr>
          <w:rFonts w:asciiTheme="majorHAnsi" w:hAnsiTheme="majorHAnsi" w:cs="Arial"/>
          <w:sz w:val="24"/>
          <w:szCs w:val="24"/>
        </w:rPr>
        <w:t>.</w:t>
      </w:r>
    </w:p>
    <w:p w14:paraId="574E9245" w14:textId="77777777" w:rsidR="002B5AB3" w:rsidRPr="0062034F" w:rsidRDefault="002B5AB3" w:rsidP="002B5AB3">
      <w:pPr>
        <w:shd w:val="clear" w:color="auto" w:fill="FFFFFF" w:themeFill="background1"/>
        <w:ind w:left="14"/>
        <w:rPr>
          <w:rFonts w:asciiTheme="majorHAnsi" w:hAnsiTheme="majorHAnsi" w:cs="Arial"/>
          <w:sz w:val="24"/>
          <w:szCs w:val="24"/>
        </w:rPr>
      </w:pPr>
    </w:p>
    <w:p w14:paraId="7C4E37D5" w14:textId="77777777" w:rsidR="004778FD" w:rsidRPr="0062034F" w:rsidRDefault="004778FD" w:rsidP="004778FD">
      <w:pPr>
        <w:pStyle w:val="p2"/>
        <w:shd w:val="clear" w:color="auto" w:fill="FFFFFF" w:themeFill="background1"/>
        <w:rPr>
          <w:rStyle w:val="s1"/>
          <w:sz w:val="24"/>
          <w:szCs w:val="24"/>
          <w:u w:val="none"/>
        </w:rPr>
      </w:pPr>
      <w:r w:rsidRPr="0062034F">
        <w:rPr>
          <w:rStyle w:val="s1"/>
          <w:rFonts w:asciiTheme="majorHAnsi" w:hAnsiTheme="majorHAnsi" w:cs="Arial"/>
          <w:b/>
          <w:sz w:val="24"/>
          <w:szCs w:val="24"/>
          <w:u w:val="none"/>
        </w:rPr>
        <w:t>GETTING HELP WITH JAVA – STEPS TO TAKE</w:t>
      </w:r>
    </w:p>
    <w:p w14:paraId="5FC0D8B8" w14:textId="77777777" w:rsidR="004778FD" w:rsidRPr="0062034F" w:rsidRDefault="004778FD" w:rsidP="004778FD">
      <w:pPr>
        <w:pStyle w:val="p2"/>
        <w:numPr>
          <w:ilvl w:val="0"/>
          <w:numId w:val="13"/>
        </w:numPr>
        <w:shd w:val="clear" w:color="auto" w:fill="FFFFFF" w:themeFill="background1"/>
        <w:rPr>
          <w:rStyle w:val="s1"/>
          <w:rFonts w:asciiTheme="majorHAnsi" w:hAnsiTheme="majorHAnsi" w:cs="Arial"/>
          <w:sz w:val="24"/>
          <w:szCs w:val="24"/>
          <w:u w:val="none"/>
        </w:rPr>
      </w:pPr>
      <w:r w:rsidRPr="0062034F">
        <w:rPr>
          <w:rStyle w:val="s1"/>
          <w:rFonts w:asciiTheme="majorHAnsi" w:hAnsiTheme="majorHAnsi" w:cs="Arial"/>
          <w:sz w:val="24"/>
          <w:szCs w:val="24"/>
          <w:u w:val="none"/>
        </w:rPr>
        <w:t>There is a Course Forum where you can ask questions about Java (or anything else about this course). Your professor, or a classmate, will respond to help you.</w:t>
      </w:r>
    </w:p>
    <w:p w14:paraId="0446EBE1" w14:textId="77777777" w:rsidR="004778FD" w:rsidRPr="0062034F" w:rsidRDefault="004778FD" w:rsidP="004778FD">
      <w:pPr>
        <w:pStyle w:val="p2"/>
        <w:numPr>
          <w:ilvl w:val="0"/>
          <w:numId w:val="13"/>
        </w:numPr>
        <w:shd w:val="clear" w:color="auto" w:fill="FFFFFF" w:themeFill="background1"/>
        <w:rPr>
          <w:rStyle w:val="s1"/>
          <w:rFonts w:asciiTheme="majorHAnsi" w:hAnsiTheme="majorHAnsi" w:cs="Arial"/>
          <w:sz w:val="24"/>
          <w:szCs w:val="24"/>
          <w:u w:val="none"/>
        </w:rPr>
      </w:pPr>
      <w:r w:rsidRPr="0062034F">
        <w:rPr>
          <w:rStyle w:val="s1"/>
          <w:rFonts w:asciiTheme="majorHAnsi" w:hAnsiTheme="majorHAnsi" w:cs="Arial"/>
          <w:sz w:val="24"/>
          <w:szCs w:val="24"/>
          <w:u w:val="none"/>
        </w:rPr>
        <w:t>You can email your instructor with a Java question.</w:t>
      </w:r>
    </w:p>
    <w:p w14:paraId="2FD3D2D5" w14:textId="77777777" w:rsidR="004778FD" w:rsidRDefault="004778FD" w:rsidP="004778FD">
      <w:pPr>
        <w:pStyle w:val="p2"/>
        <w:numPr>
          <w:ilvl w:val="0"/>
          <w:numId w:val="13"/>
        </w:numPr>
        <w:shd w:val="clear" w:color="auto" w:fill="FFFFFF" w:themeFill="background1"/>
        <w:rPr>
          <w:rStyle w:val="Hyperlink"/>
          <w:rFonts w:asciiTheme="majorHAnsi" w:hAnsiTheme="majorHAnsi" w:cs="Arial"/>
          <w:color w:val="auto"/>
          <w:sz w:val="24"/>
          <w:szCs w:val="24"/>
          <w:u w:val="none"/>
        </w:rPr>
      </w:pPr>
      <w:r w:rsidRPr="0062034F">
        <w:rPr>
          <w:rStyle w:val="s1"/>
          <w:rFonts w:asciiTheme="majorHAnsi" w:hAnsiTheme="majorHAnsi" w:cs="Arial"/>
          <w:sz w:val="24"/>
          <w:szCs w:val="24"/>
          <w:u w:val="none"/>
        </w:rPr>
        <w:t xml:space="preserve">You can seek out a tutor at a Learning Support Center. Look here: </w:t>
      </w:r>
      <w:hyperlink r:id="rId11" w:history="1">
        <w:r w:rsidRPr="0062034F">
          <w:rPr>
            <w:rStyle w:val="Hyperlink"/>
            <w:rFonts w:asciiTheme="majorHAnsi" w:hAnsiTheme="majorHAnsi" w:cs="Arial"/>
            <w:color w:val="auto"/>
            <w:sz w:val="24"/>
            <w:szCs w:val="24"/>
            <w:u w:val="none"/>
          </w:rPr>
          <w:t>http://www.spcollege.edu/tutoring/</w:t>
        </w:r>
      </w:hyperlink>
    </w:p>
    <w:p w14:paraId="6C4C02C7" w14:textId="77777777" w:rsidR="006B2C2A" w:rsidRPr="0062034F" w:rsidRDefault="006B2C2A" w:rsidP="004778FD">
      <w:pPr>
        <w:pStyle w:val="p2"/>
        <w:numPr>
          <w:ilvl w:val="0"/>
          <w:numId w:val="13"/>
        </w:numPr>
        <w:shd w:val="clear" w:color="auto" w:fill="FFFFFF" w:themeFill="background1"/>
        <w:rPr>
          <w:rStyle w:val="s1"/>
          <w:rFonts w:asciiTheme="majorHAnsi" w:hAnsiTheme="majorHAnsi" w:cs="Arial"/>
          <w:sz w:val="24"/>
          <w:szCs w:val="24"/>
          <w:u w:val="none"/>
        </w:rPr>
      </w:pPr>
      <w:r>
        <w:rPr>
          <w:rStyle w:val="s1"/>
          <w:rFonts w:asciiTheme="majorHAnsi" w:hAnsiTheme="majorHAnsi" w:cs="Arial"/>
          <w:sz w:val="24"/>
          <w:szCs w:val="24"/>
          <w:u w:val="none"/>
        </w:rPr>
        <w:t>Excellent Java tutoring is available in the Clearwater LSC. Call for schedules.</w:t>
      </w:r>
    </w:p>
    <w:p w14:paraId="3B137E7C" w14:textId="77777777" w:rsidR="004778FD" w:rsidRPr="0062034F" w:rsidRDefault="004778FD" w:rsidP="004778FD">
      <w:pPr>
        <w:pStyle w:val="p2"/>
        <w:numPr>
          <w:ilvl w:val="0"/>
          <w:numId w:val="13"/>
        </w:numPr>
        <w:shd w:val="clear" w:color="auto" w:fill="FFFFFF" w:themeFill="background1"/>
        <w:rPr>
          <w:rStyle w:val="s1"/>
          <w:rFonts w:asciiTheme="majorHAnsi" w:hAnsiTheme="majorHAnsi" w:cs="Arial"/>
          <w:sz w:val="24"/>
          <w:szCs w:val="24"/>
          <w:u w:val="none"/>
        </w:rPr>
      </w:pPr>
      <w:r w:rsidRPr="0062034F">
        <w:rPr>
          <w:rStyle w:val="s1"/>
          <w:rFonts w:asciiTheme="majorHAnsi" w:hAnsiTheme="majorHAnsi" w:cs="Arial"/>
          <w:sz w:val="24"/>
          <w:szCs w:val="24"/>
          <w:u w:val="none"/>
        </w:rPr>
        <w:t>Your professor may also be available during office hours. Refer to your professor’s instructor page. Make an appointment and indicate the topic or part of the course for which you seek help.</w:t>
      </w:r>
    </w:p>
    <w:p w14:paraId="75E82DFD" w14:textId="77777777" w:rsidR="004778FD" w:rsidRPr="0062034F" w:rsidRDefault="004778FD" w:rsidP="004778FD">
      <w:pPr>
        <w:pStyle w:val="p2"/>
        <w:shd w:val="clear" w:color="auto" w:fill="FFFFFF" w:themeFill="background1"/>
        <w:rPr>
          <w:rStyle w:val="s1"/>
          <w:rFonts w:asciiTheme="majorHAnsi" w:hAnsiTheme="majorHAnsi" w:cs="Arial"/>
          <w:b/>
          <w:sz w:val="24"/>
          <w:szCs w:val="24"/>
          <w:u w:val="none"/>
        </w:rPr>
      </w:pPr>
      <w:r w:rsidRPr="0062034F">
        <w:rPr>
          <w:rStyle w:val="s1"/>
          <w:rFonts w:asciiTheme="majorHAnsi" w:hAnsiTheme="majorHAnsi" w:cs="Arial"/>
          <w:b/>
          <w:sz w:val="24"/>
          <w:szCs w:val="24"/>
          <w:u w:val="none"/>
        </w:rPr>
        <w:t xml:space="preserve">Above all, </w:t>
      </w:r>
      <w:proofErr w:type="gramStart"/>
      <w:r w:rsidRPr="0062034F">
        <w:rPr>
          <w:rStyle w:val="s1"/>
          <w:rFonts w:asciiTheme="majorHAnsi" w:hAnsiTheme="majorHAnsi" w:cs="Arial"/>
          <w:b/>
          <w:sz w:val="24"/>
          <w:szCs w:val="24"/>
          <w:u w:val="none"/>
        </w:rPr>
        <w:t>take action</w:t>
      </w:r>
      <w:proofErr w:type="gramEnd"/>
      <w:r w:rsidRPr="0062034F">
        <w:rPr>
          <w:rStyle w:val="s1"/>
          <w:rFonts w:asciiTheme="majorHAnsi" w:hAnsiTheme="majorHAnsi" w:cs="Arial"/>
          <w:b/>
          <w:sz w:val="24"/>
          <w:szCs w:val="24"/>
          <w:u w:val="none"/>
        </w:rPr>
        <w:t xml:space="preserve"> immediately to avoid falling behind! Do not procrastinate!</w:t>
      </w:r>
    </w:p>
    <w:p w14:paraId="67394608" w14:textId="77777777" w:rsidR="004778FD" w:rsidRPr="0062034F" w:rsidRDefault="004778FD" w:rsidP="004778FD">
      <w:pPr>
        <w:widowControl w:val="0"/>
        <w:shd w:val="clear" w:color="auto" w:fill="FFFFFF" w:themeFill="background1"/>
        <w:autoSpaceDE w:val="0"/>
        <w:autoSpaceDN w:val="0"/>
        <w:adjustRightInd w:val="0"/>
        <w:ind w:right="-20"/>
        <w:rPr>
          <w:sz w:val="24"/>
          <w:szCs w:val="24"/>
        </w:rPr>
      </w:pPr>
      <w:r w:rsidRPr="0062034F">
        <w:rPr>
          <w:rFonts w:asciiTheme="majorHAnsi" w:hAnsiTheme="majorHAnsi" w:cs="Arial"/>
          <w:bCs/>
          <w:sz w:val="24"/>
          <w:szCs w:val="24"/>
        </w:rPr>
        <w:t>At the 60% point of the course, students who are far behind (</w:t>
      </w:r>
      <w:r w:rsidR="006B2C2A">
        <w:rPr>
          <w:rFonts w:asciiTheme="majorHAnsi" w:hAnsiTheme="majorHAnsi" w:cs="Arial"/>
          <w:bCs/>
          <w:sz w:val="24"/>
          <w:szCs w:val="24"/>
        </w:rPr>
        <w:t>3</w:t>
      </w:r>
      <w:r w:rsidRPr="0062034F">
        <w:rPr>
          <w:rFonts w:asciiTheme="majorHAnsi" w:hAnsiTheme="majorHAnsi" w:cs="Arial"/>
          <w:bCs/>
          <w:sz w:val="24"/>
          <w:szCs w:val="24"/>
        </w:rPr>
        <w:t xml:space="preserve"> assignments) might be dropped.</w:t>
      </w:r>
    </w:p>
    <w:p w14:paraId="1B409C51" w14:textId="77777777" w:rsidR="004778FD" w:rsidRPr="0062034F" w:rsidRDefault="004778FD" w:rsidP="004778FD">
      <w:pPr>
        <w:pStyle w:val="p2"/>
        <w:shd w:val="clear" w:color="auto" w:fill="FFFFFF" w:themeFill="background1"/>
        <w:rPr>
          <w:rStyle w:val="s1"/>
          <w:sz w:val="24"/>
          <w:szCs w:val="24"/>
          <w:u w:val="none"/>
        </w:rPr>
      </w:pPr>
    </w:p>
    <w:p w14:paraId="18B98920" w14:textId="77777777" w:rsidR="004778FD" w:rsidRPr="0062034F" w:rsidRDefault="004778FD" w:rsidP="004778FD">
      <w:pPr>
        <w:pStyle w:val="p2"/>
        <w:shd w:val="clear" w:color="auto" w:fill="FFFFFF" w:themeFill="background1"/>
        <w:rPr>
          <w:rStyle w:val="s1"/>
          <w:rFonts w:asciiTheme="majorHAnsi" w:hAnsiTheme="majorHAnsi"/>
          <w:sz w:val="24"/>
          <w:szCs w:val="24"/>
          <w:u w:val="none"/>
        </w:rPr>
      </w:pPr>
      <w:r w:rsidRPr="0062034F">
        <w:rPr>
          <w:rStyle w:val="s1"/>
          <w:rFonts w:asciiTheme="majorHAnsi" w:hAnsiTheme="majorHAnsi"/>
          <w:b/>
          <w:sz w:val="24"/>
          <w:szCs w:val="24"/>
          <w:u w:val="none"/>
        </w:rPr>
        <w:t>GETTING TECHNICAL ASSISTANCE</w:t>
      </w:r>
    </w:p>
    <w:p w14:paraId="20CE3EDC" w14:textId="77777777" w:rsidR="004778FD" w:rsidRPr="0062034F" w:rsidRDefault="004778FD" w:rsidP="004778FD">
      <w:pPr>
        <w:shd w:val="clear" w:color="auto" w:fill="FFFFFF" w:themeFill="background1"/>
        <w:spacing w:line="250" w:lineRule="atLeast"/>
        <w:outlineLvl w:val="2"/>
        <w:rPr>
          <w:b/>
          <w:sz w:val="24"/>
          <w:szCs w:val="24"/>
        </w:rPr>
      </w:pPr>
      <w:r w:rsidRPr="0062034F">
        <w:rPr>
          <w:rFonts w:asciiTheme="majorHAnsi" w:hAnsiTheme="majorHAnsi"/>
          <w:b/>
          <w:sz w:val="24"/>
          <w:szCs w:val="24"/>
        </w:rPr>
        <w:t>Call 727-341-HELP (727-341-4357)</w:t>
      </w:r>
    </w:p>
    <w:p w14:paraId="234E342C" w14:textId="77777777" w:rsidR="004778FD" w:rsidRPr="0062034F" w:rsidRDefault="004778FD" w:rsidP="004778FD">
      <w:pPr>
        <w:shd w:val="clear" w:color="auto" w:fill="FFFFFF" w:themeFill="background1"/>
        <w:spacing w:beforeLines="1" w:before="2" w:afterLines="1" w:after="2" w:line="250" w:lineRule="atLeast"/>
        <w:rPr>
          <w:rFonts w:asciiTheme="majorHAnsi" w:hAnsiTheme="majorHAnsi"/>
          <w:sz w:val="24"/>
          <w:szCs w:val="24"/>
        </w:rPr>
      </w:pPr>
      <w:r w:rsidRPr="0062034F">
        <w:rPr>
          <w:rFonts w:asciiTheme="majorHAnsi" w:hAnsiTheme="majorHAnsi"/>
          <w:sz w:val="24"/>
          <w:szCs w:val="24"/>
        </w:rPr>
        <w:t xml:space="preserve">Attendants are available at the number above from 7:00am to 12:00am (Midnight), 7 days a week, to assist you with technical issues related to MySPC, D2L, Student Email, and other technology related problems. You can also find help at </w:t>
      </w:r>
      <w:hyperlink r:id="rId12" w:history="1">
        <w:r w:rsidRPr="0062034F">
          <w:rPr>
            <w:rStyle w:val="Hyperlink"/>
            <w:rFonts w:asciiTheme="majorHAnsi" w:hAnsiTheme="majorHAnsi"/>
            <w:color w:val="auto"/>
            <w:sz w:val="24"/>
            <w:szCs w:val="24"/>
            <w:u w:val="none"/>
          </w:rPr>
          <w:t>http://www.spcollege.edu/helpdesk/</w:t>
        </w:r>
      </w:hyperlink>
    </w:p>
    <w:p w14:paraId="0A3442F2" w14:textId="77777777" w:rsidR="004778FD" w:rsidRPr="0062034F" w:rsidRDefault="004778FD" w:rsidP="004778FD">
      <w:pPr>
        <w:pStyle w:val="p2"/>
        <w:shd w:val="clear" w:color="auto" w:fill="FFFFFF" w:themeFill="background1"/>
        <w:rPr>
          <w:rStyle w:val="s1"/>
          <w:rFonts w:ascii="Calibri" w:hAnsi="Calibri"/>
          <w:b/>
          <w:sz w:val="24"/>
          <w:szCs w:val="24"/>
          <w:u w:val="none"/>
        </w:rPr>
      </w:pPr>
    </w:p>
    <w:p w14:paraId="11F8F1EB" w14:textId="77777777" w:rsidR="004778FD" w:rsidRPr="0062034F" w:rsidRDefault="004778FD" w:rsidP="004778FD">
      <w:pPr>
        <w:pStyle w:val="p2"/>
        <w:shd w:val="clear" w:color="auto" w:fill="FFFFFF" w:themeFill="background1"/>
        <w:rPr>
          <w:sz w:val="24"/>
          <w:szCs w:val="24"/>
        </w:rPr>
      </w:pPr>
      <w:r w:rsidRPr="0062034F">
        <w:rPr>
          <w:rStyle w:val="s1"/>
          <w:rFonts w:ascii="Calibri" w:hAnsi="Calibri"/>
          <w:b/>
          <w:sz w:val="24"/>
          <w:szCs w:val="24"/>
          <w:u w:val="none"/>
        </w:rPr>
        <w:t>SYLLABUS ACCEPTANCE POSTING:</w:t>
      </w:r>
    </w:p>
    <w:p w14:paraId="16657A19"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Students must make a posting to inform the instructor that they have read, understand, and will abide by the rules of the syllabus and all college policies.</w:t>
      </w:r>
    </w:p>
    <w:p w14:paraId="4E09CDA0" w14:textId="77777777" w:rsidR="004778FD" w:rsidRPr="0062034F" w:rsidRDefault="004778FD" w:rsidP="004778FD">
      <w:pPr>
        <w:pStyle w:val="p2"/>
        <w:shd w:val="clear" w:color="auto" w:fill="FFFFFF" w:themeFill="background1"/>
        <w:rPr>
          <w:rStyle w:val="s1"/>
          <w:b/>
          <w:sz w:val="24"/>
          <w:szCs w:val="24"/>
          <w:u w:val="none"/>
        </w:rPr>
      </w:pPr>
    </w:p>
    <w:p w14:paraId="692243F8" w14:textId="77777777" w:rsidR="004778FD" w:rsidRPr="0062034F" w:rsidRDefault="004778FD" w:rsidP="004778FD">
      <w:pPr>
        <w:pStyle w:val="p2"/>
        <w:shd w:val="clear" w:color="auto" w:fill="FFFFFF" w:themeFill="background1"/>
        <w:rPr>
          <w:sz w:val="24"/>
          <w:szCs w:val="24"/>
        </w:rPr>
      </w:pPr>
      <w:r w:rsidRPr="0062034F">
        <w:rPr>
          <w:rStyle w:val="s1"/>
          <w:rFonts w:ascii="Calibri" w:hAnsi="Calibri"/>
          <w:b/>
          <w:sz w:val="24"/>
          <w:szCs w:val="24"/>
          <w:u w:val="none"/>
        </w:rPr>
        <w:t>STUDENT SURVEY OF INSTRUCTION</w:t>
      </w:r>
      <w:r w:rsidRPr="0062034F">
        <w:rPr>
          <w:rStyle w:val="s1"/>
          <w:rFonts w:ascii="Calibri" w:hAnsi="Calibri"/>
          <w:sz w:val="24"/>
          <w:szCs w:val="24"/>
          <w:u w:val="none"/>
        </w:rPr>
        <w:t xml:space="preserve"> (SSI):</w:t>
      </w:r>
    </w:p>
    <w:p w14:paraId="629680EB" w14:textId="77777777" w:rsidR="004778FD" w:rsidRPr="0062034F" w:rsidRDefault="004778FD" w:rsidP="004778FD">
      <w:pPr>
        <w:pStyle w:val="p2"/>
        <w:shd w:val="clear" w:color="auto" w:fill="FFFFFF" w:themeFill="background1"/>
        <w:rPr>
          <w:rFonts w:ascii="Calibri" w:hAnsi="Calibri"/>
          <w:sz w:val="24"/>
          <w:szCs w:val="24"/>
        </w:rPr>
      </w:pPr>
      <w:r w:rsidRPr="0062034F">
        <w:rPr>
          <w:rFonts w:ascii="Calibri" w:hAnsi="Calibri"/>
          <w:sz w:val="24"/>
          <w:szCs w:val="24"/>
        </w:rPr>
        <w:t xml:space="preserve">The student survey of instruction is administered in courses each semester and is designed to improve the quality of instruction at St. Petersburg College. All student responses are confidential and anonymous and will be used solely </w:t>
      </w:r>
      <w:r w:rsidR="001B1D13" w:rsidRPr="0062034F">
        <w:rPr>
          <w:rFonts w:ascii="Calibri" w:hAnsi="Calibri"/>
          <w:sz w:val="24"/>
          <w:szCs w:val="24"/>
        </w:rPr>
        <w:t>for</w:t>
      </w:r>
      <w:r w:rsidRPr="0062034F">
        <w:rPr>
          <w:rFonts w:ascii="Calibri" w:hAnsi="Calibri"/>
          <w:sz w:val="24"/>
          <w:szCs w:val="24"/>
        </w:rPr>
        <w:t xml:space="preserve"> performance improvement. The SSI will show up near the end of the course. Please complete the SSI so we can improve our offerings. </w:t>
      </w:r>
    </w:p>
    <w:p w14:paraId="42DCB2EE" w14:textId="77777777" w:rsidR="004778FD" w:rsidRPr="0062034F" w:rsidRDefault="004778FD" w:rsidP="004778FD">
      <w:pPr>
        <w:pStyle w:val="p2"/>
        <w:shd w:val="clear" w:color="auto" w:fill="FFFFFF" w:themeFill="background1"/>
        <w:rPr>
          <w:rFonts w:ascii="Calibri" w:hAnsi="Calibri"/>
          <w:sz w:val="24"/>
          <w:szCs w:val="24"/>
        </w:rPr>
      </w:pPr>
    </w:p>
    <w:p w14:paraId="27C91C18" w14:textId="77777777" w:rsidR="004778FD" w:rsidRPr="0062034F" w:rsidRDefault="004778FD" w:rsidP="004778FD">
      <w:pPr>
        <w:pStyle w:val="p2"/>
        <w:shd w:val="clear" w:color="auto" w:fill="FFFFFF" w:themeFill="background1"/>
        <w:rPr>
          <w:rFonts w:ascii="Lucida Handwriting" w:hAnsi="Lucida Handwriting"/>
          <w:sz w:val="24"/>
          <w:szCs w:val="24"/>
        </w:rPr>
      </w:pPr>
      <w:r w:rsidRPr="0062034F">
        <w:rPr>
          <w:rFonts w:ascii="Lucida Handwriting" w:hAnsi="Lucida Handwriting"/>
          <w:sz w:val="24"/>
          <w:szCs w:val="24"/>
        </w:rPr>
        <w:t>Best wishes for an enjoyable, productive course!</w:t>
      </w:r>
    </w:p>
    <w:p w14:paraId="69479112" w14:textId="77777777" w:rsidR="004778FD" w:rsidRPr="0062034F" w:rsidRDefault="004778FD" w:rsidP="004778FD">
      <w:pPr>
        <w:pStyle w:val="p2"/>
        <w:shd w:val="clear" w:color="auto" w:fill="FFFFFF" w:themeFill="background1"/>
        <w:rPr>
          <w:rFonts w:ascii="Lucida Handwriting" w:hAnsi="Lucida Handwriting"/>
          <w:sz w:val="24"/>
          <w:szCs w:val="24"/>
        </w:rPr>
      </w:pPr>
      <w:r w:rsidRPr="0062034F">
        <w:rPr>
          <w:rFonts w:ascii="Lucida Handwriting" w:hAnsi="Lucida Handwriting"/>
          <w:sz w:val="24"/>
          <w:szCs w:val="24"/>
        </w:rPr>
        <w:t>Brad Yourth</w:t>
      </w:r>
    </w:p>
    <w:p w14:paraId="79953CE6" w14:textId="77777777" w:rsidR="004778FD" w:rsidRPr="0062034F" w:rsidRDefault="004778FD" w:rsidP="004778FD">
      <w:pPr>
        <w:shd w:val="clear" w:color="auto" w:fill="FFFFFF" w:themeFill="background1"/>
        <w:spacing w:before="2" w:after="2"/>
        <w:jc w:val="center"/>
        <w:rPr>
          <w:rFonts w:asciiTheme="majorHAnsi" w:hAnsiTheme="majorHAnsi"/>
          <w:sz w:val="24"/>
          <w:szCs w:val="24"/>
        </w:rPr>
      </w:pPr>
      <w:r w:rsidRPr="0062034F">
        <w:rPr>
          <w:rStyle w:val="Strong"/>
          <w:rFonts w:asciiTheme="majorHAnsi" w:hAnsiTheme="majorHAnsi"/>
          <w:sz w:val="24"/>
          <w:szCs w:val="24"/>
        </w:rPr>
        <w:t xml:space="preserve">SYLLABUS ADDENDUM </w:t>
      </w:r>
    </w:p>
    <w:p w14:paraId="6D4E29D4"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Style w:val="Strong"/>
          <w:rFonts w:asciiTheme="majorHAnsi" w:hAnsiTheme="majorHAnsi"/>
          <w:color w:val="auto"/>
        </w:rPr>
        <w:t> </w:t>
      </w:r>
    </w:p>
    <w:p w14:paraId="6AA7A7F8" w14:textId="77777777" w:rsidR="004778FD" w:rsidRPr="0062034F" w:rsidRDefault="004778FD" w:rsidP="004778FD">
      <w:pPr>
        <w:shd w:val="clear" w:color="auto" w:fill="FFFFFF" w:themeFill="background1"/>
        <w:spacing w:before="2" w:after="2"/>
        <w:rPr>
          <w:rFonts w:asciiTheme="majorHAnsi" w:hAnsiTheme="majorHAnsi"/>
          <w:sz w:val="24"/>
          <w:szCs w:val="24"/>
        </w:rPr>
      </w:pPr>
      <w:proofErr w:type="gramStart"/>
      <w:r w:rsidRPr="0062034F">
        <w:rPr>
          <w:rStyle w:val="Emphasis"/>
          <w:rFonts w:asciiTheme="majorHAnsi" w:hAnsiTheme="majorHAnsi"/>
          <w:b/>
          <w:sz w:val="24"/>
          <w:szCs w:val="24"/>
        </w:rPr>
        <w:t>In the event that</w:t>
      </w:r>
      <w:proofErr w:type="gramEnd"/>
      <w:r w:rsidRPr="0062034F">
        <w:rPr>
          <w:rStyle w:val="Emphasis"/>
          <w:rFonts w:asciiTheme="majorHAnsi" w:hAnsiTheme="majorHAnsi"/>
          <w:b/>
          <w:sz w:val="24"/>
          <w:szCs w:val="24"/>
        </w:rPr>
        <w:t xml:space="preserve"> topics listed in this addendum also appear in your syllabus, please note that you should rely on the addendum information as this information is the most current. </w:t>
      </w:r>
    </w:p>
    <w:p w14:paraId="3CE3BBF9" w14:textId="77777777" w:rsidR="004778FD" w:rsidRPr="0062034F" w:rsidRDefault="004778FD" w:rsidP="004778FD">
      <w:pPr>
        <w:shd w:val="clear" w:color="auto" w:fill="FFFFFF" w:themeFill="background1"/>
        <w:spacing w:before="120"/>
        <w:jc w:val="both"/>
        <w:rPr>
          <w:rFonts w:asciiTheme="majorHAnsi" w:hAnsiTheme="majorHAnsi" w:cs="Arial"/>
          <w:b/>
          <w:sz w:val="24"/>
          <w:szCs w:val="24"/>
        </w:rPr>
      </w:pPr>
      <w:r w:rsidRPr="0062034F">
        <w:rPr>
          <w:rFonts w:asciiTheme="majorHAnsi" w:hAnsiTheme="majorHAnsi" w:cs="Arial"/>
          <w:b/>
          <w:sz w:val="24"/>
          <w:szCs w:val="24"/>
        </w:rPr>
        <w:t>Emergency Preparedness</w:t>
      </w:r>
    </w:p>
    <w:p w14:paraId="07AF01FF" w14:textId="77777777" w:rsidR="004778FD" w:rsidRPr="0062034F" w:rsidRDefault="004778FD" w:rsidP="004778FD">
      <w:pPr>
        <w:shd w:val="clear" w:color="auto" w:fill="FFFFFF" w:themeFill="background1"/>
        <w:spacing w:before="120"/>
        <w:ind w:left="1080"/>
        <w:jc w:val="both"/>
        <w:rPr>
          <w:rFonts w:asciiTheme="majorHAnsi" w:hAnsiTheme="majorHAnsi"/>
          <w:i/>
          <w:strike/>
          <w:sz w:val="24"/>
          <w:szCs w:val="24"/>
        </w:rPr>
      </w:pPr>
      <w:proofErr w:type="gramStart"/>
      <w:r w:rsidRPr="0062034F">
        <w:rPr>
          <w:rFonts w:asciiTheme="majorHAnsi" w:hAnsiTheme="majorHAnsi"/>
          <w:i/>
          <w:sz w:val="24"/>
          <w:szCs w:val="24"/>
        </w:rPr>
        <w:t>In the event that</w:t>
      </w:r>
      <w:proofErr w:type="gramEnd"/>
      <w:r w:rsidRPr="0062034F">
        <w:rPr>
          <w:rFonts w:asciiTheme="majorHAnsi" w:hAnsiTheme="majorHAnsi"/>
          <w:i/>
          <w:sz w:val="24"/>
          <w:szCs w:val="24"/>
        </w:rPr>
        <w:t xml:space="preserve"> a hurricane or other disaster causes closure of St. Petersburg College facilities, you may be provided the opportunity to complete your course work online.  Following the event, please visit the college web site for an announcement of the College’s plan to resume operations</w:t>
      </w:r>
      <w:r w:rsidRPr="0062034F">
        <w:rPr>
          <w:rFonts w:asciiTheme="majorHAnsi" w:hAnsiTheme="majorHAnsi"/>
          <w:i/>
          <w:strike/>
          <w:sz w:val="24"/>
          <w:szCs w:val="24"/>
        </w:rPr>
        <w:t>.</w:t>
      </w:r>
    </w:p>
    <w:p w14:paraId="5FEC5280" w14:textId="77777777" w:rsidR="004778FD" w:rsidRPr="0062034F" w:rsidRDefault="004778FD" w:rsidP="004778FD">
      <w:pPr>
        <w:shd w:val="clear" w:color="auto" w:fill="FFFFFF" w:themeFill="background1"/>
        <w:spacing w:before="120" w:after="120"/>
        <w:ind w:left="1080"/>
        <w:jc w:val="both"/>
        <w:rPr>
          <w:rFonts w:asciiTheme="majorHAnsi" w:hAnsiTheme="majorHAnsi"/>
          <w:i/>
          <w:sz w:val="24"/>
          <w:szCs w:val="24"/>
        </w:rPr>
      </w:pPr>
      <w:r w:rsidRPr="0062034F">
        <w:rPr>
          <w:rFonts w:asciiTheme="majorHAnsi" w:hAnsiTheme="majorHAnsi"/>
          <w:i/>
          <w:sz w:val="24"/>
          <w:szCs w:val="24"/>
        </w:rPr>
        <w:t xml:space="preserve">This syllabus is currently available in </w:t>
      </w:r>
      <w:proofErr w:type="gramStart"/>
      <w:r w:rsidRPr="0062034F">
        <w:rPr>
          <w:rFonts w:asciiTheme="majorHAnsi" w:hAnsiTheme="majorHAnsi"/>
          <w:i/>
          <w:sz w:val="24"/>
          <w:szCs w:val="24"/>
        </w:rPr>
        <w:t>online  for</w:t>
      </w:r>
      <w:proofErr w:type="gramEnd"/>
      <w:r w:rsidRPr="0062034F">
        <w:rPr>
          <w:rFonts w:asciiTheme="majorHAnsi" w:hAnsiTheme="majorHAnsi"/>
          <w:i/>
          <w:sz w:val="24"/>
          <w:szCs w:val="24"/>
        </w:rPr>
        <w:t xml:space="preserve"> your convenience.</w:t>
      </w:r>
    </w:p>
    <w:p w14:paraId="0825E18E" w14:textId="77777777" w:rsidR="004778FD" w:rsidRPr="0062034F" w:rsidRDefault="004778FD" w:rsidP="004778FD">
      <w:pPr>
        <w:shd w:val="clear" w:color="auto" w:fill="FFFFFF" w:themeFill="background1"/>
        <w:spacing w:before="120" w:after="120"/>
        <w:ind w:left="1080"/>
        <w:jc w:val="both"/>
        <w:rPr>
          <w:rFonts w:asciiTheme="majorHAnsi" w:hAnsiTheme="majorHAnsi"/>
          <w:i/>
          <w:sz w:val="24"/>
          <w:szCs w:val="24"/>
        </w:rPr>
      </w:pPr>
      <w:r w:rsidRPr="0062034F">
        <w:rPr>
          <w:rFonts w:asciiTheme="majorHAnsi" w:hAnsiTheme="majorHAnsi"/>
          <w:i/>
          <w:sz w:val="24"/>
          <w:szCs w:val="24"/>
        </w:rPr>
        <w:t xml:space="preserve">Log in to confirm that you have access, reporting any difficulty to the SPC Student Technical Support Center at 727 341-4357 or via email at </w:t>
      </w:r>
      <w:hyperlink r:id="rId13" w:history="1">
        <w:r w:rsidRPr="0062034F">
          <w:rPr>
            <w:rStyle w:val="Hyperlink"/>
            <w:rFonts w:asciiTheme="majorHAnsi" w:hAnsiTheme="majorHAnsi"/>
            <w:i/>
            <w:color w:val="auto"/>
            <w:sz w:val="24"/>
            <w:szCs w:val="24"/>
            <w:u w:val="none"/>
          </w:rPr>
          <w:t>Onlinehelp@spcollege.edu</w:t>
        </w:r>
      </w:hyperlink>
      <w:r w:rsidRPr="0062034F">
        <w:rPr>
          <w:rFonts w:asciiTheme="majorHAnsi" w:hAnsiTheme="majorHAnsi"/>
          <w:i/>
          <w:sz w:val="24"/>
          <w:szCs w:val="24"/>
        </w:rPr>
        <w:t>.</w:t>
      </w:r>
    </w:p>
    <w:p w14:paraId="304AAB07"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bookmarkStart w:id="0" w:name="drop"/>
      <w:bookmarkEnd w:id="0"/>
      <w:r w:rsidRPr="0062034F">
        <w:rPr>
          <w:rStyle w:val="Strong"/>
          <w:rFonts w:asciiTheme="majorHAnsi" w:hAnsiTheme="majorHAnsi"/>
          <w:color w:val="auto"/>
        </w:rPr>
        <w:t xml:space="preserve">IMPORTANT COLLEGE POLICY REGARDING COURSE DROP/ ADD PERIOD AND AUDIT INFORMATION </w:t>
      </w:r>
    </w:p>
    <w:p w14:paraId="3B8FE5FD"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Fonts w:asciiTheme="majorHAnsi" w:hAnsiTheme="majorHAnsi"/>
          <w:color w:val="auto"/>
        </w:rPr>
        <w:t xml:space="preserve">Students </w:t>
      </w:r>
      <w:r w:rsidRPr="0062034F">
        <w:rPr>
          <w:rStyle w:val="Strong"/>
          <w:rFonts w:asciiTheme="majorHAnsi" w:hAnsiTheme="majorHAnsi"/>
          <w:color w:val="auto"/>
        </w:rPr>
        <w:t>CANNOT</w:t>
      </w:r>
      <w:r w:rsidRPr="0062034F">
        <w:rPr>
          <w:rFonts w:asciiTheme="majorHAnsi" w:hAnsiTheme="majorHAnsi"/>
          <w:color w:val="auto"/>
        </w:rPr>
        <w:t xml:space="preserve"> add a course following the 1st day the class meets prior to the </w:t>
      </w:r>
      <w:proofErr w:type="gramStart"/>
      <w:r w:rsidRPr="0062034F">
        <w:rPr>
          <w:rFonts w:asciiTheme="majorHAnsi" w:hAnsiTheme="majorHAnsi"/>
          <w:color w:val="auto"/>
        </w:rPr>
        <w:t>second class</w:t>
      </w:r>
      <w:proofErr w:type="gramEnd"/>
      <w:r w:rsidRPr="0062034F">
        <w:rPr>
          <w:rFonts w:asciiTheme="majorHAnsi" w:hAnsiTheme="majorHAnsi"/>
          <w:color w:val="auto"/>
        </w:rPr>
        <w:t xml:space="preserve"> meeting. Students </w:t>
      </w:r>
      <w:r w:rsidRPr="0062034F">
        <w:rPr>
          <w:rStyle w:val="Strong"/>
          <w:rFonts w:asciiTheme="majorHAnsi" w:hAnsiTheme="majorHAnsi"/>
          <w:color w:val="auto"/>
        </w:rPr>
        <w:t>CAN</w:t>
      </w:r>
      <w:r w:rsidRPr="0062034F">
        <w:rPr>
          <w:rFonts w:asciiTheme="majorHAnsi" w:hAnsiTheme="majorHAnsi"/>
          <w:color w:val="auto"/>
        </w:rPr>
        <w:t xml:space="preserve"> drop a course through Friday of the first week of classes and be eligible for a refund. Except by appeal to an associate provost, students may not change from credit to audit status after the end of the first week of classes. Online classes may be added through the standard drop/add period for that course. </w:t>
      </w:r>
    </w:p>
    <w:p w14:paraId="1A76E877"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Style w:val="Strong"/>
          <w:rFonts w:asciiTheme="majorHAnsi" w:hAnsiTheme="majorHAnsi"/>
          <w:color w:val="auto"/>
        </w:rPr>
        <w:t xml:space="preserve">  </w:t>
      </w:r>
    </w:p>
    <w:p w14:paraId="5EC0D0A1"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bookmarkStart w:id="1" w:name="grading"/>
      <w:bookmarkEnd w:id="1"/>
      <w:r w:rsidRPr="0062034F">
        <w:rPr>
          <w:rStyle w:val="Strong"/>
          <w:rFonts w:asciiTheme="majorHAnsi" w:hAnsiTheme="majorHAnsi"/>
          <w:color w:val="auto"/>
        </w:rPr>
        <w:t xml:space="preserve">GRADING AND REPEAT COURSE POLICIES </w:t>
      </w:r>
    </w:p>
    <w:p w14:paraId="2610A18F"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State policy specifies that students may not repeat courses for which a grade of “C” or higher has been earned except by appeal to an associate provost. Students may repeat a course one time without penalty. On the third attempt, students will pay the full cost of instruction. In addition to any required lab or special fees, the full cost of instruction rate for 2011-2012 is $352.29 per credit hour. In addition, on the third attempt students may NOT receive a grade of “I,” “W,” or “X,” but must receive the letter grade earned. The grade on the final last attempt </w:t>
      </w:r>
      <w:proofErr w:type="gramStart"/>
      <w:r w:rsidRPr="0062034F">
        <w:rPr>
          <w:rFonts w:asciiTheme="majorHAnsi" w:hAnsiTheme="majorHAnsi"/>
          <w:sz w:val="24"/>
          <w:szCs w:val="24"/>
        </w:rPr>
        <w:t>with the exception of</w:t>
      </w:r>
      <w:proofErr w:type="gramEnd"/>
      <w:r w:rsidRPr="0062034F">
        <w:rPr>
          <w:rFonts w:asciiTheme="majorHAnsi" w:hAnsiTheme="majorHAnsi"/>
          <w:sz w:val="24"/>
          <w:szCs w:val="24"/>
        </w:rPr>
        <w:t xml:space="preserve"> a “W” grade will be the grade that will be calculated into the overall grade point average. (Developmental courses do not average into the grade point average).</w:t>
      </w:r>
    </w:p>
    <w:p w14:paraId="6712A218"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rong"/>
          <w:rFonts w:asciiTheme="majorHAnsi" w:hAnsiTheme="majorHAnsi"/>
          <w:sz w:val="24"/>
          <w:szCs w:val="24"/>
        </w:rPr>
        <w:t xml:space="preserve">  </w:t>
      </w:r>
    </w:p>
    <w:p w14:paraId="50E166EF" w14:textId="77777777" w:rsidR="004778FD" w:rsidRPr="0062034F" w:rsidRDefault="004778FD" w:rsidP="004778FD">
      <w:pPr>
        <w:shd w:val="clear" w:color="auto" w:fill="FFFFFF" w:themeFill="background1"/>
        <w:spacing w:before="2" w:after="2"/>
        <w:rPr>
          <w:rFonts w:asciiTheme="majorHAnsi" w:hAnsiTheme="majorHAnsi"/>
          <w:sz w:val="24"/>
          <w:szCs w:val="24"/>
        </w:rPr>
      </w:pPr>
      <w:bookmarkStart w:id="2" w:name="attend"/>
      <w:bookmarkEnd w:id="2"/>
      <w:r w:rsidRPr="0062034F">
        <w:rPr>
          <w:rStyle w:val="Strong"/>
          <w:rFonts w:asciiTheme="majorHAnsi" w:hAnsiTheme="majorHAnsi"/>
          <w:sz w:val="24"/>
          <w:szCs w:val="24"/>
        </w:rPr>
        <w:t xml:space="preserve">ATTENDANCE/ACTIVE PARTICIPATION/WITHDRAWAL POLICIES </w:t>
      </w:r>
    </w:p>
    <w:p w14:paraId="7236AE18"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Faculty will publish their own participation/attendance policies in their syllabi. Instructors will verify that students are in attendance during the first two weeks of class. Students classified as “No Show” for </w:t>
      </w:r>
      <w:proofErr w:type="gramStart"/>
      <w:r w:rsidRPr="0062034F">
        <w:rPr>
          <w:rFonts w:asciiTheme="majorHAnsi" w:hAnsiTheme="majorHAnsi"/>
          <w:sz w:val="24"/>
          <w:szCs w:val="24"/>
        </w:rPr>
        <w:t>both of the first</w:t>
      </w:r>
      <w:proofErr w:type="gramEnd"/>
      <w:r w:rsidRPr="0062034F">
        <w:rPr>
          <w:rFonts w:asciiTheme="majorHAnsi" w:hAnsiTheme="majorHAnsi"/>
          <w:sz w:val="24"/>
          <w:szCs w:val="24"/>
        </w:rPr>
        <w:t xml:space="preserve"> two weeks will be administratively withdrawn from any class which they are not attending. The student’s financial aid will be adjusted based on their updated enrollment status. If a student is administratively withdrawn from a class because they were a “No-Show” during the first two weeks of class, financial aid will not pay for the class and the student will be responsible for paying for that class. </w:t>
      </w:r>
      <w:r w:rsidRPr="0062034F">
        <w:rPr>
          <w:rFonts w:asciiTheme="majorHAnsi" w:hAnsiTheme="majorHAnsi"/>
          <w:sz w:val="24"/>
          <w:szCs w:val="24"/>
        </w:rPr>
        <w:br/>
      </w:r>
      <w:r w:rsidRPr="0062034F">
        <w:rPr>
          <w:rFonts w:asciiTheme="majorHAnsi" w:hAnsiTheme="majorHAnsi"/>
          <w:sz w:val="24"/>
          <w:szCs w:val="24"/>
        </w:rPr>
        <w:br/>
        <w:t xml:space="preserve">Students who are not actively participating in class as defined in an instructor's syllabus will be reported to the Administration during the week following the last date to withdraw with a “W” (as posted in the academic calendar on the college’s web site). </w:t>
      </w:r>
      <w:r w:rsidRPr="00931D4B">
        <w:rPr>
          <w:rFonts w:asciiTheme="majorHAnsi" w:hAnsiTheme="majorHAnsi"/>
          <w:b/>
          <w:sz w:val="24"/>
          <w:szCs w:val="24"/>
        </w:rPr>
        <w:t xml:space="preserve">A grade of “WF” will be assigned to students who are not actively </w:t>
      </w:r>
      <w:r w:rsidRPr="00931D4B">
        <w:rPr>
          <w:rFonts w:asciiTheme="majorHAnsi" w:hAnsiTheme="majorHAnsi"/>
          <w:b/>
          <w:sz w:val="24"/>
          <w:szCs w:val="24"/>
        </w:rPr>
        <w:lastRenderedPageBreak/>
        <w:t>participating during the week following the last day to withdraw with a W grade</w:t>
      </w:r>
      <w:r w:rsidRPr="0062034F">
        <w:rPr>
          <w:rFonts w:asciiTheme="majorHAnsi" w:hAnsiTheme="majorHAnsi"/>
          <w:sz w:val="24"/>
          <w:szCs w:val="24"/>
        </w:rPr>
        <w:t>.</w:t>
      </w:r>
      <w:r w:rsidRPr="0062034F">
        <w:rPr>
          <w:rFonts w:asciiTheme="majorHAnsi" w:hAnsiTheme="majorHAnsi"/>
          <w:sz w:val="24"/>
          <w:szCs w:val="24"/>
        </w:rPr>
        <w:br/>
      </w:r>
      <w:r w:rsidRPr="0062034F">
        <w:rPr>
          <w:rFonts w:asciiTheme="majorHAnsi" w:hAnsiTheme="majorHAnsi"/>
          <w:sz w:val="24"/>
          <w:szCs w:val="24"/>
        </w:rPr>
        <w:br/>
        <w:t xml:space="preserve">Students will be able to withdraw themselves at any time during the term. However, </w:t>
      </w:r>
      <w:r w:rsidRPr="00931D4B">
        <w:rPr>
          <w:rFonts w:asciiTheme="majorHAnsi" w:hAnsiTheme="majorHAnsi"/>
          <w:b/>
          <w:sz w:val="24"/>
          <w:szCs w:val="24"/>
        </w:rPr>
        <w:t>requests submitted after the last date to withdraw with a “W” (see academic calendar) will result in a “WF.”</w:t>
      </w:r>
      <w:r w:rsidRPr="0062034F">
        <w:rPr>
          <w:rFonts w:asciiTheme="majorHAnsi" w:hAnsiTheme="majorHAnsi"/>
          <w:sz w:val="24"/>
          <w:szCs w:val="24"/>
        </w:rPr>
        <w:t xml:space="preserve"> Students and instructors will automatically receive an email notification through their SPC email address whenever a withdrawal occurs. </w:t>
      </w:r>
      <w:r w:rsidRPr="0062034F">
        <w:rPr>
          <w:rFonts w:asciiTheme="majorHAnsi" w:hAnsiTheme="majorHAnsi"/>
          <w:sz w:val="24"/>
          <w:szCs w:val="24"/>
        </w:rPr>
        <w:br/>
      </w:r>
      <w:r w:rsidRPr="0062034F">
        <w:rPr>
          <w:rFonts w:asciiTheme="majorHAnsi" w:hAnsiTheme="majorHAnsi"/>
          <w:sz w:val="24"/>
          <w:szCs w:val="24"/>
        </w:rPr>
        <w:br/>
      </w:r>
      <w:r w:rsidRPr="00931D4B">
        <w:rPr>
          <w:rFonts w:asciiTheme="majorHAnsi" w:hAnsiTheme="majorHAnsi"/>
          <w:b/>
          <w:sz w:val="24"/>
          <w:szCs w:val="24"/>
        </w:rPr>
        <w:t>Withdrawing after the “Last Date to Withdraw with a Grade of ‘W’” can have serious consequences</w:t>
      </w:r>
      <w:r w:rsidRPr="0062034F">
        <w:rPr>
          <w:rFonts w:asciiTheme="majorHAnsi" w:hAnsiTheme="majorHAnsi"/>
          <w:sz w:val="24"/>
          <w:szCs w:val="24"/>
        </w:rPr>
        <w:t xml:space="preserve">. If the student withdraws from a class after the deadline posted in the academic calendar, the student will receive a final grade of ‘WF,' which has the same impact on the student's GPA as a final grade of “F.” A “WF” grade also could impact the student's financial aid, requiring repayment of financial assistance. Students should consult with an academic advisor or financial assistance counselor prior to withdrawing from a class. </w:t>
      </w:r>
    </w:p>
    <w:p w14:paraId="36C1D5AA"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452EB9D8" w14:textId="77777777" w:rsidR="004778FD" w:rsidRPr="0062034F" w:rsidRDefault="004778FD" w:rsidP="004778FD">
      <w:pPr>
        <w:shd w:val="clear" w:color="auto" w:fill="FFFFFF" w:themeFill="background1"/>
        <w:spacing w:before="2" w:after="2"/>
        <w:rPr>
          <w:rStyle w:val="Strong"/>
          <w:sz w:val="24"/>
          <w:szCs w:val="24"/>
        </w:rPr>
      </w:pPr>
      <w:bookmarkStart w:id="3" w:name="finaid"/>
      <w:bookmarkEnd w:id="3"/>
    </w:p>
    <w:p w14:paraId="2C9C5A34" w14:textId="77777777" w:rsidR="004778FD" w:rsidRPr="0062034F" w:rsidRDefault="004778FD" w:rsidP="004778FD">
      <w:pPr>
        <w:shd w:val="clear" w:color="auto" w:fill="FFFFFF" w:themeFill="background1"/>
        <w:spacing w:before="2" w:after="2"/>
        <w:rPr>
          <w:rStyle w:val="Strong"/>
          <w:rFonts w:asciiTheme="majorHAnsi" w:hAnsiTheme="majorHAnsi"/>
          <w:sz w:val="24"/>
          <w:szCs w:val="24"/>
        </w:rPr>
      </w:pPr>
    </w:p>
    <w:p w14:paraId="053D425A" w14:textId="77777777" w:rsidR="004778FD" w:rsidRPr="0062034F" w:rsidRDefault="004778FD" w:rsidP="004778FD">
      <w:pPr>
        <w:shd w:val="clear" w:color="auto" w:fill="FFFFFF" w:themeFill="background1"/>
        <w:spacing w:before="2" w:after="2"/>
        <w:rPr>
          <w:sz w:val="24"/>
          <w:szCs w:val="24"/>
        </w:rPr>
      </w:pPr>
      <w:r w:rsidRPr="0062034F">
        <w:rPr>
          <w:rStyle w:val="Strong"/>
          <w:rFonts w:asciiTheme="majorHAnsi" w:hAnsiTheme="majorHAnsi"/>
          <w:sz w:val="24"/>
          <w:szCs w:val="24"/>
        </w:rPr>
        <w:t>FEDERAL GUIDELINES RELATED TO FINANCIAL AID AND TOTAL WITHDRAWAL FROM THE COLLEGE</w:t>
      </w:r>
    </w:p>
    <w:p w14:paraId="1A2738C9"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The U.S. Department of Education requires students who completely withdraw prior to the 60% point of the term and who receive Federal financial aid i.e., Federal Pell Grant, Federal Academic Competitiveness Grant (ACG), Federal Stafford Loan, and/or Federal Supplemental Educational Opportunity Grant SEOG--to repay a portion of their financial aid. </w:t>
      </w:r>
      <w:r w:rsidRPr="0062034F">
        <w:rPr>
          <w:rFonts w:asciiTheme="majorHAnsi" w:hAnsiTheme="majorHAnsi"/>
          <w:sz w:val="24"/>
          <w:szCs w:val="24"/>
        </w:rPr>
        <w:br/>
      </w:r>
      <w:r w:rsidRPr="0062034F">
        <w:rPr>
          <w:rFonts w:asciiTheme="majorHAnsi" w:hAnsiTheme="majorHAnsi"/>
          <w:sz w:val="24"/>
          <w:szCs w:val="24"/>
        </w:rPr>
        <w:br/>
      </w:r>
      <w:r w:rsidRPr="0062034F">
        <w:rPr>
          <w:rStyle w:val="Strong"/>
          <w:rFonts w:asciiTheme="majorHAnsi" w:hAnsiTheme="majorHAnsi"/>
          <w:sz w:val="24"/>
          <w:szCs w:val="24"/>
        </w:rPr>
        <w:t>Students considering a withdrawal from all classes before the published withdrawal date</w:t>
      </w:r>
      <w:r w:rsidRPr="0062034F">
        <w:rPr>
          <w:rFonts w:asciiTheme="majorHAnsi" w:hAnsiTheme="majorHAnsi"/>
          <w:sz w:val="24"/>
          <w:szCs w:val="24"/>
        </w:rPr>
        <w:t xml:space="preserve"> should consult a financial assistance counselor to understand their options and the consequences of the total withdrawal. For further information regarding this policy and other financial assistance policies we encourage you to visit our website at: </w:t>
      </w:r>
      <w:hyperlink r:id="rId14" w:history="1">
        <w:r w:rsidRPr="0062034F">
          <w:rPr>
            <w:rStyle w:val="Hyperlink"/>
            <w:rFonts w:asciiTheme="majorHAnsi" w:hAnsiTheme="majorHAnsi"/>
            <w:b/>
            <w:color w:val="auto"/>
            <w:sz w:val="24"/>
            <w:szCs w:val="24"/>
            <w:u w:val="none"/>
          </w:rPr>
          <w:t xml:space="preserve">www.spcollege.edu/getfunds </w:t>
        </w:r>
      </w:hyperlink>
    </w:p>
    <w:p w14:paraId="6DBA326F"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1B2DCE1A" w14:textId="77777777" w:rsidR="004778FD" w:rsidRPr="0062034F" w:rsidRDefault="004778FD" w:rsidP="004778FD">
      <w:pPr>
        <w:shd w:val="clear" w:color="auto" w:fill="FFFFFF" w:themeFill="background1"/>
        <w:spacing w:before="2" w:after="2"/>
        <w:rPr>
          <w:rFonts w:asciiTheme="majorHAnsi" w:hAnsiTheme="majorHAnsi"/>
          <w:sz w:val="24"/>
          <w:szCs w:val="24"/>
        </w:rPr>
      </w:pPr>
      <w:bookmarkStart w:id="4" w:name="clastchange"/>
      <w:bookmarkEnd w:id="4"/>
      <w:r w:rsidRPr="0062034F">
        <w:rPr>
          <w:rStyle w:val="Strong"/>
          <w:rFonts w:asciiTheme="majorHAnsi" w:hAnsiTheme="majorHAnsi"/>
          <w:sz w:val="24"/>
          <w:szCs w:val="24"/>
        </w:rPr>
        <w:t xml:space="preserve">COLLEGE LEVEL ACADEMIC SKILLS (CLAS) GRADUATION REQUIREMENTS </w:t>
      </w:r>
      <w:r w:rsidRPr="0062034F">
        <w:rPr>
          <w:rFonts w:asciiTheme="majorHAnsi" w:hAnsiTheme="majorHAnsi"/>
          <w:sz w:val="24"/>
          <w:szCs w:val="24"/>
        </w:rPr>
        <w:br/>
      </w:r>
      <w:hyperlink r:id="rId15" w:tgtFrame="_blank" w:history="1">
        <w:r w:rsidRPr="0062034F">
          <w:rPr>
            <w:rStyle w:val="Hyperlink"/>
            <w:rFonts w:asciiTheme="majorHAnsi" w:hAnsiTheme="majorHAnsi"/>
            <w:color w:val="auto"/>
            <w:sz w:val="24"/>
            <w:szCs w:val="24"/>
            <w:u w:val="none"/>
          </w:rPr>
          <w:t>College Level Academic Skills</w:t>
        </w:r>
      </w:hyperlink>
    </w:p>
    <w:p w14:paraId="47488600" w14:textId="77777777" w:rsidR="004778FD" w:rsidRPr="0062034F" w:rsidRDefault="004778FD" w:rsidP="004778FD">
      <w:pPr>
        <w:shd w:val="clear" w:color="auto" w:fill="FFFFFF" w:themeFill="background1"/>
        <w:rPr>
          <w:rFonts w:asciiTheme="majorHAnsi" w:hAnsiTheme="majorHAnsi"/>
          <w:sz w:val="24"/>
          <w:szCs w:val="24"/>
        </w:rPr>
      </w:pPr>
    </w:p>
    <w:p w14:paraId="44497D93" w14:textId="77777777" w:rsidR="004778FD" w:rsidRPr="0062034F" w:rsidRDefault="004778FD" w:rsidP="004778FD">
      <w:pPr>
        <w:shd w:val="clear" w:color="auto" w:fill="FFFFFF" w:themeFill="background1"/>
        <w:spacing w:before="2" w:after="2"/>
        <w:rPr>
          <w:rFonts w:asciiTheme="majorHAnsi" w:hAnsiTheme="majorHAnsi"/>
          <w:sz w:val="24"/>
          <w:szCs w:val="24"/>
        </w:rPr>
      </w:pPr>
      <w:bookmarkStart w:id="5" w:name="dual"/>
      <w:bookmarkEnd w:id="5"/>
      <w:r w:rsidRPr="0062034F">
        <w:rPr>
          <w:rStyle w:val="Strong"/>
          <w:rFonts w:asciiTheme="majorHAnsi" w:hAnsiTheme="majorHAnsi"/>
          <w:sz w:val="24"/>
          <w:szCs w:val="24"/>
        </w:rPr>
        <w:t xml:space="preserve">DUAL ENROLLMENT, EARLY ADMISSIONS, &amp; EARLY COLLEGE STUDENTS </w:t>
      </w:r>
    </w:p>
    <w:p w14:paraId="5263467F"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A Dual Enrollment, Early Admissions, or Early College student may not withdraw from any college course without permission from the Early College/Dual Enrollment office. Withdrawal from a course may jeopardize the student's graduation from high school. The Dual Enrollment office can be reached at 727 712-5281 (TS), 727 791-5970 (CL) or 727 394-6000 (SE). </w:t>
      </w:r>
      <w:hyperlink r:id="rId16" w:history="1">
        <w:r w:rsidRPr="0062034F">
          <w:rPr>
            <w:rStyle w:val="Hyperlink"/>
            <w:rFonts w:asciiTheme="majorHAnsi" w:hAnsiTheme="majorHAnsi"/>
            <w:b/>
            <w:color w:val="auto"/>
            <w:sz w:val="24"/>
            <w:szCs w:val="24"/>
            <w:u w:val="none"/>
          </w:rPr>
          <w:t xml:space="preserve">www.spcollege.edu/central/de/index.htm </w:t>
        </w:r>
      </w:hyperlink>
    </w:p>
    <w:p w14:paraId="459444A9"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w:t>
      </w:r>
    </w:p>
    <w:p w14:paraId="641AEF05" w14:textId="77777777" w:rsidR="004778FD" w:rsidRPr="0062034F" w:rsidRDefault="004778FD" w:rsidP="004778FD">
      <w:pPr>
        <w:shd w:val="clear" w:color="auto" w:fill="FFFFFF" w:themeFill="background1"/>
        <w:spacing w:before="2" w:after="2"/>
        <w:rPr>
          <w:rFonts w:asciiTheme="majorHAnsi" w:hAnsiTheme="majorHAnsi"/>
          <w:sz w:val="24"/>
          <w:szCs w:val="24"/>
        </w:rPr>
      </w:pPr>
      <w:bookmarkStart w:id="6" w:name="honesty"/>
      <w:bookmarkEnd w:id="6"/>
      <w:r w:rsidRPr="0062034F">
        <w:rPr>
          <w:rStyle w:val="Strong"/>
          <w:rFonts w:asciiTheme="majorHAnsi" w:hAnsiTheme="majorHAnsi"/>
          <w:sz w:val="24"/>
          <w:szCs w:val="24"/>
        </w:rPr>
        <w:t xml:space="preserve">ACADEMIC HONESTY </w:t>
      </w:r>
    </w:p>
    <w:p w14:paraId="785074AB"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It is your responsibility to be familiar with St. Petersburg College’s Academic Honesty policies and the consequences of violations. </w:t>
      </w:r>
      <w:r w:rsidRPr="00931D4B">
        <w:rPr>
          <w:rFonts w:asciiTheme="majorHAnsi" w:hAnsiTheme="majorHAnsi"/>
          <w:b/>
          <w:sz w:val="24"/>
          <w:szCs w:val="24"/>
        </w:rPr>
        <w:t>There is no tolerance for any form of academic dishonesty</w:t>
      </w:r>
      <w:r w:rsidRPr="0062034F">
        <w:rPr>
          <w:rFonts w:asciiTheme="majorHAnsi" w:hAnsiTheme="majorHAnsi"/>
          <w:sz w:val="24"/>
          <w:szCs w:val="24"/>
        </w:rPr>
        <w:t xml:space="preserve">. Discipline can range from a zero on a specific assignment to expulsion from the class with a grade of “F” and the possibility of expulsion from the college. Note that copying/pasting published information without citing your sources, whether the information is from your </w:t>
      </w:r>
      <w:proofErr w:type="gramStart"/>
      <w:r w:rsidRPr="0062034F">
        <w:rPr>
          <w:rFonts w:asciiTheme="majorHAnsi" w:hAnsiTheme="majorHAnsi"/>
          <w:sz w:val="24"/>
          <w:szCs w:val="24"/>
        </w:rPr>
        <w:t>textbook</w:t>
      </w:r>
      <w:proofErr w:type="gramEnd"/>
      <w:r w:rsidRPr="0062034F">
        <w:rPr>
          <w:rFonts w:asciiTheme="majorHAnsi" w:hAnsiTheme="majorHAnsi"/>
          <w:sz w:val="24"/>
          <w:szCs w:val="24"/>
        </w:rPr>
        <w:t xml:space="preserve"> or the Internet is plagiarism and violates this policy. Even if you slightly change the words from an outside source, the ideas are someone else's so you still </w:t>
      </w:r>
      <w:proofErr w:type="gramStart"/>
      <w:r w:rsidRPr="0062034F">
        <w:rPr>
          <w:rFonts w:asciiTheme="majorHAnsi" w:hAnsiTheme="majorHAnsi"/>
          <w:sz w:val="24"/>
          <w:szCs w:val="24"/>
        </w:rPr>
        <w:t>have to</w:t>
      </w:r>
      <w:proofErr w:type="gramEnd"/>
      <w:r w:rsidRPr="0062034F">
        <w:rPr>
          <w:rFonts w:asciiTheme="majorHAnsi" w:hAnsiTheme="majorHAnsi"/>
          <w:sz w:val="24"/>
          <w:szCs w:val="24"/>
        </w:rPr>
        <w:t xml:space="preserve"> cite your sources. Cheating, plagiarism, bribery, misrepresentation, conspiracy, and fabrication are defined in Board Rule 6Hx23-4.461. </w:t>
      </w:r>
      <w:r w:rsidRPr="0062034F">
        <w:rPr>
          <w:rFonts w:asciiTheme="majorHAnsi" w:hAnsiTheme="majorHAnsi"/>
          <w:sz w:val="24"/>
          <w:szCs w:val="24"/>
        </w:rPr>
        <w:br/>
        <w:t xml:space="preserve">Student Affairs: Academic Honesty Guidelines, Classroom Behavior. </w:t>
      </w:r>
      <w:hyperlink r:id="rId17" w:history="1">
        <w:r w:rsidRPr="0062034F">
          <w:rPr>
            <w:rStyle w:val="Hyperlink"/>
            <w:rFonts w:asciiTheme="majorHAnsi" w:hAnsiTheme="majorHAnsi"/>
            <w:b/>
            <w:color w:val="auto"/>
            <w:sz w:val="24"/>
            <w:szCs w:val="24"/>
            <w:u w:val="none"/>
          </w:rPr>
          <w:t xml:space="preserve">www.spcollege.edu/webcentral/catalog/current/stu_affairs_honesty.htm </w:t>
        </w:r>
      </w:hyperlink>
      <w:r w:rsidRPr="0062034F">
        <w:rPr>
          <w:rFonts w:asciiTheme="majorHAnsi" w:hAnsiTheme="majorHAnsi"/>
          <w:sz w:val="24"/>
          <w:szCs w:val="24"/>
        </w:rPr>
        <w:br/>
      </w:r>
      <w:r w:rsidRPr="0062034F">
        <w:rPr>
          <w:rFonts w:asciiTheme="majorHAnsi" w:hAnsiTheme="majorHAnsi"/>
          <w:sz w:val="24"/>
          <w:szCs w:val="24"/>
        </w:rPr>
        <w:br/>
        <w:t xml:space="preserve">Copyrighted material within this course, or posted on this course website, is used in compliance with United States Copyright Law. Under that law you may use the material for educational purposes related to the learning outcomes of this course. You may not further download, copy, alter, or distribute the material unless in </w:t>
      </w:r>
      <w:r w:rsidRPr="0062034F">
        <w:rPr>
          <w:rFonts w:asciiTheme="majorHAnsi" w:hAnsiTheme="majorHAnsi"/>
          <w:sz w:val="24"/>
          <w:szCs w:val="24"/>
        </w:rPr>
        <w:lastRenderedPageBreak/>
        <w:t xml:space="preserve">accordance with copyright law or with permission of the copyright holder. For more information on copyright visit </w:t>
      </w:r>
      <w:hyperlink r:id="rId18" w:tgtFrame="_blank" w:history="1">
        <w:r w:rsidRPr="0062034F">
          <w:rPr>
            <w:rStyle w:val="Hyperlink"/>
            <w:rFonts w:asciiTheme="majorHAnsi" w:hAnsiTheme="majorHAnsi"/>
            <w:color w:val="auto"/>
            <w:sz w:val="24"/>
            <w:szCs w:val="24"/>
            <w:u w:val="none"/>
          </w:rPr>
          <w:t>http://www.copyright.gov</w:t>
        </w:r>
      </w:hyperlink>
      <w:r w:rsidRPr="0062034F">
        <w:rPr>
          <w:rFonts w:asciiTheme="majorHAnsi" w:hAnsiTheme="majorHAnsi"/>
          <w:sz w:val="24"/>
          <w:szCs w:val="24"/>
        </w:rPr>
        <w:t xml:space="preserve">. </w:t>
      </w:r>
    </w:p>
    <w:p w14:paraId="4198CCDE"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1DF82729" w14:textId="77777777" w:rsidR="004778FD" w:rsidRPr="0062034F" w:rsidRDefault="004778FD" w:rsidP="004778FD">
      <w:pPr>
        <w:shd w:val="clear" w:color="auto" w:fill="FFFFFF" w:themeFill="background1"/>
        <w:spacing w:before="2" w:after="2"/>
        <w:rPr>
          <w:rFonts w:asciiTheme="majorHAnsi" w:hAnsiTheme="majorHAnsi"/>
          <w:sz w:val="24"/>
          <w:szCs w:val="24"/>
        </w:rPr>
      </w:pPr>
      <w:bookmarkStart w:id="7" w:name="expectations"/>
      <w:bookmarkEnd w:id="7"/>
      <w:r w:rsidRPr="0062034F">
        <w:rPr>
          <w:rStyle w:val="Strong"/>
          <w:rFonts w:asciiTheme="majorHAnsi" w:hAnsiTheme="majorHAnsi"/>
          <w:sz w:val="24"/>
          <w:szCs w:val="24"/>
        </w:rPr>
        <w:t xml:space="preserve">STUDENT EXPECTATIONS </w:t>
      </w:r>
    </w:p>
    <w:p w14:paraId="54030072"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All electronic devices including computers, cell phones, beepers, pagers, and related devices are to be silenced and/or turned off unless they are required for academic purposes. Any use of these devices (including texting) for non-academic purposes is a violation of College Policy and subject to disciplinary action. </w:t>
      </w:r>
      <w:r w:rsidRPr="0062034F">
        <w:rPr>
          <w:rFonts w:asciiTheme="majorHAnsi" w:hAnsiTheme="majorHAnsi"/>
          <w:sz w:val="24"/>
          <w:szCs w:val="24"/>
        </w:rPr>
        <w:br/>
      </w:r>
      <w:r w:rsidRPr="0062034F">
        <w:rPr>
          <w:rFonts w:asciiTheme="majorHAnsi" w:hAnsiTheme="majorHAnsi"/>
          <w:sz w:val="24"/>
          <w:szCs w:val="24"/>
        </w:rPr>
        <w:br/>
        <w:t>Students may be required to have discussions of class assignments and share papers and other class materials with instructors and classmates via chat rooms and other mechanisms. Due to the potential piracy of students’ materials, the College is not responsible for student work posted on the Internet outside of the college’s Learning Management System.</w:t>
      </w:r>
      <w:r w:rsidRPr="0062034F">
        <w:rPr>
          <w:rFonts w:asciiTheme="majorHAnsi" w:hAnsiTheme="majorHAnsi"/>
          <w:sz w:val="24"/>
          <w:szCs w:val="24"/>
        </w:rPr>
        <w:br/>
      </w:r>
      <w:r w:rsidRPr="0062034F">
        <w:rPr>
          <w:rFonts w:asciiTheme="majorHAnsi" w:hAnsiTheme="majorHAnsi"/>
          <w:sz w:val="24"/>
          <w:szCs w:val="24"/>
        </w:rPr>
        <w:br/>
        <w:t>Each student's behavior in the classroom or online is expected to contribute to a positive learning/teaching environment, respecting the rights of others and their opportunity to learn. No student has the right to interfere with the teaching/learning process, including the posting of inappropriate materials on chatroom or Web page sites.</w:t>
      </w:r>
      <w:r w:rsidRPr="0062034F">
        <w:rPr>
          <w:rFonts w:asciiTheme="majorHAnsi" w:hAnsiTheme="majorHAnsi"/>
          <w:sz w:val="24"/>
          <w:szCs w:val="24"/>
        </w:rPr>
        <w:br/>
      </w:r>
      <w:r w:rsidRPr="0062034F">
        <w:rPr>
          <w:rFonts w:asciiTheme="majorHAnsi" w:hAnsiTheme="majorHAnsi"/>
          <w:sz w:val="24"/>
          <w:szCs w:val="24"/>
        </w:rPr>
        <w:br/>
        <w:t xml:space="preserve">The instructor has the authority to ask a disruptive student to leave a classroom or lab. The instructor may also delete posts or materials from an online or blended class and/or take disciplinary action if disruptive behavior continues. </w:t>
      </w:r>
      <w:r w:rsidRPr="0062034F">
        <w:rPr>
          <w:rFonts w:asciiTheme="majorHAnsi" w:hAnsiTheme="majorHAnsi"/>
          <w:sz w:val="24"/>
          <w:szCs w:val="24"/>
        </w:rPr>
        <w:br/>
      </w:r>
      <w:r w:rsidRPr="0062034F">
        <w:rPr>
          <w:rFonts w:asciiTheme="majorHAnsi" w:hAnsiTheme="majorHAnsi"/>
          <w:sz w:val="24"/>
          <w:szCs w:val="24"/>
        </w:rPr>
        <w:br/>
      </w:r>
      <w:bookmarkStart w:id="8" w:name="onlineguide"/>
      <w:bookmarkEnd w:id="8"/>
      <w:r w:rsidRPr="0062034F">
        <w:rPr>
          <w:rStyle w:val="Strong"/>
          <w:rFonts w:asciiTheme="majorHAnsi" w:hAnsiTheme="majorHAnsi"/>
          <w:sz w:val="24"/>
          <w:szCs w:val="24"/>
        </w:rPr>
        <w:t xml:space="preserve">ONLINE STUDENT PARTICIPATION AND CONDUCT GUIDELINES </w:t>
      </w:r>
    </w:p>
    <w:p w14:paraId="12350A3B"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The practices of courtesy and respect that apply in the on-campus classroom also apply online. Any discriminatory, derogatory, or inappropriate comments are unacceptable and subject to the same disciplinary action applied in courses offered on campus. </w:t>
      </w:r>
    </w:p>
    <w:p w14:paraId="17D633BB" w14:textId="77777777" w:rsidR="004778FD" w:rsidRPr="0062034F" w:rsidRDefault="004778FD" w:rsidP="004778FD">
      <w:pPr>
        <w:shd w:val="clear" w:color="auto" w:fill="FFFFFF" w:themeFill="background1"/>
        <w:spacing w:before="2" w:after="2"/>
        <w:rPr>
          <w:rStyle w:val="Strong"/>
          <w:sz w:val="24"/>
          <w:szCs w:val="24"/>
        </w:rPr>
      </w:pPr>
      <w:bookmarkStart w:id="9" w:name="_Toc202848201"/>
    </w:p>
    <w:p w14:paraId="0F8B4C8D" w14:textId="77777777" w:rsidR="004778FD" w:rsidRPr="0062034F" w:rsidRDefault="004778FD" w:rsidP="004778FD">
      <w:pPr>
        <w:shd w:val="clear" w:color="auto" w:fill="FFFFFF" w:themeFill="background1"/>
        <w:spacing w:before="2" w:after="2"/>
        <w:rPr>
          <w:sz w:val="24"/>
          <w:szCs w:val="24"/>
        </w:rPr>
      </w:pPr>
      <w:r w:rsidRPr="0062034F">
        <w:rPr>
          <w:rStyle w:val="Strong"/>
          <w:rFonts w:asciiTheme="majorHAnsi" w:hAnsiTheme="majorHAnsi"/>
          <w:sz w:val="24"/>
          <w:szCs w:val="24"/>
        </w:rPr>
        <w:t xml:space="preserve">EMERGENCY PREPAREDNESS </w:t>
      </w:r>
      <w:bookmarkEnd w:id="9"/>
    </w:p>
    <w:p w14:paraId="6E0478DD"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The college website at </w:t>
      </w:r>
      <w:hyperlink r:id="rId19" w:history="1">
        <w:r w:rsidRPr="0062034F">
          <w:rPr>
            <w:rStyle w:val="Hyperlink"/>
            <w:rFonts w:asciiTheme="majorHAnsi" w:hAnsiTheme="majorHAnsi"/>
            <w:b/>
            <w:color w:val="auto"/>
            <w:sz w:val="24"/>
            <w:szCs w:val="24"/>
            <w:u w:val="none"/>
          </w:rPr>
          <w:t>www.spcollege.edu</w:t>
        </w:r>
      </w:hyperlink>
      <w:r w:rsidRPr="0062034F">
        <w:rPr>
          <w:rFonts w:asciiTheme="majorHAnsi" w:hAnsiTheme="majorHAnsi"/>
          <w:sz w:val="24"/>
          <w:szCs w:val="24"/>
        </w:rPr>
        <w:t xml:space="preserve"> is the official source of college information regarding the status of the institution. Other important information will be communicated via SPC Alert, local media outlets, and the college toll free number 866-822-3978. All decisions concerning the discontinuation of college functions, cancellation of classes, or cessation of operations rest with the President or his/her designee.</w:t>
      </w:r>
      <w:r w:rsidRPr="0062034F">
        <w:rPr>
          <w:rFonts w:asciiTheme="majorHAnsi" w:hAnsiTheme="majorHAnsi"/>
          <w:sz w:val="24"/>
          <w:szCs w:val="24"/>
        </w:rPr>
        <w:br/>
      </w:r>
      <w:r w:rsidRPr="0062034F">
        <w:rPr>
          <w:rFonts w:asciiTheme="majorHAnsi" w:hAnsiTheme="majorHAnsi"/>
          <w:sz w:val="24"/>
          <w:szCs w:val="24"/>
        </w:rPr>
        <w:br/>
        <w:t xml:space="preserve">In the event that a hurricane or other natural disaster causes significant damage to St. Petersburg College facilities, you may be provided the opportunity to complete your course work online. Following the event, please visit the college Web site for an announcement of the College's plan to resume operations. </w:t>
      </w:r>
      <w:r w:rsidRPr="0062034F">
        <w:rPr>
          <w:rFonts w:asciiTheme="majorHAnsi" w:hAnsiTheme="majorHAnsi"/>
          <w:sz w:val="24"/>
          <w:szCs w:val="24"/>
        </w:rPr>
        <w:br/>
      </w:r>
      <w:r w:rsidRPr="0062034F">
        <w:rPr>
          <w:rFonts w:asciiTheme="majorHAnsi" w:hAnsiTheme="majorHAnsi"/>
          <w:sz w:val="24"/>
          <w:szCs w:val="24"/>
        </w:rPr>
        <w:br/>
        <w:t xml:space="preserve">Students should familiarize themselves with the emergency procedures and evacuation routes located in the buildings they use frequently. </w:t>
      </w:r>
      <w:r w:rsidRPr="0062034F">
        <w:rPr>
          <w:rFonts w:asciiTheme="majorHAnsi" w:hAnsiTheme="majorHAnsi"/>
          <w:sz w:val="24"/>
          <w:szCs w:val="24"/>
        </w:rPr>
        <w:br/>
      </w:r>
      <w:r w:rsidRPr="0062034F">
        <w:rPr>
          <w:rFonts w:asciiTheme="majorHAnsi" w:hAnsiTheme="majorHAnsi"/>
          <w:sz w:val="24"/>
          <w:szCs w:val="24"/>
        </w:rPr>
        <w:br/>
        <w:t>Located in each classroom is an Emergency Response Guide (</w:t>
      </w:r>
      <w:proofErr w:type="gramStart"/>
      <w:r w:rsidRPr="0062034F">
        <w:rPr>
          <w:rFonts w:asciiTheme="majorHAnsi" w:hAnsiTheme="majorHAnsi"/>
          <w:sz w:val="24"/>
          <w:szCs w:val="24"/>
        </w:rPr>
        <w:t>flip-chart</w:t>
      </w:r>
      <w:proofErr w:type="gramEnd"/>
      <w:r w:rsidRPr="0062034F">
        <w:rPr>
          <w:rFonts w:asciiTheme="majorHAnsi" w:hAnsiTheme="majorHAnsi"/>
          <w:sz w:val="24"/>
          <w:szCs w:val="24"/>
        </w:rPr>
        <w:t xml:space="preserve">) that contains information for proper actions in response to emergencies. Students should be prepared to assess situations quickly and use good judgment in determining a course of action. Students should evacuate to assembly areas in an orderly manner when an alarm sounds or when directed to do so by college faculty or staff or emergency services personnel. Students may access additional emergency information by going to </w:t>
      </w:r>
      <w:hyperlink r:id="rId20" w:history="1">
        <w:r w:rsidRPr="0062034F">
          <w:rPr>
            <w:rStyle w:val="Hyperlink"/>
            <w:rFonts w:asciiTheme="majorHAnsi" w:hAnsiTheme="majorHAnsi"/>
            <w:b/>
            <w:color w:val="auto"/>
            <w:sz w:val="24"/>
            <w:szCs w:val="24"/>
            <w:u w:val="none"/>
          </w:rPr>
          <w:t xml:space="preserve">www.spcollege.edu/security </w:t>
        </w:r>
      </w:hyperlink>
      <w:r w:rsidRPr="0062034F">
        <w:rPr>
          <w:rFonts w:asciiTheme="majorHAnsi" w:hAnsiTheme="majorHAnsi"/>
          <w:sz w:val="24"/>
          <w:szCs w:val="24"/>
        </w:rPr>
        <w:t xml:space="preserve">. In </w:t>
      </w:r>
      <w:proofErr w:type="gramStart"/>
      <w:r w:rsidRPr="0062034F">
        <w:rPr>
          <w:rFonts w:asciiTheme="majorHAnsi" w:hAnsiTheme="majorHAnsi"/>
          <w:sz w:val="24"/>
          <w:szCs w:val="24"/>
        </w:rPr>
        <w:t>face to face</w:t>
      </w:r>
      <w:proofErr w:type="gramEnd"/>
      <w:r w:rsidRPr="0062034F">
        <w:rPr>
          <w:rFonts w:asciiTheme="majorHAnsi" w:hAnsiTheme="majorHAnsi"/>
          <w:sz w:val="24"/>
          <w:szCs w:val="24"/>
        </w:rPr>
        <w:t xml:space="preserve"> courses your instructor will review the specific campus plans for emergency events. </w:t>
      </w:r>
      <w:r w:rsidRPr="0062034F">
        <w:rPr>
          <w:rFonts w:asciiTheme="majorHAnsi" w:hAnsiTheme="majorHAnsi"/>
          <w:sz w:val="24"/>
          <w:szCs w:val="24"/>
        </w:rPr>
        <w:br/>
      </w:r>
      <w:r w:rsidRPr="0062034F">
        <w:rPr>
          <w:rFonts w:asciiTheme="majorHAnsi" w:hAnsiTheme="majorHAnsi"/>
          <w:sz w:val="24"/>
          <w:szCs w:val="24"/>
        </w:rPr>
        <w:br/>
      </w:r>
      <w:bookmarkStart w:id="10" w:name="_Toc200857646"/>
      <w:bookmarkStart w:id="11" w:name="_Toc174949649"/>
      <w:bookmarkEnd w:id="10"/>
      <w:r w:rsidRPr="0062034F">
        <w:rPr>
          <w:rStyle w:val="Strong"/>
          <w:rFonts w:asciiTheme="majorHAnsi" w:hAnsiTheme="majorHAnsi"/>
          <w:sz w:val="24"/>
          <w:szCs w:val="24"/>
        </w:rPr>
        <w:t xml:space="preserve">CAMPUS SAFETY AND SECURITY </w:t>
      </w:r>
      <w:bookmarkEnd w:id="11"/>
    </w:p>
    <w:p w14:paraId="3C9DA69A"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Fonts w:asciiTheme="majorHAnsi" w:hAnsiTheme="majorHAnsi"/>
          <w:color w:val="auto"/>
        </w:rPr>
        <w:lastRenderedPageBreak/>
        <w:t xml:space="preserve">For information on campus safety and security policies please contact </w:t>
      </w:r>
      <w:r w:rsidRPr="0062034F">
        <w:rPr>
          <w:rStyle w:val="Strong"/>
          <w:rFonts w:asciiTheme="majorHAnsi" w:hAnsiTheme="majorHAnsi"/>
          <w:color w:val="auto"/>
        </w:rPr>
        <w:t>727-791-2560</w:t>
      </w:r>
      <w:r w:rsidRPr="0062034F">
        <w:rPr>
          <w:rFonts w:asciiTheme="majorHAnsi" w:hAnsiTheme="majorHAnsi"/>
          <w:color w:val="auto"/>
        </w:rPr>
        <w:t xml:space="preserve">. If there are questions or concerns regarding personal safety, please contact the Provost, Associate Provost, Campus Security Officer, or Site Administrator on your campus. </w:t>
      </w:r>
      <w:hyperlink r:id="rId21" w:history="1">
        <w:r w:rsidRPr="0062034F">
          <w:rPr>
            <w:rStyle w:val="Hyperlink"/>
            <w:rFonts w:asciiTheme="majorHAnsi" w:hAnsiTheme="majorHAnsi"/>
            <w:b/>
            <w:color w:val="auto"/>
            <w:u w:val="none"/>
          </w:rPr>
          <w:t xml:space="preserve">www.spcollege.edu/tsc/security.htm </w:t>
        </w:r>
      </w:hyperlink>
    </w:p>
    <w:p w14:paraId="070D4694"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p>
    <w:p w14:paraId="23594D12"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bookmarkStart w:id="12" w:name="predatorinfo"/>
      <w:bookmarkEnd w:id="12"/>
      <w:r w:rsidRPr="0062034F">
        <w:rPr>
          <w:rStyle w:val="Strong"/>
          <w:rFonts w:asciiTheme="majorHAnsi" w:hAnsiTheme="majorHAnsi"/>
          <w:color w:val="auto"/>
        </w:rPr>
        <w:t xml:space="preserve">SEXUAL PREDATOR INFORMATION </w:t>
      </w:r>
    </w:p>
    <w:p w14:paraId="33EE72F2"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Fonts w:asciiTheme="majorHAnsi" w:hAnsiTheme="majorHAnsi"/>
          <w:color w:val="auto"/>
        </w:rPr>
        <w:t xml:space="preserve">Federal and State law requires a person designated as a “sexual predator or offender” to register with the Florida Department of Law Enforcement (FDLE). The FDLE is then required to notify the local law enforcement agency where the registrant resides, attends, or is employed by an institution of higher learning. Information regarding sexual predators or offenders attending or employed by an institution of higher learning may be obtained from the local law enforcement agency with jurisdiction for the particular campus by calling the FDLE hotline (1-888-FL-PREDATOR) or (1-888-357-7332), or by visiting the FDLE website at </w:t>
      </w:r>
      <w:hyperlink r:id="rId22" w:history="1">
        <w:r w:rsidRPr="0062034F">
          <w:rPr>
            <w:rStyle w:val="Hyperlink"/>
            <w:rFonts w:asciiTheme="majorHAnsi" w:hAnsiTheme="majorHAnsi"/>
            <w:b/>
            <w:color w:val="auto"/>
            <w:u w:val="none"/>
          </w:rPr>
          <w:t>http://offender.fdle.state.fl.us/offender/homepage.do</w:t>
        </w:r>
      </w:hyperlink>
      <w:r w:rsidRPr="0062034F">
        <w:rPr>
          <w:rFonts w:asciiTheme="majorHAnsi" w:hAnsiTheme="majorHAnsi"/>
          <w:color w:val="auto"/>
        </w:rPr>
        <w:t xml:space="preserve"> </w:t>
      </w:r>
      <w:r w:rsidRPr="0062034F">
        <w:rPr>
          <w:rFonts w:asciiTheme="majorHAnsi" w:hAnsiTheme="majorHAnsi"/>
          <w:color w:val="auto"/>
        </w:rPr>
        <w:br/>
      </w:r>
      <w:r w:rsidRPr="0062034F">
        <w:rPr>
          <w:rFonts w:asciiTheme="majorHAnsi" w:hAnsiTheme="majorHAnsi"/>
          <w:color w:val="auto"/>
        </w:rPr>
        <w:br/>
      </w:r>
      <w:bookmarkStart w:id="13" w:name="accommodations"/>
      <w:bookmarkEnd w:id="13"/>
      <w:r w:rsidRPr="0062034F">
        <w:rPr>
          <w:rStyle w:val="Strong"/>
          <w:rFonts w:asciiTheme="majorHAnsi" w:hAnsiTheme="majorHAnsi"/>
          <w:color w:val="auto"/>
        </w:rPr>
        <w:t>DISABILITY RESOURCES</w:t>
      </w:r>
      <w:r w:rsidRPr="0062034F">
        <w:rPr>
          <w:rFonts w:asciiTheme="majorHAnsi" w:hAnsiTheme="majorHAnsi"/>
          <w:color w:val="auto"/>
        </w:rPr>
        <w:br/>
        <w:t xml:space="preserve">Disability Resources at SPC wants to help you succeed. If you have a documented disability or think that you may have learning or other disability and would like to request accommodations, please make an appointment with the Learning Specialist on your campus. If you will need assistance during an emergency classroom evacuation, please contact your campus learning specialist immediately about arrangements for your safety. Disability Resources staff can be reached at 791-2628 or 791-2710 (CL and EPI), 341-4316 (SP/G), 394-6289 (SE), 712-5789 (TS), 341-3721 (HEC), 341-4532 (AC), or 341-7965 (DT). If you would like more information, you can learn more about Disability Resources on our website: </w:t>
      </w:r>
      <w:hyperlink r:id="rId23" w:history="1">
        <w:r w:rsidRPr="0062034F">
          <w:rPr>
            <w:rStyle w:val="Hyperlink"/>
            <w:rFonts w:asciiTheme="majorHAnsi" w:hAnsiTheme="majorHAnsi"/>
            <w:b/>
            <w:color w:val="auto"/>
            <w:u w:val="none"/>
          </w:rPr>
          <w:t>www.spcollege.edu/central/ossd</w:t>
        </w:r>
      </w:hyperlink>
      <w:bookmarkStart w:id="14" w:name="maint"/>
      <w:bookmarkEnd w:id="14"/>
      <w:r w:rsidRPr="0062034F">
        <w:rPr>
          <w:rFonts w:asciiTheme="majorHAnsi" w:hAnsiTheme="majorHAnsi"/>
          <w:color w:val="auto"/>
        </w:rPr>
        <w:br/>
      </w:r>
      <w:bookmarkStart w:id="15" w:name="services"/>
      <w:bookmarkEnd w:id="15"/>
      <w:r w:rsidRPr="0062034F">
        <w:rPr>
          <w:rStyle w:val="Strong"/>
          <w:rFonts w:asciiTheme="majorHAnsi" w:hAnsiTheme="majorHAnsi"/>
          <w:color w:val="auto"/>
        </w:rPr>
        <w:t xml:space="preserve"> </w:t>
      </w:r>
    </w:p>
    <w:p w14:paraId="5DBC8BB9"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rong"/>
          <w:rFonts w:asciiTheme="majorHAnsi" w:hAnsiTheme="majorHAnsi"/>
          <w:sz w:val="24"/>
          <w:szCs w:val="24"/>
        </w:rPr>
        <w:t xml:space="preserve">COLLEGE CALENDAR </w:t>
      </w:r>
    </w:p>
    <w:p w14:paraId="254921EF" w14:textId="77777777" w:rsidR="004778FD" w:rsidRPr="0062034F" w:rsidRDefault="00403517" w:rsidP="004778FD">
      <w:pPr>
        <w:shd w:val="clear" w:color="auto" w:fill="FFFFFF" w:themeFill="background1"/>
        <w:spacing w:before="2" w:after="2"/>
        <w:rPr>
          <w:rFonts w:asciiTheme="majorHAnsi" w:hAnsiTheme="majorHAnsi"/>
          <w:sz w:val="24"/>
          <w:szCs w:val="24"/>
        </w:rPr>
      </w:pPr>
      <w:hyperlink r:id="rId24" w:history="1">
        <w:r w:rsidR="004778FD" w:rsidRPr="0062034F">
          <w:rPr>
            <w:rStyle w:val="Hyperlink"/>
            <w:rFonts w:asciiTheme="majorHAnsi" w:hAnsiTheme="majorHAnsi"/>
            <w:b/>
            <w:color w:val="auto"/>
            <w:sz w:val="24"/>
            <w:szCs w:val="24"/>
            <w:u w:val="none"/>
          </w:rPr>
          <w:t xml:space="preserve">www.spcollege.edu/calendar/ </w:t>
        </w:r>
      </w:hyperlink>
    </w:p>
    <w:p w14:paraId="01A78C9E"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13CA451F"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rong"/>
          <w:rFonts w:asciiTheme="majorHAnsi" w:hAnsiTheme="majorHAnsi"/>
          <w:sz w:val="24"/>
          <w:szCs w:val="24"/>
        </w:rPr>
        <w:t xml:space="preserve">M.M. BENNETT LIBRARIES </w:t>
      </w:r>
    </w:p>
    <w:p w14:paraId="51CA60D2" w14:textId="77777777" w:rsidR="004778FD" w:rsidRPr="0062034F" w:rsidRDefault="00403517" w:rsidP="004778FD">
      <w:pPr>
        <w:shd w:val="clear" w:color="auto" w:fill="FFFFFF" w:themeFill="background1"/>
        <w:spacing w:before="2" w:after="2"/>
        <w:rPr>
          <w:rFonts w:asciiTheme="majorHAnsi" w:hAnsiTheme="majorHAnsi"/>
          <w:sz w:val="24"/>
          <w:szCs w:val="24"/>
        </w:rPr>
      </w:pPr>
      <w:hyperlink r:id="rId25" w:history="1">
        <w:r w:rsidR="004778FD" w:rsidRPr="0062034F">
          <w:rPr>
            <w:rStyle w:val="Hyperlink"/>
            <w:rFonts w:asciiTheme="majorHAnsi" w:hAnsiTheme="majorHAnsi"/>
            <w:b/>
            <w:color w:val="auto"/>
            <w:sz w:val="24"/>
            <w:szCs w:val="24"/>
            <w:u w:val="none"/>
          </w:rPr>
          <w:t xml:space="preserve">www.spcollege.edu/central/libonline/ </w:t>
        </w:r>
      </w:hyperlink>
    </w:p>
    <w:p w14:paraId="5BF14439"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51D31E77"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rong"/>
          <w:rFonts w:asciiTheme="majorHAnsi" w:hAnsiTheme="majorHAnsi"/>
          <w:sz w:val="24"/>
          <w:szCs w:val="24"/>
        </w:rPr>
        <w:t xml:space="preserve">CAREER DEVELOPMENT SERVICES </w:t>
      </w:r>
    </w:p>
    <w:p w14:paraId="2B449A51" w14:textId="77777777" w:rsidR="004778FD" w:rsidRPr="0062034F" w:rsidRDefault="00403517" w:rsidP="004778FD">
      <w:pPr>
        <w:shd w:val="clear" w:color="auto" w:fill="FFFFFF" w:themeFill="background1"/>
        <w:spacing w:before="2" w:after="2"/>
        <w:rPr>
          <w:rFonts w:asciiTheme="majorHAnsi" w:hAnsiTheme="majorHAnsi"/>
          <w:sz w:val="24"/>
          <w:szCs w:val="24"/>
        </w:rPr>
      </w:pPr>
      <w:hyperlink r:id="rId26" w:history="1">
        <w:r w:rsidR="004778FD" w:rsidRPr="0062034F">
          <w:rPr>
            <w:rStyle w:val="Hyperlink"/>
            <w:rFonts w:asciiTheme="majorHAnsi" w:hAnsiTheme="majorHAnsi"/>
            <w:b/>
            <w:color w:val="auto"/>
            <w:sz w:val="24"/>
            <w:szCs w:val="24"/>
            <w:u w:val="none"/>
          </w:rPr>
          <w:t xml:space="preserve">www.spcollege.edu/Central/Career/OCDS/index.shtm </w:t>
        </w:r>
      </w:hyperlink>
    </w:p>
    <w:p w14:paraId="01E0DC2A"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2A6AD65B"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yle4"/>
          <w:rFonts w:asciiTheme="majorHAnsi" w:hAnsiTheme="majorHAnsi"/>
          <w:sz w:val="24"/>
          <w:szCs w:val="24"/>
        </w:rPr>
        <w:t xml:space="preserve">INTERNATIONAL STUDENT </w:t>
      </w:r>
      <w:r w:rsidRPr="0062034F">
        <w:rPr>
          <w:rStyle w:val="style2"/>
          <w:rFonts w:asciiTheme="majorHAnsi" w:hAnsiTheme="majorHAnsi"/>
          <w:sz w:val="24"/>
          <w:szCs w:val="24"/>
        </w:rPr>
        <w:t>SERVICES</w:t>
      </w:r>
      <w:r w:rsidRPr="0062034F">
        <w:rPr>
          <w:rFonts w:asciiTheme="majorHAnsi" w:hAnsiTheme="majorHAnsi"/>
          <w:sz w:val="24"/>
          <w:szCs w:val="24"/>
        </w:rPr>
        <w:br/>
      </w:r>
      <w:hyperlink r:id="rId27" w:history="1">
        <w:r w:rsidRPr="0062034F">
          <w:rPr>
            <w:rStyle w:val="Strong"/>
            <w:rFonts w:asciiTheme="majorHAnsi" w:hAnsiTheme="majorHAnsi"/>
            <w:sz w:val="24"/>
            <w:szCs w:val="24"/>
          </w:rPr>
          <w:t>www.spcollege.edu/central/international/</w:t>
        </w:r>
      </w:hyperlink>
    </w:p>
    <w:p w14:paraId="5FAE2325"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Fonts w:asciiTheme="majorHAnsi" w:hAnsiTheme="majorHAnsi"/>
          <w:sz w:val="24"/>
          <w:szCs w:val="24"/>
        </w:rPr>
        <w:t xml:space="preserve">  </w:t>
      </w:r>
    </w:p>
    <w:p w14:paraId="36873B3A"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Style w:val="Strong"/>
          <w:rFonts w:asciiTheme="majorHAnsi" w:hAnsiTheme="majorHAnsi"/>
          <w:color w:val="auto"/>
        </w:rPr>
        <w:t xml:space="preserve">LEARNING SUPPORT COMMONS (Tutorial Services) </w:t>
      </w:r>
    </w:p>
    <w:p w14:paraId="7CF7F26A" w14:textId="77777777" w:rsidR="004778FD" w:rsidRPr="0062034F" w:rsidRDefault="00403517" w:rsidP="004778FD">
      <w:pPr>
        <w:pStyle w:val="nospacing"/>
        <w:shd w:val="clear" w:color="auto" w:fill="FFFFFF" w:themeFill="background1"/>
        <w:spacing w:before="2" w:after="2"/>
        <w:rPr>
          <w:rFonts w:asciiTheme="majorHAnsi" w:hAnsiTheme="majorHAnsi"/>
          <w:color w:val="auto"/>
        </w:rPr>
      </w:pPr>
      <w:hyperlink r:id="rId28" w:history="1">
        <w:r w:rsidR="004778FD" w:rsidRPr="0062034F">
          <w:rPr>
            <w:rStyle w:val="Hyperlink"/>
            <w:rFonts w:asciiTheme="majorHAnsi" w:hAnsiTheme="majorHAnsi"/>
            <w:b/>
            <w:color w:val="auto"/>
            <w:u w:val="none"/>
          </w:rPr>
          <w:t>www.spcollege.edu/tutoring/</w:t>
        </w:r>
      </w:hyperlink>
    </w:p>
    <w:p w14:paraId="4F1BBE40" w14:textId="77777777" w:rsidR="004778FD" w:rsidRPr="0062034F" w:rsidRDefault="004778FD" w:rsidP="004778FD">
      <w:pPr>
        <w:pStyle w:val="nospacing"/>
        <w:shd w:val="clear" w:color="auto" w:fill="FFFFFF" w:themeFill="background1"/>
        <w:spacing w:before="2" w:after="2"/>
        <w:rPr>
          <w:rFonts w:asciiTheme="majorHAnsi" w:hAnsiTheme="majorHAnsi"/>
          <w:color w:val="auto"/>
        </w:rPr>
      </w:pPr>
      <w:r w:rsidRPr="0062034F">
        <w:rPr>
          <w:rStyle w:val="Strong"/>
          <w:rFonts w:asciiTheme="majorHAnsi" w:hAnsiTheme="majorHAnsi"/>
          <w:color w:val="auto"/>
        </w:rPr>
        <w:t xml:space="preserve">  </w:t>
      </w:r>
    </w:p>
    <w:p w14:paraId="765E6CE5" w14:textId="77777777" w:rsidR="004778FD" w:rsidRPr="0062034F" w:rsidRDefault="004778FD" w:rsidP="004778FD">
      <w:pPr>
        <w:shd w:val="clear" w:color="auto" w:fill="FFFFFF" w:themeFill="background1"/>
        <w:spacing w:before="2" w:after="2"/>
        <w:rPr>
          <w:rFonts w:asciiTheme="majorHAnsi" w:hAnsiTheme="majorHAnsi"/>
          <w:sz w:val="24"/>
          <w:szCs w:val="24"/>
        </w:rPr>
      </w:pPr>
      <w:r w:rsidRPr="0062034F">
        <w:rPr>
          <w:rStyle w:val="Strong"/>
          <w:rFonts w:asciiTheme="majorHAnsi" w:hAnsiTheme="majorHAnsi"/>
          <w:sz w:val="24"/>
          <w:szCs w:val="24"/>
        </w:rPr>
        <w:t>SPC VETERAN AFFAIRS</w:t>
      </w:r>
    </w:p>
    <w:p w14:paraId="1F84909E" w14:textId="77777777" w:rsidR="004778FD" w:rsidRPr="0062034F" w:rsidRDefault="00403517" w:rsidP="004778FD">
      <w:pPr>
        <w:shd w:val="clear" w:color="auto" w:fill="FFFFFF" w:themeFill="background1"/>
        <w:spacing w:before="2" w:after="2"/>
        <w:rPr>
          <w:rFonts w:ascii="Lucida Handwriting" w:hAnsi="Lucida Handwriting"/>
          <w:sz w:val="24"/>
          <w:szCs w:val="24"/>
        </w:rPr>
      </w:pPr>
      <w:hyperlink r:id="rId29" w:history="1">
        <w:r w:rsidR="004778FD" w:rsidRPr="0062034F">
          <w:rPr>
            <w:rStyle w:val="Hyperlink"/>
            <w:rFonts w:asciiTheme="majorHAnsi" w:hAnsiTheme="majorHAnsi"/>
            <w:b/>
            <w:color w:val="auto"/>
            <w:sz w:val="24"/>
            <w:szCs w:val="24"/>
            <w:u w:val="none"/>
          </w:rPr>
          <w:t>www.spcollege.edu/veterans/</w:t>
        </w:r>
      </w:hyperlink>
    </w:p>
    <w:p w14:paraId="3BACC7F4" w14:textId="77777777" w:rsidR="00D82BE2" w:rsidRPr="0062034F" w:rsidRDefault="00D82BE2">
      <w:pPr>
        <w:rPr>
          <w:sz w:val="24"/>
          <w:szCs w:val="24"/>
        </w:rPr>
      </w:pPr>
    </w:p>
    <w:sectPr w:rsidR="00D82BE2" w:rsidRPr="0062034F" w:rsidSect="004778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55"/>
    <w:multiLevelType w:val="multilevel"/>
    <w:tmpl w:val="F418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D63"/>
    <w:multiLevelType w:val="hybridMultilevel"/>
    <w:tmpl w:val="93127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B6CF1"/>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3" w15:restartNumberingAfterBreak="0">
    <w:nsid w:val="0906553C"/>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4" w15:restartNumberingAfterBreak="0">
    <w:nsid w:val="174152C7"/>
    <w:multiLevelType w:val="hybridMultilevel"/>
    <w:tmpl w:val="B4EC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D364C"/>
    <w:multiLevelType w:val="hybridMultilevel"/>
    <w:tmpl w:val="6CF8E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27693"/>
    <w:multiLevelType w:val="hybridMultilevel"/>
    <w:tmpl w:val="7824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D75260"/>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8" w15:restartNumberingAfterBreak="0">
    <w:nsid w:val="244649A3"/>
    <w:multiLevelType w:val="hybridMultilevel"/>
    <w:tmpl w:val="06A2DF88"/>
    <w:lvl w:ilvl="0" w:tplc="76F4CE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24EA4F0A"/>
    <w:multiLevelType w:val="hybridMultilevel"/>
    <w:tmpl w:val="09BA6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16606A"/>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1" w15:restartNumberingAfterBreak="0">
    <w:nsid w:val="345F58A4"/>
    <w:multiLevelType w:val="hybridMultilevel"/>
    <w:tmpl w:val="8F22B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4BF3FD4"/>
    <w:multiLevelType w:val="hybridMultilevel"/>
    <w:tmpl w:val="4986F266"/>
    <w:lvl w:ilvl="0" w:tplc="8272F0B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350B2C55"/>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4" w15:restartNumberingAfterBreak="0">
    <w:nsid w:val="3B520A2D"/>
    <w:multiLevelType w:val="hybridMultilevel"/>
    <w:tmpl w:val="2FF678B2"/>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5" w15:restartNumberingAfterBreak="0">
    <w:nsid w:val="3EC41E67"/>
    <w:multiLevelType w:val="hybridMultilevel"/>
    <w:tmpl w:val="38FEBD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1AE7A68"/>
    <w:multiLevelType w:val="multilevel"/>
    <w:tmpl w:val="8FBE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45B63"/>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8" w15:restartNumberingAfterBreak="0">
    <w:nsid w:val="59F12CC0"/>
    <w:multiLevelType w:val="hybridMultilevel"/>
    <w:tmpl w:val="06A2DF88"/>
    <w:lvl w:ilvl="0" w:tplc="76F4CE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643478E4"/>
    <w:multiLevelType w:val="hybridMultilevel"/>
    <w:tmpl w:val="4986F266"/>
    <w:lvl w:ilvl="0" w:tplc="8272F0B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659D1373"/>
    <w:multiLevelType w:val="hybridMultilevel"/>
    <w:tmpl w:val="06A2DF88"/>
    <w:lvl w:ilvl="0" w:tplc="76F4CE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15:restartNumberingAfterBreak="0">
    <w:nsid w:val="77FC4A42"/>
    <w:multiLevelType w:val="hybridMultilevel"/>
    <w:tmpl w:val="44DC0976"/>
    <w:lvl w:ilvl="0" w:tplc="04090019">
      <w:start w:val="1"/>
      <w:numFmt w:val="low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22" w15:restartNumberingAfterBreak="0">
    <w:nsid w:val="79E04BB4"/>
    <w:multiLevelType w:val="hybridMultilevel"/>
    <w:tmpl w:val="06A2DF88"/>
    <w:lvl w:ilvl="0" w:tplc="76F4CE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15"/>
  </w:num>
  <w:num w:numId="12">
    <w:abstractNumId w:val="1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2"/>
  </w:num>
  <w:num w:numId="17">
    <w:abstractNumId w:val="19"/>
  </w:num>
  <w:num w:numId="18">
    <w:abstractNumId w:val="8"/>
  </w:num>
  <w:num w:numId="19">
    <w:abstractNumId w:val="22"/>
  </w:num>
  <w:num w:numId="20">
    <w:abstractNumId w:val="18"/>
  </w:num>
  <w:num w:numId="21">
    <w:abstractNumId w:val="20"/>
  </w:num>
  <w:num w:numId="22">
    <w:abstractNumId w:val="9"/>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FD"/>
    <w:rsid w:val="00090FAF"/>
    <w:rsid w:val="00133BDF"/>
    <w:rsid w:val="00172765"/>
    <w:rsid w:val="00187367"/>
    <w:rsid w:val="001B1D13"/>
    <w:rsid w:val="001C5090"/>
    <w:rsid w:val="001E5853"/>
    <w:rsid w:val="001E5F8E"/>
    <w:rsid w:val="001E7947"/>
    <w:rsid w:val="00202A36"/>
    <w:rsid w:val="00207817"/>
    <w:rsid w:val="00222955"/>
    <w:rsid w:val="0024606F"/>
    <w:rsid w:val="00280402"/>
    <w:rsid w:val="002B5AB3"/>
    <w:rsid w:val="002C5BDA"/>
    <w:rsid w:val="00315CBE"/>
    <w:rsid w:val="00322661"/>
    <w:rsid w:val="0037539D"/>
    <w:rsid w:val="003D4555"/>
    <w:rsid w:val="003E1424"/>
    <w:rsid w:val="00403517"/>
    <w:rsid w:val="0046540B"/>
    <w:rsid w:val="004778FD"/>
    <w:rsid w:val="004811C5"/>
    <w:rsid w:val="004A1535"/>
    <w:rsid w:val="004A3C1A"/>
    <w:rsid w:val="004B0106"/>
    <w:rsid w:val="004B4419"/>
    <w:rsid w:val="00537329"/>
    <w:rsid w:val="005A2EF4"/>
    <w:rsid w:val="005F0AE4"/>
    <w:rsid w:val="00606B37"/>
    <w:rsid w:val="0061191F"/>
    <w:rsid w:val="0062034F"/>
    <w:rsid w:val="006A6786"/>
    <w:rsid w:val="006B2C2A"/>
    <w:rsid w:val="006C609E"/>
    <w:rsid w:val="00792065"/>
    <w:rsid w:val="007A1417"/>
    <w:rsid w:val="007D523E"/>
    <w:rsid w:val="00812C9C"/>
    <w:rsid w:val="00835084"/>
    <w:rsid w:val="00892C5A"/>
    <w:rsid w:val="008B70BC"/>
    <w:rsid w:val="00931D4B"/>
    <w:rsid w:val="00954F4A"/>
    <w:rsid w:val="00A06DE0"/>
    <w:rsid w:val="00A16794"/>
    <w:rsid w:val="00A24B8A"/>
    <w:rsid w:val="00A61362"/>
    <w:rsid w:val="00A767E5"/>
    <w:rsid w:val="00AB1EB5"/>
    <w:rsid w:val="00AD542E"/>
    <w:rsid w:val="00AE26D7"/>
    <w:rsid w:val="00AE6EB4"/>
    <w:rsid w:val="00BB3542"/>
    <w:rsid w:val="00BF1D4B"/>
    <w:rsid w:val="00C06A53"/>
    <w:rsid w:val="00C331DD"/>
    <w:rsid w:val="00C569B1"/>
    <w:rsid w:val="00CD0E72"/>
    <w:rsid w:val="00D030B9"/>
    <w:rsid w:val="00D57E1B"/>
    <w:rsid w:val="00D803A2"/>
    <w:rsid w:val="00D82BE2"/>
    <w:rsid w:val="00E308B5"/>
    <w:rsid w:val="00E63183"/>
    <w:rsid w:val="00EB2265"/>
    <w:rsid w:val="00F019B1"/>
    <w:rsid w:val="00F0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D318"/>
  <w15:chartTrackingRefBased/>
  <w15:docId w15:val="{62811848-C9B5-4D5E-8DF4-E81CC5C9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8FD"/>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8FD"/>
    <w:rPr>
      <w:color w:val="0000FF"/>
      <w:u w:val="single"/>
    </w:rPr>
  </w:style>
  <w:style w:type="paragraph" w:styleId="ListParagraph">
    <w:name w:val="List Paragraph"/>
    <w:basedOn w:val="Normal"/>
    <w:uiPriority w:val="34"/>
    <w:qFormat/>
    <w:rsid w:val="004778FD"/>
    <w:pPr>
      <w:widowControl w:val="0"/>
      <w:spacing w:after="200" w:line="276" w:lineRule="auto"/>
      <w:ind w:left="720"/>
      <w:contextualSpacing/>
    </w:pPr>
    <w:rPr>
      <w:rFonts w:asciiTheme="minorHAnsi" w:eastAsiaTheme="minorHAnsi" w:hAnsiTheme="minorHAnsi" w:cstheme="minorBidi"/>
      <w:sz w:val="22"/>
      <w:szCs w:val="22"/>
    </w:rPr>
  </w:style>
  <w:style w:type="paragraph" w:customStyle="1" w:styleId="p1">
    <w:name w:val="p1"/>
    <w:basedOn w:val="Normal"/>
    <w:rsid w:val="004778FD"/>
    <w:pPr>
      <w:jc w:val="center"/>
    </w:pPr>
    <w:rPr>
      <w:rFonts w:ascii="Arial" w:hAnsi="Arial"/>
      <w:sz w:val="18"/>
      <w:szCs w:val="18"/>
    </w:rPr>
  </w:style>
  <w:style w:type="paragraph" w:customStyle="1" w:styleId="p2">
    <w:name w:val="p2"/>
    <w:basedOn w:val="Normal"/>
    <w:rsid w:val="004778FD"/>
    <w:rPr>
      <w:rFonts w:ascii="Arial" w:hAnsi="Arial"/>
      <w:sz w:val="18"/>
      <w:szCs w:val="18"/>
    </w:rPr>
  </w:style>
  <w:style w:type="paragraph" w:customStyle="1" w:styleId="p4">
    <w:name w:val="p4"/>
    <w:basedOn w:val="Normal"/>
    <w:rsid w:val="004778FD"/>
    <w:rPr>
      <w:rFonts w:ascii="Arial" w:hAnsi="Arial"/>
      <w:sz w:val="16"/>
      <w:szCs w:val="16"/>
    </w:rPr>
  </w:style>
  <w:style w:type="paragraph" w:customStyle="1" w:styleId="nospacing">
    <w:name w:val="nospacing"/>
    <w:basedOn w:val="Normal"/>
    <w:rsid w:val="004778FD"/>
    <w:rPr>
      <w:rFonts w:ascii="Times New Roman" w:hAnsi="Times New Roman"/>
      <w:color w:val="000000"/>
      <w:sz w:val="24"/>
      <w:szCs w:val="24"/>
    </w:rPr>
  </w:style>
  <w:style w:type="character" w:customStyle="1" w:styleId="s1">
    <w:name w:val="s1"/>
    <w:basedOn w:val="DefaultParagraphFont"/>
    <w:rsid w:val="004778FD"/>
    <w:rPr>
      <w:u w:val="single"/>
    </w:rPr>
  </w:style>
  <w:style w:type="character" w:customStyle="1" w:styleId="s3">
    <w:name w:val="s3"/>
    <w:basedOn w:val="DefaultParagraphFont"/>
    <w:rsid w:val="004778FD"/>
    <w:rPr>
      <w:color w:val="000000"/>
    </w:rPr>
  </w:style>
  <w:style w:type="character" w:customStyle="1" w:styleId="style2">
    <w:name w:val="style2"/>
    <w:basedOn w:val="DefaultParagraphFont"/>
    <w:rsid w:val="004778FD"/>
  </w:style>
  <w:style w:type="character" w:customStyle="1" w:styleId="style4">
    <w:name w:val="style4"/>
    <w:basedOn w:val="DefaultParagraphFont"/>
    <w:rsid w:val="004778FD"/>
  </w:style>
  <w:style w:type="character" w:customStyle="1" w:styleId="apple-converted-space">
    <w:name w:val="apple-converted-space"/>
    <w:basedOn w:val="DefaultParagraphFont"/>
    <w:rsid w:val="004778FD"/>
  </w:style>
  <w:style w:type="table" w:styleId="TableGrid">
    <w:name w:val="Table Grid"/>
    <w:basedOn w:val="TableNormal"/>
    <w:uiPriority w:val="59"/>
    <w:rsid w:val="004778FD"/>
    <w:pPr>
      <w:spacing w:after="0" w:line="240" w:lineRule="auto"/>
    </w:pPr>
    <w:rPr>
      <w:rFonts w:ascii="Cambria" w:eastAsia="Times New Roman" w:hAnsi="Cambria"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4778FD"/>
    <w:rPr>
      <w:b/>
      <w:bCs/>
    </w:rPr>
  </w:style>
  <w:style w:type="character" w:styleId="Emphasis">
    <w:name w:val="Emphasis"/>
    <w:basedOn w:val="DefaultParagraphFont"/>
    <w:uiPriority w:val="20"/>
    <w:qFormat/>
    <w:rsid w:val="004778FD"/>
    <w:rPr>
      <w:i/>
      <w:iCs/>
    </w:rPr>
  </w:style>
  <w:style w:type="character" w:customStyle="1" w:styleId="UnresolvedMention1">
    <w:name w:val="Unresolved Mention1"/>
    <w:basedOn w:val="DefaultParagraphFont"/>
    <w:uiPriority w:val="99"/>
    <w:semiHidden/>
    <w:unhideWhenUsed/>
    <w:rsid w:val="0046540B"/>
    <w:rPr>
      <w:color w:val="605E5C"/>
      <w:shd w:val="clear" w:color="auto" w:fill="E1DFDD"/>
    </w:rPr>
  </w:style>
  <w:style w:type="character" w:customStyle="1" w:styleId="UnresolvedMention2">
    <w:name w:val="Unresolved Mention2"/>
    <w:basedOn w:val="DefaultParagraphFont"/>
    <w:uiPriority w:val="99"/>
    <w:semiHidden/>
    <w:unhideWhenUsed/>
    <w:rsid w:val="002C5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Onlinehelp@spcollege.edu" TargetMode="External"/><Relationship Id="rId18" Type="http://schemas.openxmlformats.org/officeDocument/2006/relationships/hyperlink" Target="http://www.copyright.gov" TargetMode="External"/><Relationship Id="rId26" Type="http://schemas.openxmlformats.org/officeDocument/2006/relationships/hyperlink" Target="http://www.spcollege.edu/Central/Career/OCDS/index.shtm" TargetMode="External"/><Relationship Id="rId3" Type="http://schemas.openxmlformats.org/officeDocument/2006/relationships/styles" Target="styles.xml"/><Relationship Id="rId21" Type="http://schemas.openxmlformats.org/officeDocument/2006/relationships/hyperlink" Target="http://www.spcollege.edu/tsc/security.htm" TargetMode="External"/><Relationship Id="rId7" Type="http://schemas.openxmlformats.org/officeDocument/2006/relationships/hyperlink" Target="http://www.spcollege.edu/popcourse/cop-2250" TargetMode="External"/><Relationship Id="rId12" Type="http://schemas.openxmlformats.org/officeDocument/2006/relationships/hyperlink" Target="http://www.spcollege.edu/helpdesk/" TargetMode="External"/><Relationship Id="rId17" Type="http://schemas.openxmlformats.org/officeDocument/2006/relationships/hyperlink" Target="http://www.spcollege.edu/webcentral/catalog/current/stu_affairs_honesty.htm" TargetMode="External"/><Relationship Id="rId25" Type="http://schemas.openxmlformats.org/officeDocument/2006/relationships/hyperlink" Target="http://www.spcollege.edu/central/libonline/" TargetMode="External"/><Relationship Id="rId2" Type="http://schemas.openxmlformats.org/officeDocument/2006/relationships/numbering" Target="numbering.xml"/><Relationship Id="rId16" Type="http://schemas.openxmlformats.org/officeDocument/2006/relationships/hyperlink" Target="http://www.spcollege.edu/central/de/index.htm" TargetMode="External"/><Relationship Id="rId20" Type="http://schemas.openxmlformats.org/officeDocument/2006/relationships/hyperlink" Target="http://www.spcollege.edu/security" TargetMode="External"/><Relationship Id="rId29" Type="http://schemas.openxmlformats.org/officeDocument/2006/relationships/hyperlink" Target="http://www.spcollege.edu/veterans/" TargetMode="External"/><Relationship Id="rId1" Type="http://schemas.openxmlformats.org/officeDocument/2006/relationships/customXml" Target="../customXml/item1.xml"/><Relationship Id="rId6" Type="http://schemas.openxmlformats.org/officeDocument/2006/relationships/hyperlink" Target="https://web.spcollege.edu/instructors/id/yourth.brad" TargetMode="External"/><Relationship Id="rId11" Type="http://schemas.openxmlformats.org/officeDocument/2006/relationships/hyperlink" Target="http://www.spcollege.edu/tutoring/" TargetMode="External"/><Relationship Id="rId24" Type="http://schemas.openxmlformats.org/officeDocument/2006/relationships/hyperlink" Target="http://www.spcollege.edu/calendar/" TargetMode="External"/><Relationship Id="rId5" Type="http://schemas.openxmlformats.org/officeDocument/2006/relationships/webSettings" Target="webSettings.xml"/><Relationship Id="rId15" Type="http://schemas.openxmlformats.org/officeDocument/2006/relationships/hyperlink" Target="http://www.spcollege.edu/clas/" TargetMode="External"/><Relationship Id="rId23" Type="http://schemas.openxmlformats.org/officeDocument/2006/relationships/hyperlink" Target="http://www.spcollege.edu/central/ossd" TargetMode="External"/><Relationship Id="rId28" Type="http://schemas.openxmlformats.org/officeDocument/2006/relationships/hyperlink" Target="http://www.spcollege.edu/tutoring/" TargetMode="External"/><Relationship Id="rId10" Type="http://schemas.openxmlformats.org/officeDocument/2006/relationships/hyperlink" Target="http://www.spcollege.edu/AcademicHonesty/" TargetMode="External"/><Relationship Id="rId19" Type="http://schemas.openxmlformats.org/officeDocument/2006/relationships/hyperlink" Target="http://www.spcollege.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pcollege.edu/academic-calendar/" TargetMode="External"/><Relationship Id="rId14" Type="http://schemas.openxmlformats.org/officeDocument/2006/relationships/hyperlink" Target="http://www.spcollege.edu/getfunds" TargetMode="External"/><Relationship Id="rId22" Type="http://schemas.openxmlformats.org/officeDocument/2006/relationships/hyperlink" Target="http://offender.fdle.state.fl.us/offender/homepage.do" TargetMode="External"/><Relationship Id="rId27" Type="http://schemas.openxmlformats.org/officeDocument/2006/relationships/hyperlink" Target="http://www.spcollege.edu/central/internation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248D-4387-4F95-A33C-27E24B68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Brad Yourth</cp:lastModifiedBy>
  <cp:revision>3</cp:revision>
  <dcterms:created xsi:type="dcterms:W3CDTF">2021-10-08T08:03:00Z</dcterms:created>
  <dcterms:modified xsi:type="dcterms:W3CDTF">2021-10-08T09:04:00Z</dcterms:modified>
</cp:coreProperties>
</file>