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多专家机制的前列腺癌症T0/T1期分类</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rPr>
              <w:sym w:font="Wingdings 2" w:char="0052"/>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4</w:t>
            </w:r>
            <w:r>
              <w:t>.</w:t>
            </w:r>
            <w:r>
              <w:rPr>
                <w:rFonts w:hint="eastAsia"/>
                <w:lang w:val="en-US" w:eastAsia="zh-CN"/>
              </w:rPr>
              <w:t>8</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75E2D9B8">
            <w:pPr>
              <w:spacing w:line="300" w:lineRule="auto"/>
              <w:ind w:firstLine="420" w:firstLineChars="200"/>
              <w:jc w:val="both"/>
              <w:rPr>
                <w:rFonts w:hint="eastAsia"/>
                <w:szCs w:val="21"/>
                <w:lang w:val="en-US" w:eastAsia="zh-CN"/>
              </w:rPr>
            </w:pPr>
            <w:r>
              <w:rPr>
                <w:rFonts w:hint="eastAsia"/>
                <w:szCs w:val="21"/>
                <w:lang w:val="en-US" w:eastAsia="zh-CN"/>
              </w:rPr>
              <w:t>针对男性高发病情前列腺癌症，本专利提出了一种改进的检测方法，结合医学分割大模型 MedSAM 2 、nnUNet2++ 、deeplabv3 的先验知识，对超声视频进行分割，优化病灶区域的检测与标注。</w:t>
            </w:r>
          </w:p>
          <w:p w14:paraId="09B64660">
            <w:pPr>
              <w:spacing w:line="300" w:lineRule="auto"/>
              <w:ind w:firstLine="420" w:firstLineChars="200"/>
              <w:jc w:val="both"/>
              <w:rPr>
                <w:rFonts w:hint="eastAsia" w:hAnsi="Cambria Math"/>
                <w:i w:val="0"/>
                <w:szCs w:val="21"/>
                <w:lang w:val="en-US" w:eastAsia="zh-CN"/>
              </w:rPr>
            </w:pPr>
            <w:r>
              <w:rPr>
                <w:rFonts w:hint="eastAsia"/>
                <w:szCs w:val="21"/>
                <w:lang w:val="en-US" w:eastAsia="zh-CN"/>
              </w:rPr>
              <w:t>具体来说，我们对一个前列腺超声影像视频分成若干个剪辑片段，片段等长，将这些片段分割为多个相等大小的块嵌入，输入我们设计的基于分割病灶的遮掩得分网络，之后把90%的块给遮掩掉，这90%的块就是得分前90%的块。将剩下的块输入视觉转换器的编码器后将原来遮掩的块添加进来输入视觉转换器解码器解码重建，通过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来更新训练视觉转换器的编码器，通过采样损失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来更新训练遮掩得分网络。</w:t>
            </w:r>
          </w:p>
          <w:p w14:paraId="6D29DCF2">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之后分类阶段，我们将遮掩得分网络冻结。对于一个前列腺超声影像视频，我们同样的策略切分等长的剪辑片段，将这些片段分割为多个等大小的块嵌入，通过遮掩得分网络，将前10%高分的块作为额外提示添加给特征，再输入视觉转换器，最后的特征去通过分类头进行分类。</w:t>
            </w:r>
          </w:p>
          <w:p w14:paraId="4CA4C0B0">
            <w:pPr>
              <w:spacing w:line="300" w:lineRule="auto"/>
              <w:ind w:firstLine="420" w:firstLineChars="200"/>
              <w:jc w:val="both"/>
              <w:rPr>
                <w:rFonts w:hint="default" w:hAnsi="Cambria Math"/>
                <w:i w:val="0"/>
                <w:szCs w:val="21"/>
                <w:lang w:val="en-US" w:eastAsia="zh-CN"/>
              </w:rPr>
            </w:pPr>
            <w:r>
              <w:rPr>
                <w:rFonts w:hint="eastAsia" w:hAnsi="Cambria Math"/>
                <w:i w:val="0"/>
                <w:szCs w:val="21"/>
                <w:lang w:val="en-US" w:eastAsia="zh-CN"/>
              </w:rPr>
              <w:t>利用此专利我们实现了基于自动遮掩重建的关键区域重建预训练和下游的关键区域额外提示微调。</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利用积累的无标签数据通过遮掩重建的方式学习图像特征，再用少量有标签数据微调、对前列腺癌症做出诊断是AI for Medical的一个重要课题，在此过程中重建学习到的超声影像特征就和模型在下游微调中的能力强相关。要达到能够利用与实际诊断场景的程度，还存在以下问题：</w:t>
            </w:r>
          </w:p>
          <w:p w14:paraId="3266DD60">
            <w:pPr>
              <w:pStyle w:val="12"/>
              <w:numPr>
                <w:ilvl w:val="0"/>
                <w:numId w:val="1"/>
              </w:numPr>
              <w:spacing w:line="276" w:lineRule="auto"/>
              <w:ind w:left="0" w:leftChars="0" w:firstLine="210" w:firstLineChars="100"/>
              <w:rPr>
                <w:rFonts w:hint="eastAsia"/>
                <w:szCs w:val="21"/>
                <w:lang w:val="en-US" w:eastAsia="zh-CN"/>
              </w:rPr>
            </w:pPr>
            <w:r>
              <w:rPr>
                <w:rFonts w:hint="eastAsia"/>
                <w:szCs w:val="21"/>
                <w:lang w:val="en-US" w:eastAsia="zh-CN"/>
              </w:rPr>
              <w:t>：通过重建学习到的特征有限，并且学习到的重建区域有很大范围和前列腺癌症超声影像的核心病灶区域无关，导致模型学习的图像特征有限。</w:t>
            </w:r>
          </w:p>
          <w:p w14:paraId="78358BD2">
            <w:pPr>
              <w:pStyle w:val="12"/>
              <w:numPr>
                <w:ilvl w:val="0"/>
                <w:numId w:val="1"/>
              </w:numPr>
              <w:spacing w:line="276" w:lineRule="auto"/>
              <w:ind w:left="0" w:leftChars="0" w:firstLine="210" w:firstLineChars="100"/>
              <w:rPr>
                <w:rFonts w:hint="default"/>
                <w:szCs w:val="21"/>
                <w:lang w:val="en-US" w:eastAsia="zh-CN"/>
              </w:rPr>
            </w:pPr>
            <w:r>
              <w:rPr>
                <w:rFonts w:hint="eastAsia"/>
                <w:szCs w:val="21"/>
                <w:lang w:val="en-US" w:eastAsia="zh-CN"/>
              </w:rPr>
              <w:t>：现有模型未考虑到多医生采样之间的数据差异导致验证水平较差，无法达到医工落地的基本要求。</w:t>
            </w:r>
            <w:bookmarkStart w:id="0" w:name="_GoBack"/>
            <w:bookmarkEnd w:id="0"/>
          </w:p>
          <w:p w14:paraId="1F16FB02">
            <w:pPr>
              <w:pStyle w:val="12"/>
              <w:spacing w:line="276" w:lineRule="auto"/>
              <w:ind w:left="0" w:leftChars="0" w:firstLine="0" w:firstLineChars="0"/>
              <w:rPr>
                <w:rFonts w:hint="default" w:eastAsiaTheme="minorEastAsia"/>
                <w:szCs w:val="21"/>
                <w:lang w:val="en-US" w:eastAsia="zh-CN"/>
              </w:rPr>
            </w:pPr>
            <w:r>
              <w:rPr>
                <w:rFonts w:hint="eastAsia"/>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本发明提出一种基于大模型先验知识的可泛化的遮掩重建的聚焦方法，其创新性总结如下：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eastAsia="zh-CN"/>
              </w:rPr>
              <w:t>：</w:t>
            </w:r>
            <w:r>
              <w:rPr>
                <w:rFonts w:hint="eastAsia"/>
                <w:szCs w:val="21"/>
                <w:lang w:val="en-US" w:eastAsia="zh-CN"/>
              </w:rPr>
              <w:t>专注重建机制：对于无标签的遮掩重建数据，我们基于三个大模型给出的分割内容设计了一个遮掩得分网络，该网络对图像区域遮掩给出评分，该评分聚焦于核心的病灶区域，迫使模型遮掩重建核心病灶区域学习该部分特征。</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：微调额外提示机制：本发明提出了一个基于重建预训练部分训练的遮掩得分网络的额外提示机制，该机制在下游微调时将图像中的重要区域的表征添加，辅助下游微调训练分类。</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2CC129AA">
            <w:pPr>
              <w:spacing w:line="480" w:lineRule="auto"/>
              <w:rPr>
                <w:rFonts w:hint="default" w:eastAsiaTheme="minorEastAsia"/>
                <w:bCs/>
                <w:sz w:val="24"/>
                <w:szCs w:val="24"/>
                <w:lang w:val="en-US" w:eastAsia="zh-CN"/>
              </w:rPr>
            </w:pPr>
            <w:r>
              <w:rPr>
                <w:rFonts w:hint="eastAsia"/>
                <w:bCs/>
                <w:sz w:val="24"/>
                <w:szCs w:val="24"/>
              </w:rPr>
              <w:t>上海市第十人民医院</w:t>
            </w:r>
            <w:r>
              <w:rPr>
                <w:rFonts w:hint="eastAsia"/>
                <w:bCs/>
                <w:sz w:val="24"/>
                <w:szCs w:val="24"/>
                <w:lang w:eastAsia="zh-CN"/>
              </w:rPr>
              <w:t>（</w:t>
            </w:r>
            <w:r>
              <w:rPr>
                <w:rFonts w:hint="eastAsia"/>
                <w:bCs/>
                <w:sz w:val="24"/>
                <w:szCs w:val="24"/>
                <w:lang w:val="en-US" w:eastAsia="zh-CN"/>
              </w:rPr>
              <w:t>同济十院</w:t>
            </w:r>
            <w:r>
              <w:rPr>
                <w:rFonts w:hint="eastAsia"/>
                <w:bCs/>
                <w:sz w:val="24"/>
                <w:szCs w:val="24"/>
                <w:lang w:eastAsia="zh-CN"/>
              </w:rPr>
              <w:t>）：</w:t>
            </w:r>
            <w:r>
              <w:rPr>
                <w:rFonts w:hint="eastAsia"/>
                <w:bCs/>
                <w:sz w:val="24"/>
                <w:szCs w:val="24"/>
                <w:lang w:val="en-US" w:eastAsia="zh-CN"/>
              </w:rPr>
              <w:t>480组病人影像数据</w:t>
            </w:r>
          </w:p>
          <w:p w14:paraId="17872669">
            <w:pPr>
              <w:spacing w:line="480" w:lineRule="auto"/>
              <w:rPr>
                <w:rFonts w:hint="default" w:eastAsiaTheme="minorEastAsia"/>
                <w:bCs/>
                <w:sz w:val="24"/>
                <w:szCs w:val="24"/>
                <w:lang w:val="en-US" w:eastAsia="zh-CN"/>
              </w:rPr>
            </w:pPr>
            <w:r>
              <w:rPr>
                <w:rFonts w:hint="eastAsia"/>
                <w:bCs/>
                <w:sz w:val="24"/>
                <w:szCs w:val="24"/>
              </w:rPr>
              <w:t>宁波市第二人民医院</w:t>
            </w:r>
            <w:r>
              <w:rPr>
                <w:rFonts w:hint="eastAsia"/>
                <w:bCs/>
                <w:sz w:val="24"/>
                <w:szCs w:val="24"/>
                <w:lang w:eastAsia="zh-CN"/>
              </w:rPr>
              <w:t>：</w:t>
            </w:r>
            <w:r>
              <w:rPr>
                <w:rFonts w:hint="eastAsia"/>
                <w:bCs/>
                <w:sz w:val="24"/>
                <w:szCs w:val="24"/>
                <w:lang w:val="en-US" w:eastAsia="zh-CN"/>
              </w:rPr>
              <w:t>41组病人影像数据</w:t>
            </w:r>
          </w:p>
          <w:p w14:paraId="15E921E7">
            <w:pPr>
              <w:spacing w:line="480" w:lineRule="auto"/>
              <w:rPr>
                <w:rFonts w:hint="default" w:eastAsiaTheme="minorEastAsia"/>
                <w:bCs/>
                <w:sz w:val="24"/>
                <w:szCs w:val="24"/>
                <w:lang w:val="en-US" w:eastAsia="zh-CN"/>
              </w:rPr>
            </w:pPr>
            <w:r>
              <w:rPr>
                <w:rFonts w:hint="eastAsia"/>
                <w:bCs/>
                <w:sz w:val="24"/>
                <w:szCs w:val="24"/>
              </w:rPr>
              <w:t>蚌埠市第一人民医院</w:t>
            </w:r>
            <w:r>
              <w:rPr>
                <w:rFonts w:hint="eastAsia"/>
                <w:bCs/>
                <w:sz w:val="24"/>
                <w:szCs w:val="24"/>
                <w:lang w:eastAsia="zh-CN"/>
              </w:rPr>
              <w:t>：</w:t>
            </w:r>
            <w:r>
              <w:rPr>
                <w:rFonts w:hint="eastAsia"/>
                <w:bCs/>
                <w:sz w:val="24"/>
                <w:szCs w:val="24"/>
                <w:lang w:val="en-US" w:eastAsia="zh-CN"/>
              </w:rPr>
              <w:t>30组病人影像数据</w:t>
            </w:r>
          </w:p>
          <w:p w14:paraId="010A5B6F">
            <w:pPr>
              <w:spacing w:line="480" w:lineRule="auto"/>
              <w:rPr>
                <w:rFonts w:hint="default" w:eastAsiaTheme="minorEastAsia"/>
                <w:bCs/>
                <w:sz w:val="24"/>
                <w:szCs w:val="24"/>
                <w:lang w:val="en-US" w:eastAsia="zh-CN"/>
              </w:rPr>
            </w:pPr>
            <w:r>
              <w:rPr>
                <w:rFonts w:hint="eastAsia"/>
                <w:bCs/>
                <w:sz w:val="24"/>
                <w:szCs w:val="24"/>
              </w:rPr>
              <w:t>复旦大学附属中山医院</w:t>
            </w:r>
            <w:r>
              <w:rPr>
                <w:rFonts w:hint="eastAsia"/>
                <w:bCs/>
                <w:sz w:val="24"/>
                <w:szCs w:val="24"/>
                <w:lang w:eastAsia="zh-CN"/>
              </w:rPr>
              <w:t>：</w:t>
            </w:r>
            <w:r>
              <w:rPr>
                <w:rFonts w:hint="eastAsia"/>
                <w:bCs/>
                <w:sz w:val="24"/>
                <w:szCs w:val="24"/>
                <w:lang w:val="en-US" w:eastAsia="zh-CN"/>
              </w:rPr>
              <w:t>45组病人影像数据</w:t>
            </w:r>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9290D3"/>
    <w:multiLevelType w:val="singleLevel"/>
    <w:tmpl w:val="6E9290D3"/>
    <w:lvl w:ilvl="0" w:tentative="0">
      <w:start w:val="1"/>
      <w:numFmt w:val="decimal"/>
      <w:suff w:val="nothing"/>
      <w:lvlText w:val="（%1）"/>
      <w:lvlJc w:val="left"/>
    </w:lvl>
  </w:abstractNum>
  <w:abstractNum w:abstractNumId="1">
    <w:nsid w:val="702CC90E"/>
    <w:multiLevelType w:val="singleLevel"/>
    <w:tmpl w:val="702CC90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6386020"/>
    <w:rsid w:val="07542C11"/>
    <w:rsid w:val="08676C44"/>
    <w:rsid w:val="0A7B07E8"/>
    <w:rsid w:val="0B5C1E18"/>
    <w:rsid w:val="103D4175"/>
    <w:rsid w:val="11806100"/>
    <w:rsid w:val="12367626"/>
    <w:rsid w:val="12C75339"/>
    <w:rsid w:val="13691527"/>
    <w:rsid w:val="14993790"/>
    <w:rsid w:val="189B7FE2"/>
    <w:rsid w:val="197E6844"/>
    <w:rsid w:val="1F055095"/>
    <w:rsid w:val="206765F9"/>
    <w:rsid w:val="21111D99"/>
    <w:rsid w:val="23572940"/>
    <w:rsid w:val="29142071"/>
    <w:rsid w:val="2B1C4F36"/>
    <w:rsid w:val="2B6B1444"/>
    <w:rsid w:val="2C7F1D66"/>
    <w:rsid w:val="2CAD496A"/>
    <w:rsid w:val="2D597D7C"/>
    <w:rsid w:val="2DA44ACF"/>
    <w:rsid w:val="2FED294A"/>
    <w:rsid w:val="314845D9"/>
    <w:rsid w:val="334D3EDF"/>
    <w:rsid w:val="35062903"/>
    <w:rsid w:val="39003DA5"/>
    <w:rsid w:val="39975E2E"/>
    <w:rsid w:val="3B8B3833"/>
    <w:rsid w:val="402878D0"/>
    <w:rsid w:val="424830B5"/>
    <w:rsid w:val="448B3C07"/>
    <w:rsid w:val="4B1C67F7"/>
    <w:rsid w:val="4BA12D56"/>
    <w:rsid w:val="4CE2021B"/>
    <w:rsid w:val="4D7E412B"/>
    <w:rsid w:val="4FC0624E"/>
    <w:rsid w:val="514D46F5"/>
    <w:rsid w:val="525C5A95"/>
    <w:rsid w:val="54B13F96"/>
    <w:rsid w:val="58003C12"/>
    <w:rsid w:val="5B400C0D"/>
    <w:rsid w:val="5E3F4822"/>
    <w:rsid w:val="604E569A"/>
    <w:rsid w:val="60FF5C09"/>
    <w:rsid w:val="613535F6"/>
    <w:rsid w:val="6388585A"/>
    <w:rsid w:val="643D497C"/>
    <w:rsid w:val="64BD2656"/>
    <w:rsid w:val="67117561"/>
    <w:rsid w:val="68077DF9"/>
    <w:rsid w:val="68EF7F35"/>
    <w:rsid w:val="6A6948B5"/>
    <w:rsid w:val="6F367CA8"/>
    <w:rsid w:val="73AA526A"/>
    <w:rsid w:val="764A35FF"/>
    <w:rsid w:val="7A2D0C57"/>
    <w:rsid w:val="7C3C18C4"/>
    <w:rsid w:val="7C7A090E"/>
    <w:rsid w:val="7D273A81"/>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1769</Words>
  <Characters>1900</Characters>
  <Lines>5</Lines>
  <Paragraphs>1</Paragraphs>
  <TotalTime>1</TotalTime>
  <ScaleCrop>false</ScaleCrop>
  <LinksUpToDate>false</LinksUpToDate>
  <CharactersWithSpaces>1943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2025-04-10T04:32:37Z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33C189BE9F3F478AB0CB10F449B480AE_12</vt:lpwstr>
  </property>
</Properties>
</file>