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F012" w14:textId="1CF471CE" w:rsidR="00E73BC6" w:rsidRPr="00F9231C" w:rsidRDefault="00AA4246" w:rsidP="00F9231C">
      <w:pPr>
        <w:widowControl/>
        <w:spacing w:after="240"/>
        <w:jc w:val="center"/>
        <w:rPr>
          <w:rFonts w:ascii="华文新魏" w:eastAsia="华文新魏" w:hAnsi="微软雅黑" w:cs="微软雅黑"/>
          <w:kern w:val="0"/>
          <w:sz w:val="36"/>
          <w:szCs w:val="36"/>
          <w:lang w:bidi="ar"/>
        </w:rPr>
      </w:pPr>
      <w:r w:rsidRPr="00F9231C">
        <w:rPr>
          <w:rFonts w:ascii="华文新魏" w:eastAsia="华文新魏" w:hAnsi="微软雅黑" w:cs="微软雅黑" w:hint="eastAsia"/>
          <w:kern w:val="0"/>
          <w:sz w:val="36"/>
          <w:szCs w:val="36"/>
          <w:lang w:bidi="ar"/>
        </w:rPr>
        <w:t>202</w:t>
      </w:r>
      <w:r w:rsidR="0048705A">
        <w:rPr>
          <w:rFonts w:ascii="华文新魏" w:eastAsia="华文新魏" w:hAnsi="微软雅黑" w:cs="微软雅黑" w:hint="eastAsia"/>
          <w:kern w:val="0"/>
          <w:sz w:val="36"/>
          <w:szCs w:val="36"/>
          <w:lang w:bidi="ar"/>
        </w:rPr>
        <w:t>4</w:t>
      </w:r>
      <w:r w:rsidRPr="00F9231C">
        <w:rPr>
          <w:rFonts w:ascii="华文新魏" w:eastAsia="华文新魏" w:hAnsi="微软雅黑" w:cs="微软雅黑" w:hint="eastAsia"/>
          <w:kern w:val="0"/>
          <w:sz w:val="36"/>
          <w:szCs w:val="36"/>
          <w:lang w:bidi="ar"/>
        </w:rPr>
        <w:t>-20</w:t>
      </w:r>
      <w:r w:rsidR="0048705A">
        <w:rPr>
          <w:rFonts w:ascii="华文新魏" w:eastAsia="华文新魏" w:hAnsi="微软雅黑" w:cs="微软雅黑" w:hint="eastAsia"/>
          <w:kern w:val="0"/>
          <w:sz w:val="36"/>
          <w:szCs w:val="36"/>
          <w:lang w:bidi="ar"/>
        </w:rPr>
        <w:t>25</w:t>
      </w:r>
      <w:r w:rsidRPr="00F9231C">
        <w:rPr>
          <w:rFonts w:ascii="华文新魏" w:eastAsia="华文新魏" w:hAnsi="微软雅黑" w:cs="微软雅黑" w:hint="eastAsia"/>
          <w:kern w:val="0"/>
          <w:sz w:val="36"/>
          <w:szCs w:val="36"/>
          <w:lang w:bidi="ar"/>
        </w:rPr>
        <w:t>赛季同济大学VEX实验室招新考试</w:t>
      </w:r>
    </w:p>
    <w:p w14:paraId="00F6B963" w14:textId="1674A3F4" w:rsidR="00E73BC6" w:rsidRPr="00F9231C" w:rsidRDefault="00AA4246" w:rsidP="00F9231C">
      <w:pPr>
        <w:widowControl/>
        <w:spacing w:after="240"/>
        <w:jc w:val="center"/>
        <w:rPr>
          <w:rFonts w:ascii="华文新魏" w:eastAsia="华文新魏" w:hAnsi="微软雅黑" w:cs="微软雅黑"/>
          <w:kern w:val="0"/>
          <w:sz w:val="40"/>
          <w:szCs w:val="40"/>
          <w:lang w:bidi="ar"/>
        </w:rPr>
      </w:pPr>
      <w:r w:rsidRPr="00F9231C">
        <w:rPr>
          <w:rFonts w:ascii="华文新魏" w:eastAsia="华文新魏" w:hAnsi="微软雅黑" w:cs="微软雅黑" w:hint="eastAsia"/>
          <w:kern w:val="0"/>
          <w:sz w:val="40"/>
          <w:szCs w:val="40"/>
          <w:lang w:bidi="ar"/>
        </w:rPr>
        <w:t>搭建建模</w:t>
      </w:r>
      <w:r w:rsidR="00C32557" w:rsidRPr="00F9231C">
        <w:rPr>
          <w:rFonts w:ascii="华文新魏" w:eastAsia="华文新魏" w:hAnsi="微软雅黑" w:cs="微软雅黑" w:hint="eastAsia"/>
          <w:kern w:val="0"/>
          <w:sz w:val="40"/>
          <w:szCs w:val="40"/>
          <w:lang w:bidi="ar"/>
        </w:rPr>
        <w:t>部分</w:t>
      </w:r>
    </w:p>
    <w:p w14:paraId="1432AC16" w14:textId="459B9FA7" w:rsidR="00E73BC6" w:rsidRDefault="00AA4246" w:rsidP="00FA2BA4">
      <w:pPr>
        <w:widowControl/>
        <w:spacing w:after="240"/>
        <w:jc w:val="center"/>
        <w:rPr>
          <w:rFonts w:ascii="微软雅黑" w:eastAsia="微软雅黑" w:hAnsi="微软雅黑" w:cs="微软雅黑"/>
          <w:kern w:val="0"/>
          <w:sz w:val="24"/>
          <w:lang w:bidi="ar"/>
        </w:rPr>
      </w:pPr>
      <w:bookmarkStart w:id="0" w:name="_Hlk140500309"/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 xml:space="preserve">学号： </w:t>
      </w:r>
      <w:r>
        <w:rPr>
          <w:rFonts w:ascii="微软雅黑" w:eastAsia="微软雅黑" w:hAnsi="微软雅黑" w:cs="微软雅黑"/>
          <w:kern w:val="0"/>
          <w:sz w:val="24"/>
          <w:lang w:bidi="ar"/>
        </w:rPr>
        <w:t xml:space="preserve">            </w:t>
      </w: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t>姓名：</w:t>
      </w:r>
    </w:p>
    <w:p w14:paraId="41C71A25" w14:textId="08DF4603" w:rsidR="00FA2BA4" w:rsidRPr="00FA2BA4" w:rsidRDefault="00FA2BA4" w:rsidP="00FA2BA4">
      <w:pPr>
        <w:widowControl/>
        <w:spacing w:after="240"/>
        <w:jc w:val="center"/>
        <w:rPr>
          <w:rFonts w:ascii="微软雅黑" w:eastAsia="微软雅黑" w:hAnsi="微软雅黑" w:cs="微软雅黑"/>
          <w:b/>
          <w:bCs/>
          <w:color w:val="FF0000"/>
          <w:kern w:val="0"/>
          <w:sz w:val="24"/>
          <w:lang w:bidi="ar"/>
        </w:rPr>
      </w:pPr>
      <w:r w:rsidRPr="00D556C8"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请用红色字体</w:t>
      </w:r>
      <w:r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作答</w:t>
      </w:r>
      <w:r w:rsidRPr="00D556C8">
        <w:rPr>
          <w:rFonts w:ascii="微软雅黑" w:eastAsia="微软雅黑" w:hAnsi="微软雅黑" w:cs="微软雅黑" w:hint="eastAsia"/>
          <w:b/>
          <w:bCs/>
          <w:color w:val="FF0000"/>
          <w:kern w:val="0"/>
          <w:sz w:val="24"/>
          <w:lang w:bidi="ar"/>
        </w:rPr>
        <w:t>！！！</w:t>
      </w:r>
    </w:p>
    <w:bookmarkEnd w:id="0"/>
    <w:p w14:paraId="77008668" w14:textId="3FA4A9A6" w:rsidR="00E73BC6" w:rsidRPr="00F9231C" w:rsidRDefault="00AA4246">
      <w:pPr>
        <w:widowControl/>
        <w:spacing w:after="240"/>
        <w:jc w:val="left"/>
        <w:rPr>
          <w:rFonts w:ascii="微软雅黑" w:eastAsia="微软雅黑" w:hAnsi="微软雅黑" w:cs="微软雅黑"/>
          <w:b/>
          <w:bCs/>
          <w:color w:val="000000" w:themeColor="text1"/>
          <w:kern w:val="0"/>
          <w:sz w:val="24"/>
          <w:lang w:bidi="ar"/>
        </w:rPr>
      </w:pPr>
      <w:r w:rsidRPr="00F9231C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24"/>
          <w:lang w:bidi="ar"/>
        </w:rPr>
        <w:t>一、搭建（共</w:t>
      </w:r>
      <w:r w:rsidR="00F9231C" w:rsidRPr="00F9231C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24"/>
          <w:lang w:bidi="ar"/>
        </w:rPr>
        <w:t>9</w:t>
      </w:r>
      <w:r w:rsidRPr="00F9231C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24"/>
          <w:lang w:bidi="ar"/>
        </w:rPr>
        <w:t>0分）</w:t>
      </w:r>
    </w:p>
    <w:p w14:paraId="6A3134E2" w14:textId="1312BEBB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1、（4分）</w:t>
      </w:r>
      <w:proofErr w:type="gramStart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拧普通</w:t>
      </w:r>
      <w:proofErr w:type="gramEnd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螺丝所用到的工具有（列举三个）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Pr="00F9231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  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，拧电机螺丝所需的工具为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Pr="00F9231C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</w:t>
      </w:r>
      <w:r w:rsidRPr="00F9231C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</w:p>
    <w:p w14:paraId="7CC6B650" w14:textId="08B0C5AE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2、（</w:t>
      </w:r>
      <w:r w:rsidR="004B0A48">
        <w:rPr>
          <w:rFonts w:ascii="微软雅黑" w:eastAsia="微软雅黑" w:hAnsi="微软雅黑" w:hint="eastAsia"/>
          <w:b/>
          <w:bCs/>
          <w:sz w:val="18"/>
          <w:szCs w:val="18"/>
        </w:rPr>
        <w:t>3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分）现在某一固定结构采用普通螺母经常松动，此时可以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          </w:t>
      </w:r>
    </w:p>
    <w:p w14:paraId="6E4D10B3" w14:textId="05F01320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3、（</w:t>
      </w:r>
      <w:r w:rsidR="00F9231C">
        <w:rPr>
          <w:rFonts w:ascii="微软雅黑" w:eastAsia="微软雅黑" w:hAnsi="微软雅黑" w:hint="eastAsia"/>
          <w:b/>
          <w:bCs/>
          <w:sz w:val="18"/>
          <w:szCs w:val="18"/>
        </w:rPr>
        <w:t>2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proofErr w:type="gramStart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锁轴的</w:t>
      </w:r>
      <w:proofErr w:type="gramEnd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功能是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               </w:t>
      </w:r>
    </w:p>
    <w:p w14:paraId="6C08587B" w14:textId="1B1CC407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4、（</w:t>
      </w:r>
      <w:r w:rsidR="00F9231C">
        <w:rPr>
          <w:rFonts w:ascii="微软雅黑" w:eastAsia="微软雅黑" w:hAnsi="微软雅黑" w:hint="eastAsia"/>
          <w:b/>
          <w:bCs/>
          <w:sz w:val="18"/>
          <w:szCs w:val="18"/>
        </w:rPr>
        <w:t>4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="00FA2BA4" w:rsidRPr="00F9231C">
        <w:rPr>
          <w:rFonts w:ascii="微软雅黑" w:eastAsia="微软雅黑" w:hAnsi="微软雅黑" w:hint="eastAsia"/>
          <w:b/>
          <w:bCs/>
          <w:sz w:val="18"/>
          <w:szCs w:val="18"/>
        </w:rPr>
        <w:t>列写出两处需要上防滑螺母的地方</w:t>
      </w:r>
      <w:r w:rsidR="00FA2BA4"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               </w:t>
      </w:r>
    </w:p>
    <w:p w14:paraId="1737482B" w14:textId="5A5D280E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5、（3分）列举三个需要使用铁芯的部件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        </w:t>
      </w:r>
    </w:p>
    <w:p w14:paraId="2F5898E3" w14:textId="5CA8E3FF" w:rsidR="00E73BC6" w:rsidRPr="00F9231C" w:rsidRDefault="00AA4246" w:rsidP="004B0A48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6、（</w:t>
      </w:r>
      <w:r w:rsidR="00FF02AC" w:rsidRPr="00F9231C">
        <w:rPr>
          <w:rFonts w:ascii="微软雅黑" w:eastAsia="微软雅黑" w:hAnsi="微软雅黑"/>
          <w:b/>
          <w:bCs/>
          <w:sz w:val="18"/>
          <w:szCs w:val="18"/>
        </w:rPr>
        <w:t>5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分）配平的作用是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</w:t>
      </w:r>
      <w:r w:rsidR="004B0A48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列举出在配平时可能用到的几种零件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            </w:t>
      </w:r>
    </w:p>
    <w:p w14:paraId="4227EF78" w14:textId="2A3F4730" w:rsidR="00F9231C" w:rsidRDefault="00F9231C" w:rsidP="00F9231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7、（3分）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请</w:t>
      </w:r>
      <w:proofErr w:type="gramStart"/>
      <w:r>
        <w:rPr>
          <w:rFonts w:ascii="微软雅黑" w:eastAsia="微软雅黑" w:hAnsi="微软雅黑" w:hint="eastAsia"/>
          <w:b/>
          <w:bCs/>
          <w:sz w:val="18"/>
          <w:szCs w:val="18"/>
        </w:rPr>
        <w:t>写出黑</w:t>
      </w:r>
      <w:proofErr w:type="gramEnd"/>
      <w:r>
        <w:rPr>
          <w:rFonts w:ascii="微软雅黑" w:eastAsia="微软雅黑" w:hAnsi="微软雅黑" w:hint="eastAsia"/>
          <w:b/>
          <w:bCs/>
          <w:sz w:val="18"/>
          <w:szCs w:val="18"/>
        </w:rPr>
        <w:t>三脚的功能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         </w:t>
      </w:r>
    </w:p>
    <w:p w14:paraId="4694198B" w14:textId="77777777" w:rsidR="00F9231C" w:rsidRPr="00F9231C" w:rsidRDefault="00F9231C" w:rsidP="00F9231C">
      <w:pPr>
        <w:rPr>
          <w:rFonts w:ascii="微软雅黑" w:eastAsia="微软雅黑" w:hAnsi="微软雅黑"/>
          <w:b/>
          <w:bCs/>
          <w:sz w:val="18"/>
          <w:szCs w:val="18"/>
          <w:u w:val="single"/>
        </w:rPr>
      </w:pPr>
    </w:p>
    <w:p w14:paraId="74EE07FD" w14:textId="1A6420F2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7、（3分）【不定项】请选出以下哪些/</w:t>
      </w:r>
      <w:proofErr w:type="gramStart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个</w:t>
      </w:r>
      <w:proofErr w:type="gramEnd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行为在实验室中不被允许：（）</w:t>
      </w:r>
    </w:p>
    <w:p w14:paraId="6AB578B5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A．离开实验室时签到，并关闭开关电闸</w:t>
      </w:r>
    </w:p>
    <w:p w14:paraId="4EE4A513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B．去吃饭前留下电池充电回来正好用来训练</w:t>
      </w:r>
    </w:p>
    <w:p w14:paraId="349DA444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C．</w:t>
      </w:r>
      <w:r>
        <w:rPr>
          <w:rFonts w:ascii="微软雅黑" w:eastAsia="微软雅黑" w:hAnsi="微软雅黑" w:cs="微软雅黑" w:hint="eastAsia"/>
          <w:sz w:val="18"/>
          <w:szCs w:val="18"/>
        </w:rPr>
        <w:t>调自动的时候发现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爆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装备了，脱鞋上场把螺丝拧好</w:t>
      </w:r>
    </w:p>
    <w:p w14:paraId="1EB3A0CB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D．使用新型电机增加车的速度或力量</w:t>
      </w:r>
    </w:p>
    <w:p w14:paraId="6C2C4849" w14:textId="77777777" w:rsidR="00E73BC6" w:rsidRDefault="00E73BC6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79DE0FBA" w14:textId="4AA17266" w:rsidR="00E73BC6" w:rsidRPr="00F9231C" w:rsidRDefault="00AA4246">
      <w:pPr>
        <w:jc w:val="lef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8、（</w:t>
      </w:r>
      <w:r w:rsidR="00FF02AC" w:rsidRPr="00F9231C"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激烈的比赛竞争中，机器人被撞坏是家常便饭，现机器人被</w:t>
      </w:r>
      <w:proofErr w:type="gramStart"/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闵</w:t>
      </w:r>
      <w:proofErr w:type="gramEnd"/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行装甲兵学院队的机器人撞坏，交给你维修。你发现底盘主横梁被撞歪，2分钟后就要上场，此时你的维修方案是 （）</w:t>
      </w:r>
    </w:p>
    <w:p w14:paraId="570E5279" w14:textId="77777777" w:rsidR="00E73BC6" w:rsidRDefault="00AA424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A、将关键螺丝松开，扶正底盘后拧紧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B、将底盘所有螺丝松开，扶正底盘后拧紧</w:t>
      </w:r>
    </w:p>
    <w:p w14:paraId="5B7EC831" w14:textId="77777777" w:rsidR="00E73BC6" w:rsidRDefault="00AA424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C、使用锤子将底盘敲正，然后拧紧被震松的螺丝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>D、不做维修</w:t>
      </w:r>
    </w:p>
    <w:p w14:paraId="29D2F0A5" w14:textId="77777777" w:rsidR="00E73BC6" w:rsidRDefault="00E73BC6">
      <w:pPr>
        <w:rPr>
          <w:rFonts w:ascii="微软雅黑" w:eastAsia="微软雅黑" w:hAnsi="微软雅黑" w:cs="微软雅黑"/>
          <w:sz w:val="18"/>
          <w:szCs w:val="18"/>
        </w:rPr>
      </w:pPr>
    </w:p>
    <w:p w14:paraId="1C66B28D" w14:textId="2A2A86BD" w:rsidR="00E73BC6" w:rsidRPr="00F9231C" w:rsidRDefault="00AA4246">
      <w:pPr>
        <w:ind w:left="7560" w:hangingChars="4200" w:hanging="7560"/>
        <w:jc w:val="lef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9、（</w:t>
      </w:r>
      <w:r w:rsidR="00FF02AC" w:rsidRPr="00F9231C"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分）【不定项】在实验室日常搭建过程中，下列操作不被允许的是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（）</w:t>
      </w:r>
      <w:r w:rsidRPr="00F9231C">
        <w:rPr>
          <w:rFonts w:ascii="微软雅黑" w:eastAsia="微软雅黑" w:hAnsi="微软雅黑" w:cs="微软雅黑"/>
          <w:b/>
          <w:bCs/>
          <w:sz w:val="18"/>
          <w:szCs w:val="18"/>
        </w:rPr>
        <w:t xml:space="preserve">          </w:t>
      </w:r>
    </w:p>
    <w:p w14:paraId="2ADC7F13" w14:textId="53E792CE" w:rsidR="00E73BC6" w:rsidRDefault="00AA424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A、使用小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红固定锁轴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 xml:space="preserve">           </w:t>
      </w:r>
      <w:r>
        <w:rPr>
          <w:rFonts w:ascii="微软雅黑" w:eastAsia="微软雅黑" w:hAnsi="微软雅黑" w:cs="微软雅黑"/>
          <w:sz w:val="18"/>
          <w:szCs w:val="18"/>
        </w:rPr>
        <w:tab/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041901">
        <w:rPr>
          <w:rFonts w:ascii="微软雅黑" w:eastAsia="微软雅黑" w:hAnsi="微软雅黑" w:cs="微软雅黑"/>
          <w:sz w:val="18"/>
          <w:szCs w:val="18"/>
        </w:rPr>
        <w:t xml:space="preserve">        B</w:t>
      </w:r>
      <w:r w:rsidR="00041901">
        <w:rPr>
          <w:rFonts w:ascii="微软雅黑" w:eastAsia="微软雅黑" w:hAnsi="微软雅黑" w:cs="微软雅黑" w:hint="eastAsia"/>
          <w:sz w:val="18"/>
          <w:szCs w:val="18"/>
        </w:rPr>
        <w:t>、发现铝件安装不合</w:t>
      </w:r>
      <w:proofErr w:type="gramStart"/>
      <w:r w:rsidR="00041901">
        <w:rPr>
          <w:rFonts w:ascii="微软雅黑" w:eastAsia="微软雅黑" w:hAnsi="微软雅黑" w:cs="微软雅黑" w:hint="eastAsia"/>
          <w:sz w:val="18"/>
          <w:szCs w:val="18"/>
        </w:rPr>
        <w:t>规</w:t>
      </w:r>
      <w:proofErr w:type="gramEnd"/>
      <w:r w:rsidR="00041901">
        <w:rPr>
          <w:rFonts w:ascii="微软雅黑" w:eastAsia="微软雅黑" w:hAnsi="微软雅黑" w:cs="微软雅黑" w:hint="eastAsia"/>
          <w:sz w:val="18"/>
          <w:szCs w:val="18"/>
        </w:rPr>
        <w:t>之后使用暴力剪将其剪掉</w:t>
      </w:r>
    </w:p>
    <w:p w14:paraId="6803CA0D" w14:textId="1C5B846E" w:rsidR="00E73BC6" w:rsidRDefault="00AA424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C、</w:t>
      </w:r>
      <w:r w:rsidR="00041901">
        <w:rPr>
          <w:rFonts w:ascii="微软雅黑" w:eastAsia="微软雅黑" w:hAnsi="微软雅黑" w:cs="微软雅黑" w:hint="eastAsia"/>
          <w:sz w:val="18"/>
          <w:szCs w:val="18"/>
        </w:rPr>
        <w:t xml:space="preserve">搭建结束后将多余铝件或过长的轴剪掉 </w:t>
      </w:r>
      <w:r w:rsidR="00041901">
        <w:rPr>
          <w:rFonts w:ascii="微软雅黑" w:eastAsia="微软雅黑" w:hAnsi="微软雅黑" w:cs="微软雅黑"/>
          <w:sz w:val="18"/>
          <w:szCs w:val="18"/>
        </w:rPr>
        <w:t xml:space="preserve">       </w:t>
      </w:r>
      <w:r>
        <w:rPr>
          <w:rFonts w:ascii="微软雅黑" w:eastAsia="微软雅黑" w:hAnsi="微软雅黑" w:cs="微软雅黑" w:hint="eastAsia"/>
          <w:sz w:val="18"/>
          <w:szCs w:val="18"/>
        </w:rPr>
        <w:t>D、</w:t>
      </w:r>
      <w:r w:rsidR="00041901">
        <w:rPr>
          <w:rFonts w:ascii="微软雅黑" w:eastAsia="微软雅黑" w:hAnsi="微软雅黑" w:cs="微软雅黑" w:hint="eastAsia"/>
          <w:sz w:val="18"/>
          <w:szCs w:val="18"/>
        </w:rPr>
        <w:t>需要对垫片形状做修正以适应特定结构时使用锉刀</w:t>
      </w:r>
    </w:p>
    <w:p w14:paraId="21F30AA8" w14:textId="3D16B6F8" w:rsidR="00041901" w:rsidRDefault="00AA4246" w:rsidP="00041901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E、在队友搭车的时候吃东西并进行强势围观 </w:t>
      </w:r>
      <w:r>
        <w:rPr>
          <w:rFonts w:ascii="微软雅黑" w:eastAsia="微软雅黑" w:hAnsi="微软雅黑" w:cs="微软雅黑"/>
          <w:sz w:val="18"/>
          <w:szCs w:val="18"/>
        </w:rPr>
        <w:t xml:space="preserve">     </w:t>
      </w:r>
      <w:r w:rsidR="00041901">
        <w:rPr>
          <w:rFonts w:ascii="微软雅黑" w:eastAsia="微软雅黑" w:hAnsi="微软雅黑" w:cs="微软雅黑"/>
          <w:sz w:val="18"/>
          <w:szCs w:val="18"/>
        </w:rPr>
        <w:t>F</w:t>
      </w:r>
      <w:r w:rsidR="0004190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gramStart"/>
      <w:r w:rsidR="00041901">
        <w:rPr>
          <w:rFonts w:ascii="微软雅黑" w:eastAsia="微软雅黑" w:hAnsi="微软雅黑" w:cs="微软雅黑" w:hint="eastAsia"/>
          <w:sz w:val="18"/>
          <w:szCs w:val="18"/>
        </w:rPr>
        <w:t>轴插不进</w:t>
      </w:r>
      <w:proofErr w:type="gramEnd"/>
      <w:r w:rsidR="00041901">
        <w:rPr>
          <w:rFonts w:ascii="微软雅黑" w:eastAsia="微软雅黑" w:hAnsi="微软雅黑" w:cs="微软雅黑" w:hint="eastAsia"/>
          <w:sz w:val="18"/>
          <w:szCs w:val="18"/>
        </w:rPr>
        <w:t>电机时用锉刀将轴一端打磨一下</w:t>
      </w:r>
    </w:p>
    <w:p w14:paraId="517E1E1C" w14:textId="03ECA4FA" w:rsidR="00E73BC6" w:rsidRPr="00041901" w:rsidRDefault="00E73BC6">
      <w:pPr>
        <w:rPr>
          <w:rFonts w:ascii="微软雅黑" w:eastAsia="微软雅黑" w:hAnsi="微软雅黑"/>
          <w:sz w:val="18"/>
          <w:szCs w:val="18"/>
        </w:rPr>
      </w:pPr>
    </w:p>
    <w:p w14:paraId="7334E31F" w14:textId="761281BF" w:rsidR="00E73BC6" w:rsidRPr="00F9231C" w:rsidRDefault="00AA4246" w:rsidP="00F9231C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10、（</w:t>
      </w:r>
      <w:r w:rsidR="00FF02AC" w:rsidRPr="00F9231C">
        <w:rPr>
          <w:rFonts w:ascii="微软雅黑" w:eastAsia="微软雅黑" w:hAnsi="微软雅黑"/>
          <w:b/>
          <w:bCs/>
          <w:sz w:val="18"/>
          <w:szCs w:val="18"/>
        </w:rPr>
        <w:t>3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 xml:space="preserve">分）【不定项】针对垫片问题，以下行为或说法不被允许或不妥当的是 （） </w:t>
      </w:r>
      <w:r w:rsidRPr="00F9231C">
        <w:rPr>
          <w:rFonts w:ascii="微软雅黑" w:eastAsia="微软雅黑" w:hAnsi="微软雅黑"/>
          <w:b/>
          <w:bCs/>
          <w:sz w:val="18"/>
          <w:szCs w:val="18"/>
        </w:rPr>
        <w:t xml:space="preserve">                                                         </w:t>
      </w:r>
    </w:p>
    <w:p w14:paraId="4EFA0263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A、复杂结构拆装时拍照记录垫片情况</w:t>
      </w:r>
    </w:p>
    <w:p w14:paraId="683A7FFB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B、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锁轴除了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“锁轴”功能，其余作用与普通垫片一致</w:t>
      </w:r>
    </w:p>
    <w:p w14:paraId="274CAF3B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C、果冻垫片比相应普通垫片厚，但小一圈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43EB2541" w14:textId="77777777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D、正确安装一个电机只需要1个果冻短垫片</w:t>
      </w:r>
    </w:p>
    <w:p w14:paraId="534F9719" w14:textId="111AAAC2" w:rsidR="00E73BC6" w:rsidRDefault="00AA42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E、弹簧垫片和电机螺丝配合可以防止电机因震动松脱</w:t>
      </w:r>
    </w:p>
    <w:p w14:paraId="2F648D06" w14:textId="67B8E411" w:rsidR="00E73BC6" w:rsidRPr="00F9231C" w:rsidRDefault="00AA42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lastRenderedPageBreak/>
        <w:t>11、（</w:t>
      </w:r>
      <w:r w:rsidRPr="00F9231C">
        <w:rPr>
          <w:rFonts w:ascii="微软雅黑" w:eastAsia="微软雅黑" w:hAnsi="微软雅黑"/>
          <w:b/>
          <w:bCs/>
          <w:sz w:val="18"/>
          <w:szCs w:val="18"/>
        </w:rPr>
        <w:t>1</w:t>
      </w:r>
      <w:r w:rsidR="00E135D0">
        <w:rPr>
          <w:rFonts w:ascii="微软雅黑" w:eastAsia="微软雅黑" w:hAnsi="微软雅黑" w:hint="eastAsia"/>
          <w:b/>
          <w:bCs/>
          <w:sz w:val="18"/>
          <w:szCs w:val="18"/>
        </w:rPr>
        <w:t>0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分）请描述如何正确且完整地安装一个电机（可以画图辅助）：</w:t>
      </w:r>
    </w:p>
    <w:p w14:paraId="36BF23C8" w14:textId="77777777" w:rsidR="00FF02AC" w:rsidRDefault="00FF02AC">
      <w:pPr>
        <w:rPr>
          <w:rFonts w:ascii="微软雅黑" w:eastAsia="微软雅黑" w:hAnsi="微软雅黑" w:cs="微软雅黑"/>
          <w:sz w:val="18"/>
          <w:szCs w:val="18"/>
        </w:rPr>
      </w:pPr>
    </w:p>
    <w:p w14:paraId="0B6D372F" w14:textId="12574128" w:rsidR="00FF02AC" w:rsidRPr="00F9231C" w:rsidRDefault="00FF02AC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1</w:t>
      </w:r>
      <w:r w:rsidRPr="00F9231C">
        <w:rPr>
          <w:rFonts w:ascii="微软雅黑" w:eastAsia="微软雅黑" w:hAnsi="微软雅黑" w:cs="微软雅黑"/>
          <w:b/>
          <w:bCs/>
          <w:sz w:val="18"/>
          <w:szCs w:val="18"/>
        </w:rPr>
        <w:t>2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、（8分）请写出</w:t>
      </w:r>
      <w:r w:rsidR="00D65F87">
        <w:rPr>
          <w:rFonts w:ascii="微软雅黑" w:eastAsia="微软雅黑" w:hAnsi="微软雅黑" w:cs="微软雅黑" w:hint="eastAsia"/>
          <w:b/>
          <w:bCs/>
          <w:sz w:val="18"/>
          <w:szCs w:val="18"/>
        </w:rPr>
        <w:t>Over Under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赛季中大学组两辆车的在比赛开始前的尺寸要求（用</w:t>
      </w:r>
      <w:proofErr w:type="gramStart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英寸和铝件格</w:t>
      </w:r>
      <w:proofErr w:type="gramEnd"/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数分别描述）</w:t>
      </w:r>
    </w:p>
    <w:p w14:paraId="76B62425" w14:textId="77777777" w:rsidR="00E73BC6" w:rsidRPr="00FA2BA4" w:rsidRDefault="00E73BC6">
      <w:pPr>
        <w:rPr>
          <w:rFonts w:ascii="微软雅黑" w:eastAsia="微软雅黑" w:hAnsi="微软雅黑" w:cs="微软雅黑"/>
          <w:sz w:val="18"/>
          <w:szCs w:val="18"/>
        </w:rPr>
      </w:pPr>
    </w:p>
    <w:p w14:paraId="3879ACF4" w14:textId="77777777" w:rsidR="00E73BC6" w:rsidRDefault="00E73BC6">
      <w:pPr>
        <w:rPr>
          <w:rFonts w:ascii="微软雅黑" w:eastAsia="微软雅黑" w:hAnsi="微软雅黑" w:cs="微软雅黑"/>
          <w:sz w:val="18"/>
          <w:szCs w:val="18"/>
        </w:rPr>
      </w:pPr>
    </w:p>
    <w:p w14:paraId="2EECCBE2" w14:textId="66863F8A" w:rsidR="00E73BC6" w:rsidRPr="00F9231C" w:rsidRDefault="00AA4246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（各</w:t>
      </w:r>
      <w:r w:rsidR="004B0A48">
        <w:rPr>
          <w:rFonts w:ascii="微软雅黑" w:eastAsia="微软雅黑" w:hAnsi="微软雅黑" w:cs="微软雅黑" w:hint="eastAsia"/>
          <w:b/>
          <w:bCs/>
          <w:sz w:val="18"/>
          <w:szCs w:val="18"/>
        </w:rPr>
        <w:t>12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分，共</w:t>
      </w:r>
      <w:r w:rsidR="004B0A48">
        <w:rPr>
          <w:rFonts w:ascii="微软雅黑" w:eastAsia="微软雅黑" w:hAnsi="微软雅黑" w:cs="微软雅黑" w:hint="eastAsia"/>
          <w:b/>
          <w:bCs/>
          <w:sz w:val="18"/>
          <w:szCs w:val="18"/>
        </w:rPr>
        <w:t>24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分）</w:t>
      </w:r>
    </w:p>
    <w:p w14:paraId="5E37F18E" w14:textId="41A62768" w:rsidR="003F28B1" w:rsidRPr="00F9231C" w:rsidRDefault="00AA4246">
      <w:pPr>
        <w:rPr>
          <w:rFonts w:ascii="微软雅黑" w:eastAsia="微软雅黑" w:hAnsi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（1）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针对</w:t>
      </w:r>
      <w:r w:rsidR="00F9231C"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High Stakes</w:t>
      </w:r>
      <w:r w:rsidR="00F9231C">
        <w:rPr>
          <w:rFonts w:ascii="微软雅黑" w:eastAsia="微软雅黑" w:hAnsi="微软雅黑" w:hint="eastAsia"/>
          <w:b/>
          <w:bCs/>
          <w:sz w:val="18"/>
          <w:szCs w:val="18"/>
        </w:rPr>
        <w:t>将圆环套到底座上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的</w:t>
      </w:r>
      <w:r w:rsidR="00F9231C">
        <w:rPr>
          <w:rFonts w:ascii="微软雅黑" w:eastAsia="微软雅黑" w:hAnsi="微软雅黑" w:hint="eastAsia"/>
          <w:b/>
          <w:bCs/>
          <w:sz w:val="18"/>
          <w:szCs w:val="18"/>
        </w:rPr>
        <w:t>结构</w:t>
      </w:r>
      <w:r w:rsidRPr="00F9231C">
        <w:rPr>
          <w:rFonts w:ascii="微软雅黑" w:eastAsia="微软雅黑" w:hAnsi="微软雅黑" w:hint="eastAsia"/>
          <w:b/>
          <w:bCs/>
          <w:sz w:val="18"/>
          <w:szCs w:val="18"/>
        </w:rPr>
        <w:t>，你有什么的想法，试简单说明（可以画图辅助）</w:t>
      </w:r>
    </w:p>
    <w:p w14:paraId="28423ECC" w14:textId="6BDA080D" w:rsidR="00E73BC6" w:rsidRPr="00F9231C" w:rsidRDefault="00AA4246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</w:t>
      </w:r>
      <w:r w:rsid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2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）针对</w:t>
      </w:r>
      <w:r w:rsidR="00F9231C" w:rsidRPr="00F9231C">
        <w:rPr>
          <w:rFonts w:ascii="微软雅黑" w:eastAsia="微软雅黑" w:hAnsi="微软雅黑" w:hint="eastAsia"/>
          <w:b/>
          <w:bCs/>
          <w:sz w:val="18"/>
          <w:szCs w:val="18"/>
        </w:rPr>
        <w:t>Over Under</w:t>
      </w:r>
      <w:r w:rsidR="00F9231C">
        <w:rPr>
          <w:rFonts w:ascii="微软雅黑" w:eastAsia="微软雅黑" w:hAnsi="微软雅黑" w:hint="eastAsia"/>
          <w:b/>
          <w:bCs/>
          <w:sz w:val="18"/>
          <w:szCs w:val="18"/>
        </w:rPr>
        <w:t>在竖杆上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提升机器人的方法</w:t>
      </w:r>
      <w:r w:rsid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，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你有什么的想法，试简单说明（可以画图辅助）</w:t>
      </w:r>
    </w:p>
    <w:p w14:paraId="0ED750FE" w14:textId="77777777" w:rsidR="00E73BC6" w:rsidRPr="00F9231C" w:rsidRDefault="00E73BC6">
      <w:pPr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754AE49B" w14:textId="16FF615E" w:rsidR="00E73BC6" w:rsidRPr="00F9231C" w:rsidRDefault="00AA4246">
      <w:pPr>
        <w:rPr>
          <w:rFonts w:ascii="微软雅黑" w:eastAsia="微软雅黑" w:hAnsi="微软雅黑" w:cs="微软雅黑"/>
          <w:b/>
          <w:bCs/>
          <w:sz w:val="18"/>
          <w:szCs w:val="18"/>
          <w:u w:val="single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1</w:t>
      </w:r>
      <w:r w:rsidRPr="00F9231C">
        <w:rPr>
          <w:rFonts w:ascii="微软雅黑" w:eastAsia="微软雅黑" w:hAnsi="微软雅黑" w:cs="微软雅黑"/>
          <w:b/>
          <w:bCs/>
          <w:sz w:val="18"/>
          <w:szCs w:val="18"/>
        </w:rPr>
        <w:t>4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、（1</w:t>
      </w:r>
      <w:r w:rsid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2</w:t>
      </w: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分）你的组号是：</w:t>
      </w:r>
      <w:r w:rsidRPr="00F9231C">
        <w:rPr>
          <w:rFonts w:ascii="微软雅黑" w:eastAsia="微软雅黑" w:hAnsi="微软雅黑" w:cs="微软雅黑"/>
          <w:b/>
          <w:bCs/>
          <w:sz w:val="18"/>
          <w:szCs w:val="18"/>
          <w:u w:val="single"/>
        </w:rPr>
        <w:t xml:space="preserve">   </w:t>
      </w:r>
    </w:p>
    <w:p w14:paraId="540CA019" w14:textId="11537B09" w:rsidR="00E73BC6" w:rsidRPr="00F9231C" w:rsidRDefault="00AA4246" w:rsidP="00FA2BA4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请简要</w:t>
      </w:r>
      <w:proofErr w:type="gramStart"/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分析你组本次</w:t>
      </w:r>
      <w:proofErr w:type="gramEnd"/>
      <w:r w:rsidRPr="00F9231C">
        <w:rPr>
          <w:rFonts w:ascii="微软雅黑" w:eastAsia="微软雅黑" w:hAnsi="微软雅黑" w:cs="微软雅黑" w:hint="eastAsia"/>
          <w:b/>
          <w:bCs/>
          <w:sz w:val="18"/>
          <w:szCs w:val="18"/>
        </w:rPr>
        <w:t>校内赛结构的亮点、创新点、优势点等，如果有的话，找出缺点并提出相关改进意见</w:t>
      </w:r>
      <w:r w:rsidR="004B0A48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（请附上本组机器人的照片）</w:t>
      </w:r>
    </w:p>
    <w:p w14:paraId="228D40CE" w14:textId="103A628F" w:rsidR="00346D23" w:rsidRPr="00F9231C" w:rsidRDefault="00346D23" w:rsidP="00346D23">
      <w:pPr>
        <w:ind w:firstLineChars="200" w:firstLine="360"/>
        <w:rPr>
          <w:rFonts w:ascii="微软雅黑" w:eastAsia="微软雅黑" w:hAnsi="微软雅黑" w:cs="微软雅黑"/>
          <w:b/>
          <w:bCs/>
          <w:sz w:val="18"/>
          <w:szCs w:val="18"/>
        </w:rPr>
      </w:pPr>
    </w:p>
    <w:p w14:paraId="0366BBD9" w14:textId="77777777" w:rsidR="00E73BC6" w:rsidRDefault="00AA424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br w:type="page"/>
      </w:r>
    </w:p>
    <w:p w14:paraId="1741225E" w14:textId="5234A49B" w:rsidR="00E73BC6" w:rsidRPr="00F9231C" w:rsidRDefault="00AA4246">
      <w:pPr>
        <w:widowControl/>
        <w:spacing w:after="240"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lastRenderedPageBreak/>
        <w:t>二、建模（共</w:t>
      </w:r>
      <w:r w:rsidR="00F9231C"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10</w:t>
      </w:r>
      <w:r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分）</w:t>
      </w:r>
    </w:p>
    <w:p w14:paraId="38D01BE8" w14:textId="1E872897" w:rsidR="00E73BC6" w:rsidRPr="00E135D0" w:rsidRDefault="00AA4246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</w:t>
      </w:r>
      <w:r w:rsidR="00DD4E38" w:rsidRPr="00E135D0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="007631B7" w:rsidRPr="00E135D0">
        <w:rPr>
          <w:rFonts w:ascii="微软雅黑" w:eastAsia="微软雅黑" w:hAnsi="微软雅黑" w:hint="eastAsia"/>
          <w:b/>
          <w:bCs/>
          <w:sz w:val="18"/>
          <w:szCs w:val="18"/>
        </w:rPr>
        <w:t>在草图设计中，若想要画出等距的多个相同草图，应使用哪个功能？</w:t>
      </w:r>
      <w:r w:rsidR="007631B7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7631B7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    </w:t>
      </w:r>
    </w:p>
    <w:p w14:paraId="22CB701F" w14:textId="77777777" w:rsidR="00E73BC6" w:rsidRPr="00E135D0" w:rsidRDefault="00E73BC6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5EE46EE2" w14:textId="77777777" w:rsidR="00D13E21" w:rsidRPr="00E135D0" w:rsidRDefault="00D13E21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173EA8D8" w14:textId="4F244E01" w:rsidR="00E73BC6" w:rsidRPr="00E135D0" w:rsidRDefault="00AA4246" w:rsidP="00245111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</w:t>
      </w:r>
      <w:r w:rsidR="00DD4E38" w:rsidRPr="00E135D0">
        <w:rPr>
          <w:rFonts w:ascii="微软雅黑" w:eastAsia="微软雅黑" w:hAnsi="微软雅黑"/>
          <w:b/>
          <w:bCs/>
          <w:sz w:val="18"/>
          <w:szCs w:val="18"/>
        </w:rPr>
        <w:t>2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="00245111" w:rsidRPr="00E135D0">
        <w:rPr>
          <w:rFonts w:ascii="微软雅黑" w:eastAsia="微软雅黑" w:hAnsi="微软雅黑" w:hint="eastAsia"/>
          <w:b/>
          <w:bCs/>
          <w:sz w:val="18"/>
          <w:szCs w:val="18"/>
        </w:rPr>
        <w:t>如想要生成一个通</w:t>
      </w:r>
      <w:r w:rsidR="00245111" w:rsidRPr="00FF4074">
        <w:rPr>
          <w:rFonts w:ascii="微软雅黑" w:eastAsia="微软雅黑" w:hAnsi="微软雅黑" w:hint="eastAsia"/>
          <w:sz w:val="18"/>
          <w:szCs w:val="18"/>
        </w:rPr>
        <w:t>孔</w:t>
      </w:r>
      <w:r w:rsidR="00245111" w:rsidRPr="00E135D0">
        <w:rPr>
          <w:rFonts w:ascii="微软雅黑" w:eastAsia="微软雅黑" w:hAnsi="微软雅黑" w:hint="eastAsia"/>
          <w:b/>
          <w:bCs/>
          <w:sz w:val="18"/>
          <w:szCs w:val="18"/>
        </w:rPr>
        <w:t>，一般可以采用哪两种方式？</w:t>
      </w:r>
    </w:p>
    <w:p w14:paraId="25FC1DBD" w14:textId="7057FD85" w:rsidR="00245111" w:rsidRPr="00E135D0" w:rsidRDefault="00245111" w:rsidP="00245111">
      <w:pPr>
        <w:ind w:firstLine="360"/>
        <w:jc w:val="left"/>
        <w:rPr>
          <w:rFonts w:ascii="微软雅黑" w:eastAsia="微软雅黑" w:hAnsi="微软雅黑"/>
          <w:b/>
          <w:bCs/>
          <w:sz w:val="18"/>
          <w:szCs w:val="18"/>
          <w:u w:val="single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（1）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</w:t>
      </w:r>
    </w:p>
    <w:p w14:paraId="7FE3803C" w14:textId="7536A14C" w:rsidR="00245111" w:rsidRPr="00E135D0" w:rsidRDefault="00245111" w:rsidP="00245111">
      <w:pPr>
        <w:ind w:firstLine="360"/>
        <w:jc w:val="left"/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（2）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</w:t>
      </w:r>
    </w:p>
    <w:p w14:paraId="6063A58D" w14:textId="77777777" w:rsidR="00D13E21" w:rsidRPr="00E135D0" w:rsidRDefault="00D13E21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59E01D64" w14:textId="6E90794C" w:rsidR="00E73BC6" w:rsidRPr="00E135D0" w:rsidRDefault="00AA4246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</w:t>
      </w:r>
      <w:r w:rsidR="00DD4E38" w:rsidRPr="00E135D0">
        <w:rPr>
          <w:rFonts w:ascii="微软雅黑" w:eastAsia="微软雅黑" w:hAnsi="微软雅黑"/>
          <w:b/>
          <w:bCs/>
          <w:sz w:val="18"/>
          <w:szCs w:val="18"/>
        </w:rPr>
        <w:t>4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分）在使用</w:t>
      </w:r>
      <w:proofErr w:type="spellStart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Solidworks</w:t>
      </w:r>
      <w:proofErr w:type="spellEnd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时，旋转模型的操作是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</w:t>
      </w:r>
      <w:r w:rsidR="001C1E54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             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，平移模型的操作是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</w:t>
      </w:r>
      <w:r w:rsidR="001C1E54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，快速切换视角的操作是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 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，放大缩小模型的操作是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</w:t>
      </w:r>
      <w:r w:rsidR="001C1E54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</w:t>
      </w:r>
      <w:r w:rsidRPr="00E135D0">
        <w:rPr>
          <w:rFonts w:ascii="微软雅黑" w:eastAsia="微软雅黑" w:hAnsi="微软雅黑"/>
          <w:b/>
          <w:bCs/>
          <w:sz w:val="18"/>
          <w:szCs w:val="18"/>
        </w:rPr>
        <w:t xml:space="preserve">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。</w:t>
      </w:r>
    </w:p>
    <w:p w14:paraId="05D464A4" w14:textId="77777777" w:rsidR="00E73BC6" w:rsidRPr="00E135D0" w:rsidRDefault="00E73BC6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1F482E11" w14:textId="77777777" w:rsidR="00D13E21" w:rsidRPr="00E135D0" w:rsidRDefault="00D13E21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40259CDA" w14:textId="032954EF" w:rsidR="00E73BC6" w:rsidRPr="00E135D0" w:rsidRDefault="00AA4246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</w:t>
      </w:r>
      <w:r w:rsidR="00DD4E38" w:rsidRPr="00E135D0">
        <w:rPr>
          <w:rFonts w:ascii="微软雅黑" w:eastAsia="微软雅黑" w:hAnsi="微软雅黑"/>
          <w:b/>
          <w:bCs/>
          <w:sz w:val="18"/>
          <w:szCs w:val="18"/>
        </w:rPr>
        <w:t>2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分）在使用</w:t>
      </w:r>
      <w:proofErr w:type="spellStart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Solidworks</w:t>
      </w:r>
      <w:proofErr w:type="spellEnd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时，将一颗螺丝固定在铝件的某一个孔上需要用到的</w:t>
      </w:r>
      <w:proofErr w:type="gramStart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的</w:t>
      </w:r>
      <w:proofErr w:type="gramEnd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配合类型有</w:t>
      </w:r>
      <w:r w:rsidR="001C1E54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   </w:t>
      </w:r>
      <w:r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</w:t>
      </w:r>
      <w:r w:rsidR="001C1E54"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 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  <w:u w:val="single"/>
        </w:rPr>
        <w:t xml:space="preserve">         </w:t>
      </w:r>
      <w:r w:rsidR="001C1E54" w:rsidRPr="00E135D0">
        <w:rPr>
          <w:rFonts w:ascii="微软雅黑" w:eastAsia="微软雅黑" w:hAnsi="微软雅黑"/>
          <w:b/>
          <w:bCs/>
          <w:sz w:val="18"/>
          <w:szCs w:val="18"/>
          <w:u w:val="single"/>
        </w:rPr>
        <w:t xml:space="preserve">   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（提示：一共两种）</w:t>
      </w:r>
    </w:p>
    <w:p w14:paraId="7DFF36A7" w14:textId="77777777" w:rsidR="00E73BC6" w:rsidRPr="00E135D0" w:rsidRDefault="00E73BC6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56E5A1F0" w14:textId="77777777" w:rsidR="00D13E21" w:rsidRPr="00E135D0" w:rsidRDefault="00D13E21">
      <w:pPr>
        <w:jc w:val="left"/>
        <w:rPr>
          <w:rFonts w:ascii="微软雅黑" w:eastAsia="微软雅黑" w:hAnsi="微软雅黑"/>
          <w:b/>
          <w:bCs/>
          <w:sz w:val="18"/>
          <w:szCs w:val="18"/>
        </w:rPr>
      </w:pPr>
    </w:p>
    <w:p w14:paraId="42E08E3E" w14:textId="5B7F7937" w:rsidR="00E73BC6" w:rsidRPr="00E135D0" w:rsidRDefault="00AA4246">
      <w:pPr>
        <w:numPr>
          <w:ilvl w:val="0"/>
          <w:numId w:val="3"/>
        </w:numPr>
        <w:jc w:val="left"/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</w:t>
      </w:r>
      <w:r w:rsidR="00DD4E38" w:rsidRPr="00E135D0">
        <w:rPr>
          <w:rFonts w:ascii="微软雅黑" w:eastAsia="微软雅黑" w:hAnsi="微软雅黑"/>
          <w:b/>
          <w:bCs/>
          <w:sz w:val="18"/>
          <w:szCs w:val="18"/>
        </w:rPr>
        <w:t>1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Pr="00E135D0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FAEC8D" wp14:editId="1D518ED4">
            <wp:simplePos x="0" y="0"/>
            <wp:positionH relativeFrom="column">
              <wp:posOffset>4102735</wp:posOffset>
            </wp:positionH>
            <wp:positionV relativeFrom="paragraph">
              <wp:posOffset>191770</wp:posOffset>
            </wp:positionV>
            <wp:extent cx="213360" cy="220980"/>
            <wp:effectExtent l="0" t="0" r="0" b="7620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5D0">
        <w:rPr>
          <w:b/>
          <w:bCs/>
          <w:noProof/>
        </w:rPr>
        <w:drawing>
          <wp:anchor distT="0" distB="0" distL="114300" distR="114300" simplePos="0" relativeHeight="251657216" behindDoc="0" locked="0" layoutInCell="1" allowOverlap="1" wp14:anchorId="5CE117EE" wp14:editId="425FF927">
            <wp:simplePos x="0" y="0"/>
            <wp:positionH relativeFrom="column">
              <wp:posOffset>2789555</wp:posOffset>
            </wp:positionH>
            <wp:positionV relativeFrom="paragraph">
              <wp:posOffset>192405</wp:posOffset>
            </wp:positionV>
            <wp:extent cx="196850" cy="240665"/>
            <wp:effectExtent l="0" t="0" r="1270" b="3175"/>
            <wp:wrapNone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5D0">
        <w:rPr>
          <w:b/>
          <w:bCs/>
          <w:noProof/>
        </w:rPr>
        <w:drawing>
          <wp:anchor distT="0" distB="0" distL="114300" distR="114300" simplePos="0" relativeHeight="251656192" behindDoc="0" locked="0" layoutInCell="1" allowOverlap="1" wp14:anchorId="76E61206" wp14:editId="734E6D9B">
            <wp:simplePos x="0" y="0"/>
            <wp:positionH relativeFrom="column">
              <wp:posOffset>205105</wp:posOffset>
            </wp:positionH>
            <wp:positionV relativeFrom="paragraph">
              <wp:posOffset>173355</wp:posOffset>
            </wp:positionV>
            <wp:extent cx="235585" cy="283845"/>
            <wp:effectExtent l="0" t="0" r="8255" b="571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5D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2CFD636" wp14:editId="1A5995AF">
            <wp:simplePos x="0" y="0"/>
            <wp:positionH relativeFrom="column">
              <wp:posOffset>1443355</wp:posOffset>
            </wp:positionH>
            <wp:positionV relativeFrom="paragraph">
              <wp:posOffset>179705</wp:posOffset>
            </wp:positionV>
            <wp:extent cx="266700" cy="304800"/>
            <wp:effectExtent l="0" t="0" r="7620" b="0"/>
            <wp:wrapNone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在使用</w:t>
      </w:r>
      <w:proofErr w:type="spellStart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Solidworks</w:t>
      </w:r>
      <w:proofErr w:type="spellEnd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 xml:space="preserve">时，以下哪个图标是导入零件库的图标？                    </w:t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  ）</w:t>
      </w:r>
    </w:p>
    <w:p w14:paraId="3BBDB7D1" w14:textId="77777777" w:rsidR="00E73BC6" w:rsidRPr="00E135D0" w:rsidRDefault="00AA4246">
      <w:pPr>
        <w:jc w:val="left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A、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 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  B、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 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  C、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ab/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 xml:space="preserve">   D、</w:t>
      </w:r>
    </w:p>
    <w:p w14:paraId="784197DA" w14:textId="77777777" w:rsidR="00E73BC6" w:rsidRDefault="00E73BC6">
      <w:pPr>
        <w:jc w:val="left"/>
        <w:rPr>
          <w:rFonts w:ascii="微软雅黑" w:eastAsia="微软雅黑" w:hAnsi="微软雅黑"/>
          <w:sz w:val="18"/>
          <w:szCs w:val="18"/>
        </w:rPr>
      </w:pPr>
    </w:p>
    <w:p w14:paraId="076B789D" w14:textId="77777777" w:rsidR="00E73BC6" w:rsidRDefault="00E73BC6">
      <w:pPr>
        <w:rPr>
          <w:rFonts w:ascii="微软雅黑" w:eastAsia="微软雅黑" w:hAnsi="微软雅黑"/>
          <w:sz w:val="18"/>
          <w:szCs w:val="18"/>
        </w:rPr>
      </w:pPr>
    </w:p>
    <w:p w14:paraId="40FEE099" w14:textId="77777777" w:rsidR="00E73BC6" w:rsidRDefault="00E73BC6">
      <w:pPr>
        <w:rPr>
          <w:rFonts w:ascii="微软雅黑" w:eastAsia="微软雅黑" w:hAnsi="微软雅黑"/>
          <w:sz w:val="18"/>
          <w:szCs w:val="18"/>
        </w:rPr>
      </w:pPr>
    </w:p>
    <w:p w14:paraId="0CFB24F4" w14:textId="77777777" w:rsidR="00E73BC6" w:rsidRDefault="00AA4246">
      <w:pPr>
        <w:rPr>
          <w:rFonts w:ascii="微软雅黑" w:eastAsia="微软雅黑" w:hAnsi="微软雅黑" w:cs="微软雅黑"/>
          <w:kern w:val="0"/>
          <w:sz w:val="24"/>
          <w:lang w:bidi="ar"/>
        </w:rPr>
      </w:pPr>
      <w:r>
        <w:rPr>
          <w:rFonts w:ascii="微软雅黑" w:eastAsia="微软雅黑" w:hAnsi="微软雅黑" w:cs="微软雅黑" w:hint="eastAsia"/>
          <w:kern w:val="0"/>
          <w:sz w:val="24"/>
          <w:lang w:bidi="ar"/>
        </w:rPr>
        <w:br w:type="page"/>
      </w:r>
    </w:p>
    <w:p w14:paraId="19C5502D" w14:textId="16778C84" w:rsidR="00E73BC6" w:rsidRPr="00F9231C" w:rsidRDefault="00AA4246">
      <w:pPr>
        <w:widowControl/>
        <w:numPr>
          <w:ilvl w:val="0"/>
          <w:numId w:val="4"/>
        </w:numPr>
        <w:spacing w:after="240"/>
        <w:jc w:val="left"/>
        <w:rPr>
          <w:rFonts w:ascii="微软雅黑" w:eastAsia="微软雅黑" w:hAnsi="微软雅黑" w:cs="微软雅黑"/>
          <w:b/>
          <w:bCs/>
          <w:kern w:val="0"/>
          <w:sz w:val="24"/>
          <w:lang w:bidi="ar"/>
        </w:rPr>
      </w:pPr>
      <w:r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lastRenderedPageBreak/>
        <w:t>附加题（共</w:t>
      </w:r>
      <w:r w:rsidR="00F9231C"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2</w:t>
      </w:r>
      <w:r w:rsidRPr="00F9231C">
        <w:rPr>
          <w:rFonts w:ascii="微软雅黑" w:eastAsia="微软雅黑" w:hAnsi="微软雅黑" w:cs="微软雅黑" w:hint="eastAsia"/>
          <w:b/>
          <w:bCs/>
          <w:kern w:val="0"/>
          <w:sz w:val="24"/>
          <w:lang w:bidi="ar"/>
        </w:rPr>
        <w:t>0分）</w:t>
      </w:r>
    </w:p>
    <w:p w14:paraId="5B5B9E56" w14:textId="295F9BD3" w:rsidR="00E73BC6" w:rsidRPr="00E135D0" w:rsidRDefault="0097699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1</w:t>
      </w:r>
      <w:r w:rsidRPr="00E135D0">
        <w:rPr>
          <w:rFonts w:ascii="微软雅黑" w:eastAsia="微软雅黑" w:hAnsi="微软雅黑"/>
          <w:b/>
          <w:bCs/>
          <w:sz w:val="18"/>
          <w:szCs w:val="18"/>
        </w:rPr>
        <w:t xml:space="preserve">. </w:t>
      </w:r>
      <w:r w:rsidR="00F66DF3" w:rsidRPr="00E135D0">
        <w:rPr>
          <w:rFonts w:ascii="微软雅黑" w:eastAsia="微软雅黑" w:hAnsi="微软雅黑" w:hint="eastAsia"/>
          <w:b/>
          <w:bCs/>
          <w:sz w:val="18"/>
          <w:szCs w:val="18"/>
        </w:rPr>
        <w:t>（1</w:t>
      </w:r>
      <w:r w:rsidR="00F66DF3" w:rsidRPr="00E135D0">
        <w:rPr>
          <w:rFonts w:ascii="微软雅黑" w:eastAsia="微软雅黑" w:hAnsi="微软雅黑"/>
          <w:b/>
          <w:bCs/>
          <w:sz w:val="18"/>
          <w:szCs w:val="18"/>
        </w:rPr>
        <w:t>0</w:t>
      </w:r>
      <w:r w:rsidR="00F66DF3" w:rsidRPr="00E135D0">
        <w:rPr>
          <w:rFonts w:ascii="微软雅黑" w:eastAsia="微软雅黑" w:hAnsi="微软雅黑" w:hint="eastAsia"/>
          <w:b/>
          <w:bCs/>
          <w:sz w:val="18"/>
          <w:szCs w:val="18"/>
        </w:rPr>
        <w:t>分）</w:t>
      </w: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请使用</w:t>
      </w:r>
      <w:proofErr w:type="spellStart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Solidworks</w:t>
      </w:r>
      <w:proofErr w:type="spellEnd"/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进行一下零件模型的绘制</w:t>
      </w:r>
    </w:p>
    <w:p w14:paraId="08ECAD72" w14:textId="3DDE8770" w:rsidR="00976999" w:rsidRPr="00E135D0" w:rsidRDefault="00976999">
      <w:pPr>
        <w:rPr>
          <w:rFonts w:ascii="微软雅黑" w:eastAsia="微软雅黑" w:hAnsi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hint="eastAsia"/>
          <w:b/>
          <w:bCs/>
          <w:sz w:val="18"/>
          <w:szCs w:val="18"/>
        </w:rPr>
        <w:t>注意：孔位使用“异型孔导向”，大小为“直径为5mm”，钻孔位置与底部圆形同心</w:t>
      </w:r>
    </w:p>
    <w:p w14:paraId="1CFEA7AF" w14:textId="7073AFCD" w:rsidR="00976999" w:rsidRDefault="00976999">
      <w:pPr>
        <w:rPr>
          <w:rFonts w:ascii="微软雅黑" w:eastAsia="微软雅黑" w:hAnsi="微软雅黑"/>
          <w:sz w:val="18"/>
          <w:szCs w:val="18"/>
        </w:rPr>
      </w:pPr>
    </w:p>
    <w:p w14:paraId="212C3367" w14:textId="243AB248" w:rsidR="00976999" w:rsidRDefault="00976999">
      <w:pPr>
        <w:rPr>
          <w:rFonts w:ascii="微软雅黑" w:eastAsia="微软雅黑" w:hAnsi="微软雅黑" w:cs="微软雅黑"/>
          <w:sz w:val="18"/>
          <w:szCs w:val="18"/>
        </w:rPr>
      </w:pPr>
      <w:r w:rsidRPr="00976999"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2BCC6E96" wp14:editId="7FA3F0F3">
            <wp:extent cx="4402243" cy="26934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187" cy="269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36A3" w14:textId="02C3CAD7" w:rsidR="00E73BC6" w:rsidRDefault="00E73BC6">
      <w:pPr>
        <w:rPr>
          <w:rFonts w:ascii="微软雅黑" w:eastAsia="微软雅黑" w:hAnsi="微软雅黑" w:cs="微软雅黑"/>
          <w:sz w:val="18"/>
          <w:szCs w:val="18"/>
        </w:rPr>
      </w:pPr>
    </w:p>
    <w:p w14:paraId="2C494305" w14:textId="119CD10B" w:rsidR="002E0749" w:rsidRDefault="002E0749">
      <w:pPr>
        <w:rPr>
          <w:rFonts w:ascii="微软雅黑" w:eastAsia="微软雅黑" w:hAnsi="微软雅黑" w:cs="微软雅黑"/>
          <w:sz w:val="18"/>
          <w:szCs w:val="18"/>
        </w:rPr>
      </w:pPr>
    </w:p>
    <w:p w14:paraId="34CEDFE5" w14:textId="77777777" w:rsidR="002E0749" w:rsidRPr="00E135D0" w:rsidRDefault="002E074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2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>.</w:t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（1</w:t>
      </w:r>
      <w:r w:rsidRPr="00E135D0">
        <w:rPr>
          <w:rFonts w:ascii="微软雅黑" w:eastAsia="微软雅黑" w:hAnsi="微软雅黑" w:cs="微软雅黑"/>
          <w:b/>
          <w:bCs/>
          <w:sz w:val="18"/>
          <w:szCs w:val="18"/>
        </w:rPr>
        <w:t>0</w:t>
      </w: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分）请仿照图中装配体，设计底盘的一侧</w:t>
      </w:r>
    </w:p>
    <w:p w14:paraId="0B7DB348" w14:textId="77777777" w:rsidR="002E0749" w:rsidRPr="00E135D0" w:rsidRDefault="002E0749">
      <w:pPr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要求：1.加入主要部件</w:t>
      </w:r>
      <w:proofErr w:type="gramStart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件</w:t>
      </w:r>
      <w:proofErr w:type="gramEnd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即可，铝件（25格），万向轮（4</w:t>
      </w:r>
      <w:proofErr w:type="gramStart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’</w:t>
      </w:r>
      <w:proofErr w:type="gramEnd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），齿轮（36T和60T）；</w:t>
      </w:r>
    </w:p>
    <w:p w14:paraId="0A7A973A" w14:textId="77777777" w:rsidR="002E0749" w:rsidRPr="00E135D0" w:rsidRDefault="002E0749" w:rsidP="002E0749">
      <w:pPr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2.具体尺寸不作要求，不干涉即可；</w:t>
      </w:r>
    </w:p>
    <w:p w14:paraId="480C3C48" w14:textId="1C0854AE" w:rsidR="002E0749" w:rsidRPr="00E135D0" w:rsidRDefault="002E0749" w:rsidP="002E0749">
      <w:pPr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3.可以使用零件库，请把零件库统一放在D盘根目录下，最后提交装配</w:t>
      </w:r>
      <w:proofErr w:type="gramStart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体文件</w:t>
      </w:r>
      <w:proofErr w:type="gramEnd"/>
      <w:r w:rsidRPr="00E135D0">
        <w:rPr>
          <w:rFonts w:ascii="微软雅黑" w:eastAsia="微软雅黑" w:hAnsi="微软雅黑" w:cs="微软雅黑" w:hint="eastAsia"/>
          <w:b/>
          <w:bCs/>
          <w:sz w:val="18"/>
          <w:szCs w:val="18"/>
        </w:rPr>
        <w:t>即可</w:t>
      </w:r>
    </w:p>
    <w:p w14:paraId="06A54B11" w14:textId="0E3D72F7" w:rsidR="002E0749" w:rsidRDefault="002E0749" w:rsidP="002E0749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66703283" w14:textId="794EC20C" w:rsidR="002E0749" w:rsidRDefault="002E0749" w:rsidP="002E0749">
      <w:pPr>
        <w:ind w:firstLine="420"/>
        <w:rPr>
          <w:rFonts w:ascii="微软雅黑" w:eastAsia="微软雅黑" w:hAnsi="微软雅黑" w:cs="微软雅黑"/>
          <w:sz w:val="18"/>
          <w:szCs w:val="18"/>
        </w:rPr>
      </w:pPr>
    </w:p>
    <w:p w14:paraId="5D774D3B" w14:textId="1F58A267" w:rsidR="002E0749" w:rsidRDefault="002E0749" w:rsidP="002E0749">
      <w:pPr>
        <w:rPr>
          <w:rFonts w:ascii="微软雅黑" w:eastAsia="微软雅黑" w:hAnsi="微软雅黑" w:cs="微软雅黑"/>
          <w:sz w:val="18"/>
          <w:szCs w:val="18"/>
        </w:rPr>
      </w:pPr>
      <w:r w:rsidRPr="002E0749"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49F388FE" wp14:editId="3237BCF4">
            <wp:extent cx="5274310" cy="241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0104" w14:textId="000B2E07" w:rsidR="002E0749" w:rsidRDefault="002E0749" w:rsidP="002E0749">
      <w:pPr>
        <w:rPr>
          <w:rFonts w:ascii="微软雅黑" w:eastAsia="微软雅黑" w:hAnsi="微软雅黑" w:cs="微软雅黑"/>
          <w:sz w:val="18"/>
          <w:szCs w:val="18"/>
        </w:rPr>
      </w:pPr>
    </w:p>
    <w:p w14:paraId="47F180BC" w14:textId="16E47D00" w:rsidR="002E0749" w:rsidRDefault="002E0749" w:rsidP="002E0749">
      <w:pPr>
        <w:rPr>
          <w:rFonts w:ascii="微软雅黑" w:eastAsia="微软雅黑" w:hAnsi="微软雅黑" w:cs="微软雅黑"/>
          <w:sz w:val="18"/>
          <w:szCs w:val="18"/>
        </w:rPr>
      </w:pPr>
    </w:p>
    <w:p w14:paraId="569C1BCD" w14:textId="3DE36728" w:rsidR="002E0749" w:rsidRDefault="002E0749" w:rsidP="002E0749">
      <w:pPr>
        <w:rPr>
          <w:rFonts w:ascii="微软雅黑" w:eastAsia="微软雅黑" w:hAnsi="微软雅黑" w:cs="微软雅黑"/>
          <w:sz w:val="18"/>
          <w:szCs w:val="18"/>
        </w:rPr>
      </w:pPr>
    </w:p>
    <w:p w14:paraId="57F941A5" w14:textId="5EE4848D" w:rsidR="002E0749" w:rsidRDefault="002E0749" w:rsidP="002E0749">
      <w:pPr>
        <w:rPr>
          <w:rFonts w:ascii="微软雅黑" w:eastAsia="微软雅黑" w:hAnsi="微软雅黑" w:cs="微软雅黑"/>
          <w:sz w:val="18"/>
          <w:szCs w:val="18"/>
        </w:rPr>
      </w:pPr>
      <w:r w:rsidRPr="002E0749">
        <w:rPr>
          <w:rFonts w:ascii="微软雅黑" w:eastAsia="微软雅黑" w:hAnsi="微软雅黑" w:cs="微软雅黑"/>
          <w:noProof/>
          <w:sz w:val="18"/>
          <w:szCs w:val="18"/>
        </w:rPr>
        <w:lastRenderedPageBreak/>
        <w:drawing>
          <wp:inline distT="0" distB="0" distL="0" distR="0" wp14:anchorId="27DC2EC5" wp14:editId="18F9A1B3">
            <wp:extent cx="2005343" cy="33070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48" cy="331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68EB7" w14:textId="77777777" w:rsidR="00446F35" w:rsidRDefault="00446F35" w:rsidP="00C32557">
      <w:r>
        <w:separator/>
      </w:r>
    </w:p>
  </w:endnote>
  <w:endnote w:type="continuationSeparator" w:id="0">
    <w:p w14:paraId="352514F8" w14:textId="77777777" w:rsidR="00446F35" w:rsidRDefault="00446F35" w:rsidP="00C32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383E6" w14:textId="77777777" w:rsidR="00446F35" w:rsidRDefault="00446F35" w:rsidP="00C32557">
      <w:r>
        <w:separator/>
      </w:r>
    </w:p>
  </w:footnote>
  <w:footnote w:type="continuationSeparator" w:id="0">
    <w:p w14:paraId="7453CD52" w14:textId="77777777" w:rsidR="00446F35" w:rsidRDefault="00446F35" w:rsidP="00C32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9CD8479"/>
    <w:multiLevelType w:val="singleLevel"/>
    <w:tmpl w:val="99CD847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969B6E1"/>
    <w:multiLevelType w:val="singleLevel"/>
    <w:tmpl w:val="B969B6E1"/>
    <w:lvl w:ilvl="0">
      <w:start w:val="13"/>
      <w:numFmt w:val="decimal"/>
      <w:suff w:val="nothing"/>
      <w:lvlText w:val="%1、"/>
      <w:lvlJc w:val="left"/>
    </w:lvl>
  </w:abstractNum>
  <w:abstractNum w:abstractNumId="2" w15:restartNumberingAfterBreak="0">
    <w:nsid w:val="DC9836BC"/>
    <w:multiLevelType w:val="singleLevel"/>
    <w:tmpl w:val="DC9836B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41FFDEE1"/>
    <w:multiLevelType w:val="singleLevel"/>
    <w:tmpl w:val="41FFDEE1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49BAC260"/>
    <w:multiLevelType w:val="singleLevel"/>
    <w:tmpl w:val="49BAC260"/>
    <w:lvl w:ilvl="0">
      <w:start w:val="1"/>
      <w:numFmt w:val="decimal"/>
      <w:suff w:val="space"/>
      <w:lvlText w:val="%1."/>
      <w:lvlJc w:val="left"/>
    </w:lvl>
  </w:abstractNum>
  <w:num w:numId="1" w16cid:durableId="1810241528">
    <w:abstractNumId w:val="1"/>
  </w:num>
  <w:num w:numId="2" w16cid:durableId="1881362580">
    <w:abstractNumId w:val="3"/>
  </w:num>
  <w:num w:numId="3" w16cid:durableId="98304580">
    <w:abstractNumId w:val="0"/>
  </w:num>
  <w:num w:numId="4" w16cid:durableId="899830941">
    <w:abstractNumId w:val="2"/>
  </w:num>
  <w:num w:numId="5" w16cid:durableId="616913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JlNTRkODU4Mzc2YjVhMzdlN2ZiN2EyZjE2YWUxN2EifQ=="/>
  </w:docVars>
  <w:rsids>
    <w:rsidRoot w:val="004554ED"/>
    <w:rsid w:val="000222C4"/>
    <w:rsid w:val="00041901"/>
    <w:rsid w:val="00062D79"/>
    <w:rsid w:val="0009406A"/>
    <w:rsid w:val="00114DC4"/>
    <w:rsid w:val="00172784"/>
    <w:rsid w:val="001925BF"/>
    <w:rsid w:val="00197E43"/>
    <w:rsid w:val="001C1E54"/>
    <w:rsid w:val="001D5889"/>
    <w:rsid w:val="00200CF9"/>
    <w:rsid w:val="00202800"/>
    <w:rsid w:val="002043C3"/>
    <w:rsid w:val="00216E5D"/>
    <w:rsid w:val="002179B2"/>
    <w:rsid w:val="002200C1"/>
    <w:rsid w:val="00223B5B"/>
    <w:rsid w:val="00236395"/>
    <w:rsid w:val="00245111"/>
    <w:rsid w:val="0025561D"/>
    <w:rsid w:val="00267C15"/>
    <w:rsid w:val="002A1898"/>
    <w:rsid w:val="002C6F02"/>
    <w:rsid w:val="002E0749"/>
    <w:rsid w:val="003311B4"/>
    <w:rsid w:val="003324D5"/>
    <w:rsid w:val="00346D23"/>
    <w:rsid w:val="003518C7"/>
    <w:rsid w:val="003F28B1"/>
    <w:rsid w:val="003F53A9"/>
    <w:rsid w:val="004119B3"/>
    <w:rsid w:val="004172EE"/>
    <w:rsid w:val="00446F35"/>
    <w:rsid w:val="004554ED"/>
    <w:rsid w:val="0046485B"/>
    <w:rsid w:val="0048705A"/>
    <w:rsid w:val="004B0A48"/>
    <w:rsid w:val="004B10A4"/>
    <w:rsid w:val="0053311D"/>
    <w:rsid w:val="005777FF"/>
    <w:rsid w:val="00583C1C"/>
    <w:rsid w:val="00610372"/>
    <w:rsid w:val="00697C15"/>
    <w:rsid w:val="006A17E1"/>
    <w:rsid w:val="006A5369"/>
    <w:rsid w:val="006B2F86"/>
    <w:rsid w:val="006E7793"/>
    <w:rsid w:val="006F3B34"/>
    <w:rsid w:val="007624E3"/>
    <w:rsid w:val="007631B7"/>
    <w:rsid w:val="00791E55"/>
    <w:rsid w:val="007E6BDB"/>
    <w:rsid w:val="008631AF"/>
    <w:rsid w:val="00894CC5"/>
    <w:rsid w:val="008B5967"/>
    <w:rsid w:val="00925418"/>
    <w:rsid w:val="00976999"/>
    <w:rsid w:val="009836C1"/>
    <w:rsid w:val="009E23AB"/>
    <w:rsid w:val="00A1027E"/>
    <w:rsid w:val="00A60EBB"/>
    <w:rsid w:val="00A710FC"/>
    <w:rsid w:val="00AA4246"/>
    <w:rsid w:val="00AC31EC"/>
    <w:rsid w:val="00B144EA"/>
    <w:rsid w:val="00B2431A"/>
    <w:rsid w:val="00B74C39"/>
    <w:rsid w:val="00BA0A46"/>
    <w:rsid w:val="00C32557"/>
    <w:rsid w:val="00C6153A"/>
    <w:rsid w:val="00CE34BD"/>
    <w:rsid w:val="00CF2705"/>
    <w:rsid w:val="00D0377C"/>
    <w:rsid w:val="00D13E21"/>
    <w:rsid w:val="00D65F87"/>
    <w:rsid w:val="00DD4E38"/>
    <w:rsid w:val="00E135D0"/>
    <w:rsid w:val="00E47EE0"/>
    <w:rsid w:val="00E61E22"/>
    <w:rsid w:val="00E62C5C"/>
    <w:rsid w:val="00E651CC"/>
    <w:rsid w:val="00E65E45"/>
    <w:rsid w:val="00E73BC6"/>
    <w:rsid w:val="00EB6BDC"/>
    <w:rsid w:val="00F10767"/>
    <w:rsid w:val="00F25FE7"/>
    <w:rsid w:val="00F56FDA"/>
    <w:rsid w:val="00F66DF3"/>
    <w:rsid w:val="00F82A9F"/>
    <w:rsid w:val="00F9231C"/>
    <w:rsid w:val="00FA2BA4"/>
    <w:rsid w:val="00FA2EE9"/>
    <w:rsid w:val="00FD3DED"/>
    <w:rsid w:val="00FF02AC"/>
    <w:rsid w:val="00FF4074"/>
    <w:rsid w:val="021345F5"/>
    <w:rsid w:val="06680608"/>
    <w:rsid w:val="086D634B"/>
    <w:rsid w:val="0DF0584F"/>
    <w:rsid w:val="131869A2"/>
    <w:rsid w:val="155F6DE2"/>
    <w:rsid w:val="15D32F45"/>
    <w:rsid w:val="19EB6D48"/>
    <w:rsid w:val="1A6C5716"/>
    <w:rsid w:val="1C8509C6"/>
    <w:rsid w:val="1E5906A7"/>
    <w:rsid w:val="207C2063"/>
    <w:rsid w:val="2759497A"/>
    <w:rsid w:val="2AC51009"/>
    <w:rsid w:val="2D717234"/>
    <w:rsid w:val="312F7CE0"/>
    <w:rsid w:val="38504C9E"/>
    <w:rsid w:val="394F0285"/>
    <w:rsid w:val="3B4410F6"/>
    <w:rsid w:val="466E44A6"/>
    <w:rsid w:val="47A623FA"/>
    <w:rsid w:val="529D6901"/>
    <w:rsid w:val="53D63625"/>
    <w:rsid w:val="56543FE7"/>
    <w:rsid w:val="58793633"/>
    <w:rsid w:val="596F235C"/>
    <w:rsid w:val="5B245E69"/>
    <w:rsid w:val="5D8D1FE9"/>
    <w:rsid w:val="61F92A15"/>
    <w:rsid w:val="638B7A77"/>
    <w:rsid w:val="653949B4"/>
    <w:rsid w:val="66236B9E"/>
    <w:rsid w:val="6A802141"/>
    <w:rsid w:val="6C5F0204"/>
    <w:rsid w:val="716342F2"/>
    <w:rsid w:val="7564688B"/>
    <w:rsid w:val="76286760"/>
    <w:rsid w:val="78585335"/>
    <w:rsid w:val="78C3071E"/>
    <w:rsid w:val="79334EF2"/>
    <w:rsid w:val="7C264C3C"/>
    <w:rsid w:val="7D8335F7"/>
    <w:rsid w:val="7ED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9B7612"/>
  <w15:docId w15:val="{226EB4F9-F2E8-4F19-B25A-3D94F17D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B655-C87E-4BA0-979B-83CA4D702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cq</dc:creator>
  <cp:lastModifiedBy>飞翔 阮</cp:lastModifiedBy>
  <cp:revision>16</cp:revision>
  <cp:lastPrinted>2020-10-12T10:35:00Z</cp:lastPrinted>
  <dcterms:created xsi:type="dcterms:W3CDTF">2024-07-11T13:16:00Z</dcterms:created>
  <dcterms:modified xsi:type="dcterms:W3CDTF">2024-07-12T10:43:00Z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DF38758227554D4C83DEF458C26DCA77_13</vt:lpwstr>
  </property>
</Properties>
</file>