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[DFRDB-7] 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Não existe um chat de atendimento no site da Americanas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09/dez/21  Atualizado(a):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Melhoria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Não resolvido(s)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" id="1" name="image1.png"/>
                  <a:graphic>
                    <a:graphicData uri="http://schemas.openxmlformats.org/drawingml/2006/picture">
                      <pic:pic>
                        <pic:nvPicPr>
                          <pic:cNvPr descr="Arquivo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Melhoria Americanas 2.mp4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" id="3" name="image3.png"/>
                  <a:graphic>
                    <a:graphicData uri="http://schemas.openxmlformats.org/drawingml/2006/picture">
                      <pic:pic>
                        <pic:nvPicPr>
                          <pic:cNvPr descr="Arquivo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Melhoria Americanas.mp4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2" name="image2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shoptime.png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5" name="image5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submarino.png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Americanas (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https://www.americanas.com.br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Não existe nenhum tipo de chat de atendimento no site Americanas, apenas contatos via telefone e e-mail, não existe chat com inteligência artificial ou chat com atendente (como no Magazine Luiza e na Casas Bahia), nem a possibilidade de contato por whatsapp (como na Shoptime e Submarino, que são da mesma empresa).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Um chat diretamente no site ou link para conversa no whatsapp para melhor atendimento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Contato apenas por telefone e e-mail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para reproduzir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Acessar a Central de Atendimento da Americanas (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https://www.americanas.com.br/hotsite/atendimento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Descer a Página até atingir o final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Clicar em "Atendimento"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Descer a Página até atingir o final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Clicar em "Fale com a gente"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Descer a Página até atingir o final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Clicar em "Ver mais" em um tópico de ajuda qualquer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Responder com não a pergunta "A gente conseguiu te ajudar?"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[DFRDB-6] </w:t>
            </w:r>
            <w:hyperlink r:id="rId1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Link para contato com a Sequoia através do site da Amazon não funciona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09/dez/21  Atualizado(a):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Não resolvido(s)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" id="4" name="image4.png"/>
                  <a:graphic>
                    <a:graphicData uri="http://schemas.openxmlformats.org/drawingml/2006/picture">
                      <pic:pic>
                        <pic:nvPicPr>
                          <pic:cNvPr descr="Arquivo"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 amazon-sequoia.mp4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Pré-requisito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 uma conta válida e ter realizado uma compra com a transportadora Sequoia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Amazon 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https://www.amazon.com.br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 tentar entrar em contato com a transportadora Sequoia a partir do link da Amazon, o usuário é redirecionado para uma página totalmente branca com um erro de conexão.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Acessar a página de contato da transportadora Sequoia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Redirecionamento para uma página com erro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para reproduzir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Acessar a página de pedidos da Amazon 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https://www.amazon.com.br/gp/css/order-history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Selecionar o pedido realizado com a Sequoia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Clicar em "Rastrear pacote"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Selecionar "Entrar em contato com SEQUOIA"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[DFRDB-5] </w:t>
            </w:r>
            <w:hyperlink r:id="rId2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Aba de chat da Claro Móvel mal posicionado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09/dez/21  Atualizado(a):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Melhoria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Não resolvido(s)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7" name="image7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melhoria claro 2.png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" id="6" name="image6.png"/>
                  <a:graphic>
                    <a:graphicData uri="http://schemas.openxmlformats.org/drawingml/2006/picture">
                      <pic:pic>
                        <pic:nvPicPr>
                          <pic:cNvPr descr="Arquivo" id="0" name="image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melhoria claro.mp4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9" name="image9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melhoria claro.png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Pré-requisito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 uma conta válida.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Claro 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https://www.claro.com.br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 abrir um chat com atendente no site da Claro Móvel, abre uma aba no meio da tela, que não acompanha o scroll da página e impossibilita o usuário de acessar itens da página sem fechar o atendimento.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 chat abrir no canto da página, como acontece com o chat com inteligência artificial.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Um chat mal posicionado, que não acompanha a rolagem da página e que fica em cima de alguns conteúdos da página.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para reproduzir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Acessar a Minha Claro Móvel 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https://minhaclaro.claro.com.br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Realizar login em uma conta válida.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Clicar em "Atendimento" no menu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Selecionar "Fale com a Claro"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E selecionar o Chat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[DFRDB-4] </w:t>
            </w:r>
            <w:hyperlink r:id="rId3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Link para o Instagram no site da EA não funciona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06/dez/21  Atualizado(a): 09/dez/21  Resolvido: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Itens concluídos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8" name="image8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bugea1.png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12" name="image12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1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bugea2.png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Eletronic Arts 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https://www.ea.com/pt-br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 clicar no ícone de Instagram no final da página, é aberta uma nova aba com erro e a mensagem "Essa página não está funcionando"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Acessar o Instagram da Eletronic Arts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Redirecionamento para página não existente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para reproduzir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Acessar a página inicial da EA 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https://www.ea.com/pt-br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Descer a Página inicial até atingir o final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Clicar no ícone do Instagram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[DFRDB-3] </w:t>
            </w:r>
            <w:hyperlink r:id="rId4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Erro na recuperação de conta na Eletronic Arts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06/dez/21  Atualizado(a): 09/dez/21  Resolvido: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Itens concluídos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" id="10" name="image10.png"/>
                  <a:graphic>
                    <a:graphicData uri="http://schemas.openxmlformats.org/drawingml/2006/picture">
                      <pic:pic>
                        <pic:nvPicPr>
                          <pic:cNvPr descr="Arquivo" id="0" name="image1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 EA.mp4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Pré-requisito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 uma conta válida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Eletronic Arts 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https://www.ea.com/pt-br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 solicitar reset de senha e digitar as credenciais corretas, ao invés de possibilitar a troca de senha, o usuário é redirecionado para uma página com códigos em HTML.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Conseguir trocar a senha da conta.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Redirecionamento para uma página com códigos em HTML.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para reproduzir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Acessar a página de reset de senha do site Eletronic Arts 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https://signin.ea.com/p/juno/resetPassword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Digitar um e-mail cadastrado no site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Digitar o CAPTCHA em exibição e confirmar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[DFRDB-2] </w:t>
            </w:r>
            <w:hyperlink r:id="rId4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Site Casa Rio Grande do Sul calcula frete com CEPs inválidos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06/dez/21  Atualizado(a):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Não resolvido(s)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11" name="image11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1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 casa rgss.png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 PNG" id="13" name="image13.png"/>
                  <a:graphic>
                    <a:graphicData uri="http://schemas.openxmlformats.org/drawingml/2006/picture">
                      <pic:pic>
                        <pic:nvPicPr>
                          <pic:cNvPr descr="Arquivo PNG" id="0" name="image13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 casa rgss2.png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 Rio Grande do Sul 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https://www.casargs.com.br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 digitar um CEP inválido na seção de calcular o frete, o site retorna um prazo e valor de entrega para esse CEP inexistente. Foi conferido através da API ViaCEP a veracidade desse CEP digitado.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Uma mensagem informando que o CEP não foi encontrado.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Prazo e valor de entrega calculados para um CEP inexistente,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Pa*ssos para reproduzir*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Acessar site da Casa Rio Grande do Sul: 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https://www.casargs.com.br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Clicar em um produto qualquer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Descer até a seção "Calcule o frete"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Digitar um CEP inválido e confirmar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[DFRDB-1] </w:t>
            </w:r>
            <w:hyperlink r:id="rId5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Não é possível logar no site ENADE pelo navegador Opera GX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Criado: 06/dez/21  Atualizado(a): 09/dez/21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Desafio Final - Reports de bugs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afetadas: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v1.30.2939 (:80)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Versões corrigidas: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Tipo: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Relator: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Responsável: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TAYSSA AVILA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Resolução: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Não resolvido(s)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Categorias: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de trabalho restante: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Tempo gasto: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Estimativa original: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Desconhecido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Ambiente de Produção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Windows 10;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Resolução 1920x1080;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Opera GX Versão 63.0.3368.56786 (Versão oficial) 64 bits.</w:t>
            </w:r>
          </w:p>
        </w:tc>
      </w:tr>
    </w:tbl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Anexos: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Arquivo" id="14" name="image14.png"/>
                  <a:graphic>
                    <a:graphicData uri="http://schemas.openxmlformats.org/drawingml/2006/picture">
                      <pic:pic>
                        <pic:nvPicPr>
                          <pic:cNvPr descr="Arquivo" id="0" name="image14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Bug login ENADE.mp4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Severidade: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30.0" w:type="pc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Descrição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3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Pré-requisito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 uma conta válida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ENADE v1.30.2939 (:80) 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http://enade.inep.gov.br/enade/#!/index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Ao tentar efetuar login no site do ENADE via gov.br, com credenciais válidas, o usuário é redirecionado novamente para a Página inicial do ENADE, sem autenticação, onde é solicitado o login.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 efetuado com sucesso e acesso à conta do usuário.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Falha no login e redirecionamento para a página inicial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para reproduzir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Acessar site do ENADE: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http://enade.inep.gov.br/enade/#!/index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Clicar em "Entrar com gov.br"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Clicar em "Acessar como estudante"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Digitar credenciais válidas e confirmar</w:t>
            </w:r>
          </w:p>
        </w:tc>
      </w:tr>
    </w:tbl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 em Thu Dec 09 14:42:41 UTC 2021 por TAYSSA AVILA usando JIRA 1001.0.0-SNAPSHOT#100183-sha1:f6eba4b633dfded3174df386bc995c8e540aebf2.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ayssaavila.atlassian.net/browse/DFRDB-3" TargetMode="External"/><Relationship Id="rId42" Type="http://schemas.openxmlformats.org/officeDocument/2006/relationships/hyperlink" Target="https://tayssaavila.atlassian.net/secure/ViewProfile.jspa?accountId=5ac7a2130a948a41440891fb" TargetMode="External"/><Relationship Id="rId41" Type="http://schemas.openxmlformats.org/officeDocument/2006/relationships/hyperlink" Target="https://tayssaavila.atlassian.net/secure/BrowseProject.jspa?id=10000" TargetMode="External"/><Relationship Id="rId44" Type="http://schemas.openxmlformats.org/officeDocument/2006/relationships/image" Target="media/image10.png"/><Relationship Id="rId43" Type="http://schemas.openxmlformats.org/officeDocument/2006/relationships/hyperlink" Target="https://tayssaavila.atlassian.net/secure/ViewProfile.jspa?accountId=5ac7a2130a948a41440891fb" TargetMode="External"/><Relationship Id="rId46" Type="http://schemas.openxmlformats.org/officeDocument/2006/relationships/hyperlink" Target="https://signin.ea.com/p/juno/resetPassword" TargetMode="External"/><Relationship Id="rId45" Type="http://schemas.openxmlformats.org/officeDocument/2006/relationships/hyperlink" Target="https://www.ea.com/pt-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yssaavila.atlassian.net/secure/ViewProfile.jspa?accountId=5ac7a2130a948a41440891fb" TargetMode="External"/><Relationship Id="rId48" Type="http://schemas.openxmlformats.org/officeDocument/2006/relationships/hyperlink" Target="https://tayssaavila.atlassian.net/secure/BrowseProject.jspa?id=10000" TargetMode="External"/><Relationship Id="rId47" Type="http://schemas.openxmlformats.org/officeDocument/2006/relationships/hyperlink" Target="https://tayssaavila.atlassian.net/browse/DFRDB-2" TargetMode="External"/><Relationship Id="rId49" Type="http://schemas.openxmlformats.org/officeDocument/2006/relationships/hyperlink" Target="https://tayssaavila.atlassian.net/secure/ViewProfile.jspa?accountId=5ac7a2130a948a41440891fb" TargetMode="External"/><Relationship Id="rId5" Type="http://schemas.openxmlformats.org/officeDocument/2006/relationships/styles" Target="styles.xml"/><Relationship Id="rId6" Type="http://schemas.openxmlformats.org/officeDocument/2006/relationships/hyperlink" Target="https://tayssaavila.atlassian.net/browse/DFRDB-7" TargetMode="External"/><Relationship Id="rId7" Type="http://schemas.openxmlformats.org/officeDocument/2006/relationships/hyperlink" Target="https://tayssaavila.atlassian.net/secure/BrowseProject.jspa?id=10000" TargetMode="External"/><Relationship Id="rId8" Type="http://schemas.openxmlformats.org/officeDocument/2006/relationships/hyperlink" Target="https://tayssaavila.atlassian.net/secure/ViewProfile.jspa?accountId=5ac7a2130a948a41440891fb" TargetMode="External"/><Relationship Id="rId31" Type="http://schemas.openxmlformats.org/officeDocument/2006/relationships/hyperlink" Target="https://minhaclaro.claro.com.br" TargetMode="External"/><Relationship Id="rId30" Type="http://schemas.openxmlformats.org/officeDocument/2006/relationships/hyperlink" Target="https://www.claro.com.br" TargetMode="External"/><Relationship Id="rId33" Type="http://schemas.openxmlformats.org/officeDocument/2006/relationships/hyperlink" Target="https://tayssaavila.atlassian.net/secure/BrowseProject.jspa?id=10000" TargetMode="External"/><Relationship Id="rId32" Type="http://schemas.openxmlformats.org/officeDocument/2006/relationships/hyperlink" Target="https://tayssaavila.atlassian.net/browse/DFRDB-4" TargetMode="External"/><Relationship Id="rId35" Type="http://schemas.openxmlformats.org/officeDocument/2006/relationships/hyperlink" Target="https://tayssaavila.atlassian.net/secure/ViewProfile.jspa?accountId=5ac7a2130a948a41440891fb" TargetMode="External"/><Relationship Id="rId34" Type="http://schemas.openxmlformats.org/officeDocument/2006/relationships/hyperlink" Target="https://tayssaavila.atlassian.net/secure/ViewProfile.jspa?accountId=5ac7a2130a948a41440891fb" TargetMode="External"/><Relationship Id="rId37" Type="http://schemas.openxmlformats.org/officeDocument/2006/relationships/image" Target="media/image12.png"/><Relationship Id="rId36" Type="http://schemas.openxmlformats.org/officeDocument/2006/relationships/image" Target="media/image8.png"/><Relationship Id="rId39" Type="http://schemas.openxmlformats.org/officeDocument/2006/relationships/hyperlink" Target="https://www.ea.com/pt-br" TargetMode="External"/><Relationship Id="rId38" Type="http://schemas.openxmlformats.org/officeDocument/2006/relationships/hyperlink" Target="https://www.ea.com/pt-br" TargetMode="External"/><Relationship Id="rId62" Type="http://schemas.openxmlformats.org/officeDocument/2006/relationships/hyperlink" Target="http://enade.inep.gov.br/enade/#!/index" TargetMode="External"/><Relationship Id="rId61" Type="http://schemas.openxmlformats.org/officeDocument/2006/relationships/hyperlink" Target="http://enade.inep.gov.br/enade/#!/index" TargetMode="External"/><Relationship Id="rId20" Type="http://schemas.openxmlformats.org/officeDocument/2006/relationships/image" Target="media/image4.png"/><Relationship Id="rId22" Type="http://schemas.openxmlformats.org/officeDocument/2006/relationships/hyperlink" Target="https://www.amazon.com.br/gp/css/order-history" TargetMode="External"/><Relationship Id="rId21" Type="http://schemas.openxmlformats.org/officeDocument/2006/relationships/hyperlink" Target="https://www.amazon.com.br" TargetMode="External"/><Relationship Id="rId24" Type="http://schemas.openxmlformats.org/officeDocument/2006/relationships/hyperlink" Target="https://tayssaavila.atlassian.net/secure/BrowseProject.jspa?id=10000" TargetMode="External"/><Relationship Id="rId23" Type="http://schemas.openxmlformats.org/officeDocument/2006/relationships/hyperlink" Target="https://tayssaavila.atlassian.net/browse/DFRDB-5" TargetMode="External"/><Relationship Id="rId60" Type="http://schemas.openxmlformats.org/officeDocument/2006/relationships/image" Target="media/image14.png"/><Relationship Id="rId26" Type="http://schemas.openxmlformats.org/officeDocument/2006/relationships/hyperlink" Target="https://tayssaavila.atlassian.net/secure/ViewProfile.jspa?accountId=5ac7a2130a948a41440891fb" TargetMode="External"/><Relationship Id="rId25" Type="http://schemas.openxmlformats.org/officeDocument/2006/relationships/hyperlink" Target="https://tayssaavila.atlassian.net/secure/ViewProfile.jspa?accountId=5ac7a2130a948a41440891fb" TargetMode="External"/><Relationship Id="rId28" Type="http://schemas.openxmlformats.org/officeDocument/2006/relationships/image" Target="media/image6.png"/><Relationship Id="rId27" Type="http://schemas.openxmlformats.org/officeDocument/2006/relationships/image" Target="media/image7.png"/><Relationship Id="rId29" Type="http://schemas.openxmlformats.org/officeDocument/2006/relationships/image" Target="media/image9.png"/><Relationship Id="rId51" Type="http://schemas.openxmlformats.org/officeDocument/2006/relationships/image" Target="media/image11.png"/><Relationship Id="rId50" Type="http://schemas.openxmlformats.org/officeDocument/2006/relationships/hyperlink" Target="https://tayssaavila.atlassian.net/secure/ViewProfile.jspa?accountId=5ac7a2130a948a41440891fb" TargetMode="External"/><Relationship Id="rId53" Type="http://schemas.openxmlformats.org/officeDocument/2006/relationships/hyperlink" Target="https://www.casargs.com.br" TargetMode="External"/><Relationship Id="rId52" Type="http://schemas.openxmlformats.org/officeDocument/2006/relationships/image" Target="media/image13.png"/><Relationship Id="rId11" Type="http://schemas.openxmlformats.org/officeDocument/2006/relationships/image" Target="media/image3.png"/><Relationship Id="rId55" Type="http://schemas.openxmlformats.org/officeDocument/2006/relationships/hyperlink" Target="https://tayssaavila.atlassian.net/browse/DFRDB-1" TargetMode="External"/><Relationship Id="rId10" Type="http://schemas.openxmlformats.org/officeDocument/2006/relationships/image" Target="media/image1.png"/><Relationship Id="rId54" Type="http://schemas.openxmlformats.org/officeDocument/2006/relationships/hyperlink" Target="https://www.casargs.com.br/" TargetMode="External"/><Relationship Id="rId13" Type="http://schemas.openxmlformats.org/officeDocument/2006/relationships/image" Target="media/image5.png"/><Relationship Id="rId57" Type="http://schemas.openxmlformats.org/officeDocument/2006/relationships/hyperlink" Target="https://tayssaavila.atlassian.net/issues/?jql=project%3D10000+AND+%22affectedVersion%22%3D10000+ORDER+BY+priority+ASC" TargetMode="External"/><Relationship Id="rId12" Type="http://schemas.openxmlformats.org/officeDocument/2006/relationships/image" Target="media/image2.png"/><Relationship Id="rId56" Type="http://schemas.openxmlformats.org/officeDocument/2006/relationships/hyperlink" Target="https://tayssaavila.atlassian.net/secure/BrowseProject.jspa?id=10000" TargetMode="External"/><Relationship Id="rId15" Type="http://schemas.openxmlformats.org/officeDocument/2006/relationships/hyperlink" Target="https://www.americanas.com.br/hotsite/atendimento" TargetMode="External"/><Relationship Id="rId59" Type="http://schemas.openxmlformats.org/officeDocument/2006/relationships/hyperlink" Target="https://tayssaavila.atlassian.net/secure/ViewProfile.jspa?accountId=5ac7a2130a948a41440891fb" TargetMode="External"/><Relationship Id="rId14" Type="http://schemas.openxmlformats.org/officeDocument/2006/relationships/hyperlink" Target="https://www.americanas.com.br" TargetMode="External"/><Relationship Id="rId58" Type="http://schemas.openxmlformats.org/officeDocument/2006/relationships/hyperlink" Target="https://tayssaavila.atlassian.net/secure/ViewProfile.jspa?accountId=5ac7a2130a948a41440891fb" TargetMode="External"/><Relationship Id="rId17" Type="http://schemas.openxmlformats.org/officeDocument/2006/relationships/hyperlink" Target="https://tayssaavila.atlassian.net/secure/BrowseProject.jspa?id=10000" TargetMode="External"/><Relationship Id="rId16" Type="http://schemas.openxmlformats.org/officeDocument/2006/relationships/hyperlink" Target="https://tayssaavila.atlassian.net/browse/DFRDB-6" TargetMode="External"/><Relationship Id="rId19" Type="http://schemas.openxmlformats.org/officeDocument/2006/relationships/hyperlink" Target="https://tayssaavila.atlassian.net/secure/ViewProfile.jspa?accountId=5ac7a2130a948a41440891fb" TargetMode="External"/><Relationship Id="rId18" Type="http://schemas.openxmlformats.org/officeDocument/2006/relationships/hyperlink" Target="https://tayssaavila.atlassian.net/secure/ViewProfile.jspa?accountId=5ac7a2130a948a41440891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