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tjbrailey_wrangle_data</w:t>
      </w:r>
    </w:p>
    <w:p>
      <w:pPr>
        <w:pStyle w:val="Subtitle"/>
      </w:pPr>
      <w:r>
        <w:t xml:space="preserve">POLI</w:t>
      </w:r>
      <w:r>
        <w:t xml:space="preserve"> </w:t>
      </w:r>
      <w:r>
        <w:t xml:space="preserve">191A/B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Brailey</w:t>
      </w:r>
    </w:p>
    <w:p>
      <w:pPr>
        <w:pStyle w:val="Date"/>
      </w:pPr>
      <w:r>
        <w:t xml:space="preserve">13/09/2019</w:t>
      </w:r>
    </w:p>
    <w:p>
      <w:pPr>
        <w:pStyle w:val="Heading1"/>
      </w:pPr>
      <w:bookmarkStart w:id="20" w:name="load-data"/>
      <w:r>
        <w:t xml:space="preserve">Load Data</w:t>
      </w:r>
      <w:bookmarkEnd w:id="20"/>
    </w:p>
    <w:p>
      <w:pPr>
        <w:pStyle w:val="SourceCode"/>
      </w:pPr>
      <w:r>
        <w:rPr>
          <w:rStyle w:val="CommentTok"/>
        </w:rPr>
        <w:t xml:space="preserve"># set working directory. </w:t>
      </w:r>
      <w:r>
        <w:br w:type="textWrapping"/>
      </w:r>
      <w:r>
        <w:rPr>
          <w:rStyle w:val="NormalTok"/>
        </w:rPr>
        <w:t xml:space="preserve">wd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'/data/'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parse out .xlsx worksheets </w:t>
      </w:r>
      <w:r>
        <w:br w:type="textWrapping"/>
      </w:r>
      <w:r>
        <w:rPr>
          <w:rStyle w:val="NormalTok"/>
        </w:rPr>
        <w:t xml:space="preserve">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(wd, </w:t>
      </w:r>
      <w:r>
        <w:rPr>
          <w:rStyle w:val="StringTok"/>
        </w:rPr>
        <w:t xml:space="preserve">'PSED_agreement.xlsx'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files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files[]</w:t>
      </w:r>
      <w:r>
        <w:br w:type="textWrapping"/>
      </w:r>
      <w:r>
        <w:br w:type="textWrapping"/>
      </w:r>
      <w:r>
        <w:rPr>
          <w:rStyle w:val="NormalTok"/>
        </w:rPr>
        <w:t xml:space="preserve">read_excel_allsheets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(filename) { </w:t>
      </w:r>
      <w:r>
        <w:br w:type="textWrapping"/>
      </w:r>
      <w:r>
        <w:rPr>
          <w:rStyle w:val="NormalTok"/>
        </w:rPr>
        <w:t xml:space="preserve">  sheets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excel_sheets</w:t>
      </w:r>
      <w:r>
        <w:rPr>
          <w:rStyle w:val="NormalTok"/>
        </w:rPr>
        <w:t xml:space="preserve">(filename) 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(sheets,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(filename,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x))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sheets </w:t>
      </w:r>
      <w:r>
        <w:br w:type="textWrapping"/>
      </w:r>
      <w:r>
        <w:rPr>
          <w:rStyle w:val="NormalTok"/>
        </w:rPr>
        <w:t xml:space="preserve">  x 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'/data/PSED_agreement.xlsx'</w:t>
      </w:r>
      <w:r>
        <w:rPr>
          <w:rStyle w:val="NormalTok"/>
        </w:rPr>
        <w:t xml:space="preserve">), read_excel_allsheets)</w:t>
      </w:r>
      <w:r>
        <w:br w:type="textWrapping"/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(files)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CommentTok"/>
        </w:rPr>
        <w:t xml:space="preserve"># install datasets.</w:t>
      </w:r>
      <w:r>
        <w:br w:type="textWrapping"/>
      </w:r>
      <w:r>
        <w:rPr>
          <w:rStyle w:val="CommentTok"/>
        </w:rPr>
        <w:t xml:space="preserve"># power-sharing-specific datasets.</w:t>
      </w:r>
      <w:r>
        <w:br w:type="textWrapping"/>
      </w:r>
      <w:r>
        <w:rPr>
          <w:rStyle w:val="CommentTok"/>
        </w:rPr>
        <w:t xml:space="preserve">#psed_prom &lt;- out[[1]]$PSED_agreement_promises</w:t>
      </w:r>
      <w:r>
        <w:br w:type="textWrapping"/>
      </w:r>
      <w:r>
        <w:rPr>
          <w:rStyle w:val="CommentTok"/>
        </w:rPr>
        <w:t xml:space="preserve">#psed_prac &lt;- out[[1]]$PSED_agreement_practices</w:t>
      </w:r>
      <w:r>
        <w:br w:type="textWrapping"/>
      </w:r>
      <w:r>
        <w:rPr>
          <w:rStyle w:val="NormalTok"/>
        </w:rPr>
        <w:t xml:space="preserve">idc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(wd, </w:t>
      </w:r>
      <w:r>
        <w:rPr>
          <w:rStyle w:val="StringTok"/>
        </w:rPr>
        <w:t xml:space="preserve">'IDC_country-year_v1_0.RData'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#impact &lt;- rio::import(paste0(wd,'c_656154-l_1-k_impact--version2.0.csv'))</w:t>
      </w:r>
      <w:r>
        <w:br w:type="textWrapping"/>
      </w:r>
      <w:r>
        <w:rPr>
          <w:rStyle w:val="NormalTok"/>
        </w:rPr>
        <w:t xml:space="preserve">dtd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(wd,</w:t>
      </w:r>
      <w:r>
        <w:rPr>
          <w:rStyle w:val="StringTok"/>
        </w:rPr>
        <w:t xml:space="preserve">'Democracy Timeseries Data January 2009 Excel2007.csv'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#epr &lt;- rio::import(paste0(wd,'data-epr_countryyear.csv'))</w:t>
      </w:r>
      <w:r>
        <w:br w:type="textWrapping"/>
      </w:r>
      <w:r>
        <w:rPr>
          <w:rStyle w:val="CommentTok"/>
        </w:rPr>
        <w:t xml:space="preserve">#cah_pshare_and_dem &lt;- rio::import(paste0(wd,'pshare_and_democracy_for_world_politics_publication.dta'))</w:t>
      </w:r>
      <w:r>
        <w:br w:type="textWrapping"/>
      </w:r>
      <w:r>
        <w:rPr>
          <w:rStyle w:val="CommentTok"/>
        </w:rPr>
        <w:t xml:space="preserve">#cah_craft_peace &lt;- rio::import(paste0(wd,'book_project_49_cases_long_time_version_feb_2004.dta'))</w:t>
      </w:r>
      <w:r>
        <w:br w:type="textWrapping"/>
      </w:r>
      <w:r>
        <w:rPr>
          <w:rStyle w:val="CommentTok"/>
        </w:rPr>
        <w:t xml:space="preserve">#bumba &lt;- rio::import(paste0(wd,'Bumba(peaceduration).RData'))</w:t>
      </w:r>
      <w:r>
        <w:br w:type="textWrapping"/>
      </w:r>
      <w:r>
        <w:rPr>
          <w:rStyle w:val="NormalTok"/>
        </w:rPr>
        <w:t xml:space="preserve">pax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(wd,</w:t>
      </w:r>
      <w:r>
        <w:rPr>
          <w:rStyle w:val="StringTok"/>
        </w:rPr>
        <w:t xml:space="preserve">'pax_20_02_2018_1_CSV.csv'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#di &lt;- rio::import(paste0(wd,'Diplomatic Interventions data.dta'))</w:t>
      </w:r>
      <w:r>
        <w:br w:type="textWrapping"/>
      </w:r>
      <w:r>
        <w:rPr>
          <w:rStyle w:val="CommentTok"/>
        </w:rPr>
        <w:t xml:space="preserve">#dme &lt;- rio::import(paste0(wd,'DME data.dta'))</w:t>
      </w:r>
      <w:r>
        <w:br w:type="textWrapping"/>
      </w:r>
      <w:r>
        <w:br w:type="textWrapping"/>
      </w:r>
      <w:r>
        <w:rPr>
          <w:rStyle w:val="CommentTok"/>
        </w:rPr>
        <w:t xml:space="preserve"># general datasets (the y value).</w:t>
      </w:r>
      <w:r>
        <w:br w:type="textWrapping"/>
      </w:r>
      <w:r>
        <w:rPr>
          <w:rStyle w:val="NormalTok"/>
        </w:rPr>
        <w:t xml:space="preserve">vdem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(wd,</w:t>
      </w:r>
      <w:r>
        <w:rPr>
          <w:rStyle w:val="StringTok"/>
        </w:rPr>
        <w:t xml:space="preserve">"V-Dem-CY-Full+Others-v9.csv"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(wd,</w:t>
      </w:r>
      <w:r>
        <w:rPr>
          <w:rStyle w:val="StringTok"/>
        </w:rPr>
        <w:t xml:space="preserve">'DPI2012.xls'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#qog_cs &lt;- rio::import(paste0(wd,'qog_std_cs_jan19.csv'))</w:t>
      </w:r>
      <w:r>
        <w:br w:type="textWrapping"/>
      </w:r>
      <w:r>
        <w:rPr>
          <w:rStyle w:val="NormalTok"/>
        </w:rPr>
        <w:t xml:space="preserve">qog_ts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(wd,</w:t>
      </w:r>
      <w:r>
        <w:rPr>
          <w:rStyle w:val="StringTok"/>
        </w:rPr>
        <w:t xml:space="preserve">'qog_std_ts_jan19.csv'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polityiv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(wd,</w:t>
      </w:r>
      <w:r>
        <w:rPr>
          <w:rStyle w:val="StringTok"/>
        </w:rPr>
        <w:t xml:space="preserve">'p4v2017.xls'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ucdp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(wd,</w:t>
      </w:r>
      <w:r>
        <w:rPr>
          <w:rStyle w:val="StringTok"/>
        </w:rPr>
        <w:t xml:space="preserve">'ucdp-prio-acd-191.xlsx'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wvs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(wd, </w:t>
      </w:r>
      <w:r>
        <w:rPr>
          <w:rStyle w:val="StringTok"/>
        </w:rPr>
        <w:t xml:space="preserve">"F00008390-WVS_Longitudinal_1981_2016_r_v20180912.rds"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wvs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(wvs)</w:t>
      </w:r>
      <w:r>
        <w:br w:type="textWrapping"/>
      </w:r>
      <w:r>
        <w:br w:type="textWrapping"/>
      </w:r>
      <w:r>
        <w:rPr>
          <w:rStyle w:val="CommentTok"/>
        </w:rPr>
        <w:t xml:space="preserve"># clean workspace.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(out, files, read_excel_allsheets)</w:t>
      </w:r>
    </w:p>
    <w:p>
      <w:pPr>
        <w:pStyle w:val="Heading1"/>
      </w:pPr>
      <w:bookmarkStart w:id="21" w:name="set-baseline-data"/>
      <w:r>
        <w:t xml:space="preserve">Set Baseline Data</w:t>
      </w:r>
      <w:bookmarkEnd w:id="21"/>
    </w:p>
    <w:p>
      <w:pPr>
        <w:pStyle w:val="SourceCode"/>
      </w:pPr>
      <w:r>
        <w:rPr>
          <w:rStyle w:val="NormalTok"/>
        </w:rPr>
        <w:t xml:space="preserve">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idc</w:t>
      </w:r>
      <w:r>
        <w:br w:type="textWrapping"/>
      </w:r>
      <w:r>
        <w:br w:type="textWrapping"/>
      </w:r>
      <w:r>
        <w:rPr>
          <w:rStyle w:val="NormalTok"/>
        </w:rPr>
        <w:t xml:space="preserve">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country[tb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"Cent. Af. Rep."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"Central African Republic"</w:t>
      </w:r>
      <w:r>
        <w:br w:type="textWrapping"/>
      </w:r>
      <w:r>
        <w:rPr>
          <w:rStyle w:val="NormalTok"/>
        </w:rPr>
        <w:t xml:space="preserve">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country[tb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"Dom. Rep."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"Dominican Republic"</w:t>
      </w:r>
      <w:r>
        <w:br w:type="textWrapping"/>
      </w:r>
      <w:r>
        <w:rPr>
          <w:rStyle w:val="NormalTok"/>
        </w:rPr>
        <w:t xml:space="preserve">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country[tb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"GDR"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"German Democratic Republic"</w:t>
      </w:r>
      <w:r>
        <w:br w:type="textWrapping"/>
      </w:r>
      <w:r>
        <w:rPr>
          <w:rStyle w:val="NormalTok"/>
        </w:rPr>
        <w:t xml:space="preserve">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country[tb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"PRC"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"China"</w:t>
      </w:r>
      <w:r>
        <w:br w:type="textWrapping"/>
      </w:r>
      <w:r>
        <w:rPr>
          <w:rStyle w:val="NormalTok"/>
        </w:rPr>
        <w:t xml:space="preserve">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country[tb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"ROK"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"South Korea"</w:t>
      </w:r>
      <w:r>
        <w:br w:type="textWrapping"/>
      </w:r>
      <w:r>
        <w:rPr>
          <w:rStyle w:val="NormalTok"/>
        </w:rPr>
        <w:t xml:space="preserve">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country[tb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"S. Africa"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"South Africa"</w:t>
      </w:r>
      <w:r>
        <w:br w:type="textWrapping"/>
      </w:r>
      <w:r>
        <w:rPr>
          <w:rStyle w:val="NormalTok"/>
        </w:rPr>
        <w:t xml:space="preserve">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country[tb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"Serbia and Montenegro"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"Montenegro"</w:t>
      </w:r>
      <w:r>
        <w:br w:type="textWrapping"/>
      </w:r>
      <w:r>
        <w:br w:type="textWrapping"/>
      </w:r>
      <w:r>
        <w:rPr>
          <w:rStyle w:val="NormalTok"/>
        </w:rPr>
        <w:t xml:space="preserve">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ifs),]</w:t>
      </w:r>
      <w:r>
        <w:br w:type="textWrapping"/>
      </w:r>
      <w:r>
        <w:br w:type="textWrapping"/>
      </w:r>
      <w:r>
        <w:rPr>
          <w:rStyle w:val="NormalTok"/>
        </w:rPr>
        <w:t xml:space="preserve">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cowc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countrycode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countrycode</w:t>
      </w:r>
      <w:r>
        <w:rPr>
          <w:rStyle w:val="NormalTok"/>
        </w:rPr>
        <w:t xml:space="preserve">(tb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StringTok"/>
        </w:rPr>
        <w:t xml:space="preserve">'country.name'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'cowc'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countrycode::countrycode(tb$country, "country.name", "cowc"): Some values were not matched unambiguously: Serbia</w:t>
      </w:r>
    </w:p>
    <w:p>
      <w:pPr>
        <w:pStyle w:val="SourceCode"/>
      </w:pPr>
      <w:r>
        <w:rPr>
          <w:rStyle w:val="NormalTok"/>
        </w:rPr>
        <w:t xml:space="preserve">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cown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countrycode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countrycode</w:t>
      </w:r>
      <w:r>
        <w:rPr>
          <w:rStyle w:val="NormalTok"/>
        </w:rPr>
        <w:t xml:space="preserve">(tb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StringTok"/>
        </w:rPr>
        <w:t xml:space="preserve">'country.name'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'cown'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countrycode::countrycode(tb$country, "country.name", "cown"): Some values were not matched unambiguously: Serbia</w:t>
      </w:r>
    </w:p>
    <w:p>
      <w:pPr>
        <w:pStyle w:val="SourceCode"/>
      </w:pPr>
      <w:r>
        <w:rPr>
          <w:rStyle w:val="CommentTok"/>
        </w:rPr>
        <w:t xml:space="preserve"># Some values were not matched unambiguously: Serbia</w:t>
      </w:r>
      <w:r>
        <w:br w:type="textWrapping"/>
      </w:r>
      <w:r>
        <w:br w:type="textWrapping"/>
      </w:r>
      <w:r>
        <w:rPr>
          <w:rStyle w:val="NormalTok"/>
        </w:rPr>
        <w:t xml:space="preserve">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(country, </w:t>
      </w:r>
      <w:r>
        <w:br w:type="textWrapping"/>
      </w:r>
      <w:r>
        <w:rPr>
          <w:rStyle w:val="NormalTok"/>
        </w:rPr>
        <w:t xml:space="preserve">                cowc, </w:t>
      </w:r>
      <w:r>
        <w:br w:type="textWrapping"/>
      </w:r>
      <w:r>
        <w:rPr>
          <w:rStyle w:val="NormalTok"/>
        </w:rPr>
        <w:t xml:space="preserve">                cown, </w:t>
      </w:r>
      <w:r>
        <w:br w:type="textWrapping"/>
      </w:r>
      <w:r>
        <w:rPr>
          <w:rStyle w:val="NormalTok"/>
        </w:rPr>
        <w:t xml:space="preserve">                year, </w:t>
      </w:r>
      <w:r>
        <w:br w:type="textWrapping"/>
      </w:r>
      <w:r>
        <w:rPr>
          <w:rStyle w:val="NormalTok"/>
        </w:rPr>
        <w:t xml:space="preserve">                gwno, </w:t>
      </w:r>
      <w:r>
        <w:br w:type="textWrapping"/>
      </w:r>
      <w:r>
        <w:rPr>
          <w:rStyle w:val="NormalTok"/>
        </w:rPr>
        <w:t xml:space="preserve">                ifs, </w:t>
      </w:r>
      <w:r>
        <w:br w:type="textWrapping"/>
      </w:r>
      <w:r>
        <w:rPr>
          <w:rStyle w:val="NormalTok"/>
        </w:rPr>
        <w:t xml:space="preserve">                mveto,</w:t>
      </w:r>
      <w:r>
        <w:br w:type="textWrapping"/>
      </w:r>
      <w:r>
        <w:rPr>
          <w:rStyle w:val="NormalTok"/>
        </w:rPr>
        <w:t xml:space="preserve">                gcman,</w:t>
      </w:r>
      <w:r>
        <w:br w:type="textWrapping"/>
      </w:r>
      <w:r>
        <w:rPr>
          <w:rStyle w:val="NormalTok"/>
        </w:rPr>
        <w:t xml:space="preserve">                gcimp,</w:t>
      </w:r>
      <w:r>
        <w:br w:type="textWrapping"/>
      </w:r>
      <w:r>
        <w:rPr>
          <w:rStyle w:val="NormalTok"/>
        </w:rPr>
        <w:t xml:space="preserve">                auton,</w:t>
      </w:r>
      <w:r>
        <w:br w:type="textWrapping"/>
      </w:r>
      <w:r>
        <w:rPr>
          <w:rStyle w:val="NormalTok"/>
        </w:rPr>
        <w:t xml:space="preserve">                jrevman,</w:t>
      </w:r>
      <w:r>
        <w:br w:type="textWrapping"/>
      </w:r>
      <w:r>
        <w:rPr>
          <w:rStyle w:val="NormalTok"/>
        </w:rPr>
        <w:t xml:space="preserve">                relconstd,</w:t>
      </w:r>
      <w:r>
        <w:br w:type="textWrapping"/>
      </w:r>
      <w:r>
        <w:rPr>
          <w:rStyle w:val="NormalTok"/>
        </w:rPr>
        <w:t xml:space="preserve">                relconstp,</w:t>
      </w:r>
      <w:r>
        <w:br w:type="textWrapping"/>
      </w:r>
      <w:r>
        <w:rPr>
          <w:rStyle w:val="NormalTok"/>
        </w:rPr>
        <w:t xml:space="preserve">                milleg,</w:t>
      </w:r>
      <w:r>
        <w:br w:type="textWrapping"/>
      </w:r>
      <w:r>
        <w:rPr>
          <w:rStyle w:val="NormalTok"/>
        </w:rPr>
        <w:t xml:space="preserve">                partynoethnic,</w:t>
      </w:r>
      <w:r>
        <w:br w:type="textWrapping"/>
      </w:r>
      <w:r>
        <w:rPr>
          <w:rStyle w:val="NormalTok"/>
        </w:rPr>
        <w:t xml:space="preserve">                jtenure,</w:t>
      </w:r>
      <w:r>
        <w:br w:type="textWrapping"/>
      </w:r>
      <w:r>
        <w:rPr>
          <w:rStyle w:val="NormalTok"/>
        </w:rPr>
        <w:t xml:space="preserve">                jconst,</w:t>
      </w:r>
      <w:r>
        <w:br w:type="textWrapping"/>
      </w:r>
      <w:r>
        <w:rPr>
          <w:rStyle w:val="NormalTok"/>
        </w:rPr>
        <w:t xml:space="preserve">                gcseats1,</w:t>
      </w:r>
      <w:r>
        <w:br w:type="textWrapping"/>
      </w:r>
      <w:r>
        <w:rPr>
          <w:rStyle w:val="NormalTok"/>
        </w:rPr>
        <w:t xml:space="preserve">                gcseats2,</w:t>
      </w:r>
      <w:r>
        <w:br w:type="textWrapping"/>
      </w:r>
      <w:r>
        <w:rPr>
          <w:rStyle w:val="NormalTok"/>
        </w:rPr>
        <w:t xml:space="preserve">                gcseats3,</w:t>
      </w:r>
      <w:r>
        <w:br w:type="textWrapping"/>
      </w:r>
      <w:r>
        <w:rPr>
          <w:rStyle w:val="NormalTok"/>
        </w:rPr>
        <w:t xml:space="preserve">                unity,</w:t>
      </w:r>
      <w:r>
        <w:br w:type="textWrapping"/>
      </w:r>
      <w:r>
        <w:rPr>
          <w:rStyle w:val="NormalTok"/>
        </w:rPr>
        <w:t xml:space="preserve">                resman,</w:t>
      </w:r>
      <w:r>
        <w:br w:type="textWrapping"/>
      </w:r>
      <w:r>
        <w:rPr>
          <w:rStyle w:val="NormalTok"/>
        </w:rPr>
        <w:t xml:space="preserve">                resseats,</w:t>
      </w:r>
      <w:r>
        <w:br w:type="textWrapping"/>
      </w:r>
      <w:r>
        <w:rPr>
          <w:rStyle w:val="NormalTok"/>
        </w:rPr>
        <w:t xml:space="preserve">                resseats2,</w:t>
      </w:r>
      <w:r>
        <w:br w:type="textWrapping"/>
      </w:r>
      <w:r>
        <w:rPr>
          <w:rStyle w:val="NormalTok"/>
        </w:rPr>
        <w:t xml:space="preserve">                resseatsimp,</w:t>
      </w:r>
      <w:r>
        <w:br w:type="textWrapping"/>
      </w:r>
      <w:r>
        <w:rPr>
          <w:rStyle w:val="NormalTok"/>
        </w:rPr>
        <w:t xml:space="preserve">                miman,</w:t>
      </w:r>
      <w:r>
        <w:br w:type="textWrapping"/>
      </w:r>
      <w:r>
        <w:rPr>
          <w:rStyle w:val="NormalTok"/>
        </w:rPr>
        <w:t xml:space="preserve">                subtax,</w:t>
      </w:r>
      <w:r>
        <w:br w:type="textWrapping"/>
      </w:r>
      <w:r>
        <w:rPr>
          <w:rStyle w:val="NormalTok"/>
        </w:rPr>
        <w:t xml:space="preserve">                subed,</w:t>
      </w:r>
      <w:r>
        <w:br w:type="textWrapping"/>
      </w:r>
      <w:r>
        <w:rPr>
          <w:rStyle w:val="NormalTok"/>
        </w:rPr>
        <w:t xml:space="preserve">                subpolice,</w:t>
      </w:r>
      <w:r>
        <w:br w:type="textWrapping"/>
      </w:r>
      <w:r>
        <w:rPr>
          <w:rStyle w:val="NormalTok"/>
        </w:rPr>
        <w:t xml:space="preserve">                state,</w:t>
      </w:r>
      <w:r>
        <w:br w:type="textWrapping"/>
      </w:r>
      <w:r>
        <w:rPr>
          <w:rStyle w:val="NormalTok"/>
        </w:rPr>
        <w:t xml:space="preserve">                muni</w:t>
      </w:r>
      <w:r>
        <w:br w:type="textWrapping"/>
      </w:r>
      <w:r>
        <w:rPr>
          <w:rStyle w:val="NormalTok"/>
        </w:rPr>
        <w:t xml:space="preserve">                )</w:t>
      </w:r>
    </w:p>
    <w:p>
      <w:pPr>
        <w:pStyle w:val="Heading2"/>
      </w:pPr>
      <w:bookmarkStart w:id="22" w:name="dtd-norris-2008"/>
      <w:r>
        <w:t xml:space="preserve">DTD (Norris, 2008)</w:t>
      </w:r>
      <w:bookmarkEnd w:id="22"/>
    </w:p>
    <w:p>
      <w:pPr>
        <w:pStyle w:val="SourceCode"/>
      </w:pPr>
      <w:r>
        <w:rPr>
          <w:rStyle w:val="NormalTok"/>
        </w:rPr>
        <w:t xml:space="preserve">dtd_psp_sub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(Nation,</w:t>
      </w:r>
      <w:r>
        <w:br w:type="textWrapping"/>
      </w:r>
      <w:r>
        <w:rPr>
          <w:rStyle w:val="NormalTok"/>
        </w:rPr>
        <w:t xml:space="preserve">                Year,</w:t>
      </w:r>
      <w:r>
        <w:br w:type="textWrapping"/>
      </w:r>
      <w:r>
        <w:rPr>
          <w:rStyle w:val="NormalTok"/>
        </w:rPr>
        <w:t xml:space="preserve">                Natcode,</w:t>
      </w:r>
      <w:r>
        <w:br w:type="textWrapping"/>
      </w:r>
      <w:r>
        <w:rPr>
          <w:rStyle w:val="NormalTok"/>
        </w:rPr>
        <w:t xml:space="preserve">                NatWVS,</w:t>
      </w:r>
      <w:r>
        <w:br w:type="textWrapping"/>
      </w:r>
      <w:r>
        <w:rPr>
          <w:rStyle w:val="NormalTok"/>
        </w:rPr>
        <w:t xml:space="preserve">                Natmap,</w:t>
      </w:r>
      <w:r>
        <w:br w:type="textWrapping"/>
      </w:r>
      <w:r>
        <w:rPr>
          <w:rStyle w:val="NormalTok"/>
        </w:rPr>
        <w:t xml:space="preserve">                Natabrv,</w:t>
      </w:r>
      <w:r>
        <w:br w:type="textWrapping"/>
      </w:r>
      <w:r>
        <w:rPr>
          <w:rStyle w:val="NormalTok"/>
        </w:rPr>
        <w:t xml:space="preserve">                Coalition,</w:t>
      </w:r>
      <w:r>
        <w:br w:type="textWrapping"/>
      </w:r>
      <w:r>
        <w:rPr>
          <w:rStyle w:val="NormalTok"/>
        </w:rPr>
        <w:t xml:space="preserve">                coalition2,</w:t>
      </w:r>
      <w:r>
        <w:br w:type="textWrapping"/>
      </w:r>
      <w:r>
        <w:rPr>
          <w:rStyle w:val="NormalTok"/>
        </w:rPr>
        <w:t xml:space="preserve">                coalitiongov,</w:t>
      </w:r>
      <w:r>
        <w:br w:type="textWrapping"/>
      </w:r>
      <w:r>
        <w:rPr>
          <w:rStyle w:val="NormalTok"/>
        </w:rPr>
        <w:t xml:space="preserve">                VANstand,</w:t>
      </w:r>
      <w:r>
        <w:br w:type="textWrapping"/>
      </w:r>
      <w:r>
        <w:rPr>
          <w:rStyle w:val="NormalTok"/>
        </w:rPr>
        <w:t xml:space="preserve">                Admin,</w:t>
      </w:r>
      <w:r>
        <w:br w:type="textWrapping"/>
      </w:r>
      <w:r>
        <w:rPr>
          <w:rStyle w:val="NormalTok"/>
        </w:rPr>
        <w:t xml:space="preserve">                mixed,</w:t>
      </w:r>
      <w:r>
        <w:br w:type="textWrapping"/>
      </w:r>
      <w:r>
        <w:rPr>
          <w:rStyle w:val="NormalTok"/>
        </w:rPr>
        <w:t xml:space="preserve">                proportional,</w:t>
      </w:r>
      <w:r>
        <w:br w:type="textWrapping"/>
      </w:r>
      <w:r>
        <w:rPr>
          <w:rStyle w:val="NormalTok"/>
        </w:rPr>
        <w:t xml:space="preserve">                roseprop,</w:t>
      </w:r>
      <w:r>
        <w:br w:type="textWrapping"/>
      </w:r>
      <w:r>
        <w:rPr>
          <w:rStyle w:val="NormalTok"/>
        </w:rPr>
        <w:t xml:space="preserve">                xrcomp</w:t>
      </w:r>
      <w:r>
        <w:br w:type="textWrapping"/>
      </w:r>
      <w:r>
        <w:rPr>
          <w:rStyle w:val="NormalTok"/>
        </w:rPr>
        <w:t xml:space="preserve">            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Nation,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Year)</w:t>
      </w:r>
      <w:r>
        <w:br w:type="textWrapping"/>
      </w:r>
      <w:r>
        <w:br w:type="textWrapping"/>
      </w:r>
      <w:r>
        <w:rPr>
          <w:rStyle w:val="CommentTok"/>
        </w:rPr>
        <w:t xml:space="preserve"># Some values were not matched unambiguously:</w:t>
      </w:r>
      <w:r>
        <w:br w:type="textWrapping"/>
      </w:r>
      <w:r>
        <w:br w:type="textWrapping"/>
      </w:r>
      <w:r>
        <w:rPr>
          <w:rStyle w:val="NormalTok"/>
        </w:rPr>
        <w:t xml:space="preserve">dtd_psp_sub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countrycode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countrycode</w:t>
      </w:r>
      <w:r>
        <w:rPr>
          <w:rStyle w:val="NormalTok"/>
        </w:rPr>
        <w:t xml:space="preserve">(dtd_psp_sub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StringTok"/>
        </w:rPr>
        <w:t xml:space="preserve">'country.name'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'country.name'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countrycode::countrycode(dtd_psp_sub$country, "country.name", : Some values were not matched unambiguously:</w:t>
      </w:r>
    </w:p>
    <w:p>
      <w:pPr>
        <w:pStyle w:val="SourceCode"/>
      </w:pPr>
      <w:r>
        <w:rPr>
          <w:rStyle w:val="NormalTok"/>
        </w:rPr>
        <w:t xml:space="preserve">dtd_psp_sub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cowc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countrycode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countrycode</w:t>
      </w:r>
      <w:r>
        <w:rPr>
          <w:rStyle w:val="NormalTok"/>
        </w:rPr>
        <w:t xml:space="preserve">(dtd_psp_sub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StringTok"/>
        </w:rPr>
        <w:t xml:space="preserve">'country.name'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'cowc'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dtd_psp_sub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cown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countrycode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countrycode</w:t>
      </w:r>
      <w:r>
        <w:rPr>
          <w:rStyle w:val="NormalTok"/>
        </w:rPr>
        <w:t xml:space="preserve">(dtd_psp_sub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StringTok"/>
        </w:rPr>
        <w:t xml:space="preserve">'country.name'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'cown'</w:t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rPr>
          <w:rStyle w:val="NormalTok"/>
        </w:rPr>
        <w:t xml:space="preserve">dtd_psp_sub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dtd_psp_sub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country)</w:t>
      </w:r>
    </w:p>
    <w:p>
      <w:pPr>
        <w:pStyle w:val="Heading2"/>
      </w:pPr>
      <w:bookmarkStart w:id="23" w:name="pax-bell-c.-and-badanjak-s.-2019"/>
      <w:r>
        <w:t xml:space="preserve">PAX (Bell, C. and Badanjak, S., 2019)</w:t>
      </w:r>
      <w:bookmarkEnd w:id="23"/>
    </w:p>
    <w:p>
      <w:pPr>
        <w:pStyle w:val="SourceCode"/>
      </w:pPr>
      <w:r>
        <w:rPr>
          <w:rStyle w:val="NormalTok"/>
        </w:rPr>
        <w:t xml:space="preserve">pax_psp_sub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(Con,</w:t>
      </w:r>
      <w:r>
        <w:br w:type="textWrapping"/>
      </w:r>
      <w:r>
        <w:rPr>
          <w:rStyle w:val="NormalTok"/>
        </w:rPr>
        <w:t xml:space="preserve">                Dat,</w:t>
      </w:r>
      <w:r>
        <w:br w:type="textWrapping"/>
      </w:r>
      <w:r>
        <w:rPr>
          <w:rStyle w:val="NormalTok"/>
        </w:rPr>
        <w:t xml:space="preserve">                Agt,</w:t>
      </w:r>
      <w:r>
        <w:br w:type="textWrapping"/>
      </w:r>
      <w:r>
        <w:rPr>
          <w:rStyle w:val="NormalTok"/>
        </w:rPr>
        <w:t xml:space="preserve">                PpsAut,</w:t>
      </w:r>
      <w:r>
        <w:br w:type="textWrapping"/>
      </w:r>
      <w:r>
        <w:rPr>
          <w:rStyle w:val="NormalTok"/>
        </w:rPr>
        <w:t xml:space="preserve">                TpsAut,</w:t>
      </w:r>
      <w:r>
        <w:br w:type="textWrapping"/>
      </w:r>
      <w:r>
        <w:rPr>
          <w:rStyle w:val="NormalTok"/>
        </w:rPr>
        <w:t xml:space="preserve">                PpsEx,</w:t>
      </w:r>
      <w:r>
        <w:br w:type="textWrapping"/>
      </w:r>
      <w:r>
        <w:rPr>
          <w:rStyle w:val="NormalTok"/>
        </w:rPr>
        <w:t xml:space="preserve">                CenBan,</w:t>
      </w:r>
      <w:r>
        <w:br w:type="textWrapping"/>
      </w:r>
      <w:r>
        <w:rPr>
          <w:rStyle w:val="NormalTok"/>
        </w:rPr>
        <w:t xml:space="preserve">                PpsOro,</w:t>
      </w:r>
      <w:r>
        <w:br w:type="textWrapping"/>
      </w:r>
      <w:r>
        <w:rPr>
          <w:rStyle w:val="NormalTok"/>
        </w:rPr>
        <w:t xml:space="preserve">                PpsOthPr,</w:t>
      </w:r>
      <w:r>
        <w:br w:type="textWrapping"/>
      </w:r>
      <w:r>
        <w:rPr>
          <w:rStyle w:val="NormalTok"/>
        </w:rPr>
        <w:t xml:space="preserve">                StRef</w:t>
      </w:r>
      <w:r>
        <w:br w:type="textWrapping"/>
      </w:r>
      <w:r>
        <w:rPr>
          <w:rStyle w:val="NormalTok"/>
        </w:rPr>
        <w:t xml:space="preserve">            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Con,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Dat)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(year, </w:t>
      </w:r>
      <w:r>
        <w:rPr>
          <w:rStyle w:val="DataTypeTok"/>
        </w:rPr>
        <w:t xml:space="preserve">start=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(PpsAut,</w:t>
      </w:r>
      <w:r>
        <w:br w:type="textWrapping"/>
      </w:r>
      <w:r>
        <w:rPr>
          <w:rStyle w:val="NormalTok"/>
        </w:rPr>
        <w:t xml:space="preserve">                  TpsAut,</w:t>
      </w:r>
      <w:r>
        <w:br w:type="textWrapping"/>
      </w:r>
      <w:r>
        <w:rPr>
          <w:rStyle w:val="NormalTok"/>
        </w:rPr>
        <w:t xml:space="preserve">                  PpsEx,</w:t>
      </w:r>
      <w:r>
        <w:br w:type="textWrapping"/>
      </w:r>
      <w:r>
        <w:rPr>
          <w:rStyle w:val="NormalTok"/>
        </w:rPr>
        <w:t xml:space="preserve">                  CenBan,</w:t>
      </w:r>
      <w:r>
        <w:br w:type="textWrapping"/>
      </w:r>
      <w:r>
        <w:rPr>
          <w:rStyle w:val="NormalTok"/>
        </w:rPr>
        <w:t xml:space="preserve">                  PpsOro,</w:t>
      </w:r>
      <w:r>
        <w:br w:type="textWrapping"/>
      </w:r>
      <w:r>
        <w:rPr>
          <w:rStyle w:val="NormalTok"/>
        </w:rPr>
        <w:t xml:space="preserve">                  PpsOthPr,</w:t>
      </w:r>
      <w:r>
        <w:br w:type="textWrapping"/>
      </w:r>
      <w:r>
        <w:rPr>
          <w:rStyle w:val="NormalTok"/>
        </w:rPr>
        <w:t xml:space="preserve">                  StRef, </w:t>
      </w:r>
      <w:r>
        <w:br w:type="textWrapping"/>
      </w:r>
      <w:r>
        <w:rPr>
          <w:rStyle w:val="NormalTok"/>
        </w:rPr>
        <w:t xml:space="preserve">                  country, 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(Agt,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/.*"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country))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Agt)</w:t>
      </w:r>
      <w:r>
        <w:br w:type="textWrapping"/>
      </w:r>
      <w:r>
        <w:br w:type="textWrapping"/>
      </w:r>
      <w:r>
        <w:rPr>
          <w:rStyle w:val="CommentTok"/>
        </w:rPr>
        <w:t xml:space="preserve"># Some values were not matched unambiguously: Kurds-Kurdistan, United Nations</w:t>
      </w:r>
      <w:r>
        <w:br w:type="textWrapping"/>
      </w:r>
      <w:r>
        <w:rPr>
          <w:rStyle w:val="CommentTok"/>
        </w:rPr>
        <w:t xml:space="preserve"># Some values were not matched unambiguously: Palestinian Territories, Serbia</w:t>
      </w:r>
      <w:r>
        <w:br w:type="textWrapping"/>
      </w:r>
      <w:r>
        <w:rPr>
          <w:rStyle w:val="CommentTok"/>
        </w:rPr>
        <w:t xml:space="preserve"># Some values were not matched unambiguously: Palestinian Territories, Serbia</w:t>
      </w:r>
      <w:r>
        <w:br w:type="textWrapping"/>
      </w:r>
      <w:r>
        <w:br w:type="textWrapping"/>
      </w:r>
      <w:r>
        <w:rPr>
          <w:rStyle w:val="NormalTok"/>
        </w:rPr>
        <w:t xml:space="preserve">pax_psp_sub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countrycode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countrycode</w:t>
      </w:r>
      <w:r>
        <w:rPr>
          <w:rStyle w:val="NormalTok"/>
        </w:rPr>
        <w:t xml:space="preserve">(pax_psp_sub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StringTok"/>
        </w:rPr>
        <w:t xml:space="preserve">'country.name'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'country.name'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countrycode::countrycode(pax_psp_sub$country, "country.name", : Some values were not matched unambiguously: Kurds-Kurdistan, United Nations</w:t>
      </w:r>
    </w:p>
    <w:p>
      <w:pPr>
        <w:pStyle w:val="SourceCode"/>
      </w:pPr>
      <w:r>
        <w:rPr>
          <w:rStyle w:val="NormalTok"/>
        </w:rPr>
        <w:t xml:space="preserve">pax_psp_sub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cown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countrycode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countrycode</w:t>
      </w:r>
      <w:r>
        <w:rPr>
          <w:rStyle w:val="NormalTok"/>
        </w:rPr>
        <w:t xml:space="preserve">(pax_psp_sub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StringTok"/>
        </w:rPr>
        <w:t xml:space="preserve">'country.name'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'cown'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countrycode::countrycode(pax_psp_sub$country, "country.name", : Some values were not matched unambiguously: Palestinian Territories, Serbia</w:t>
      </w:r>
    </w:p>
    <w:p>
      <w:pPr>
        <w:pStyle w:val="SourceCode"/>
      </w:pPr>
      <w:r>
        <w:rPr>
          <w:rStyle w:val="NormalTok"/>
        </w:rPr>
        <w:t xml:space="preserve">pax_psp_sub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cowc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countrycode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countrycode</w:t>
      </w:r>
      <w:r>
        <w:rPr>
          <w:rStyle w:val="NormalTok"/>
        </w:rPr>
        <w:t xml:space="preserve">(pax_psp_sub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StringTok"/>
        </w:rPr>
        <w:t xml:space="preserve">'country.name'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'cowc'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countrycode::countrycode(pax_psp_sub$country, "country.name", : Some values were not matched unambiguously: Palestinian Territories, Serbia</w:t>
      </w:r>
    </w:p>
    <w:p>
      <w:pPr>
        <w:pStyle w:val="SourceCode"/>
      </w:pPr>
      <w:r>
        <w:rPr>
          <w:rStyle w:val="NormalTok"/>
        </w:rPr>
        <w:t xml:space="preserve">pax_psp_sub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pax_psp_sub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country)</w:t>
      </w:r>
    </w:p>
    <w:p>
      <w:pPr>
        <w:pStyle w:val="Heading2"/>
      </w:pPr>
      <w:bookmarkStart w:id="24" w:name="v-dem"/>
      <w:r>
        <w:t xml:space="preserve">V-Dem</w:t>
      </w:r>
      <w:bookmarkEnd w:id="24"/>
    </w:p>
    <w:p>
      <w:pPr>
        <w:pStyle w:val="SourceCode"/>
      </w:pPr>
      <w:r>
        <w:rPr>
          <w:rStyle w:val="NormalTok"/>
        </w:rPr>
        <w:t xml:space="preserve">vdem_psp_sub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vdem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(country_name, country_id, country_text_id, year, e_miinterc, e_civil_war)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country_name)</w:t>
      </w:r>
      <w:r>
        <w:br w:type="textWrapping"/>
      </w:r>
      <w:r>
        <w:rPr>
          <w:rStyle w:val="NormalTok"/>
        </w:rPr>
        <w:t xml:space="preserve">vdem_psp_sub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countrycode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countrycode</w:t>
      </w:r>
      <w:r>
        <w:rPr>
          <w:rStyle w:val="NormalTok"/>
        </w:rPr>
        <w:t xml:space="preserve">(vdem_psp_sub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StringTok"/>
        </w:rPr>
        <w:t xml:space="preserve">'country.name'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'country.name'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countrycode::countrycode(vdem_psp_sub$country, "country.name", : Some values were not matched unambiguously: Republic of Vietnam, WÃ¼rtemberg</w:t>
      </w:r>
    </w:p>
    <w:p>
      <w:pPr>
        <w:pStyle w:val="SourceCode"/>
      </w:pPr>
      <w:r>
        <w:rPr>
          <w:rStyle w:val="NormalTok"/>
        </w:rPr>
        <w:t xml:space="preserve">vdem_psp_sub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cown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countrycode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countrycode</w:t>
      </w:r>
      <w:r>
        <w:rPr>
          <w:rStyle w:val="NormalTok"/>
        </w:rPr>
        <w:t xml:space="preserve">(vdem_psp_sub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StringTok"/>
        </w:rPr>
        <w:t xml:space="preserve">'country.name'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'cown'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countrycode::countrycode(vdem_psp_sub$country, "country.name", : Some values were not matched unambiguously: Brunswick, Hamburg, Hesse-Darmstadt, Hesse-Kassel, Hong Kong SAR China, Nassau, Oldenburg, Palestinian Territories, Piedmont-Sardinia, Saxe-Weimar-Eisenach, Serbia</w:t>
      </w:r>
    </w:p>
    <w:p>
      <w:pPr>
        <w:pStyle w:val="SourceCode"/>
      </w:pPr>
      <w:r>
        <w:rPr>
          <w:rStyle w:val="NormalTok"/>
        </w:rPr>
        <w:t xml:space="preserve">vdem_psp_sub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cowc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countrycode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countrycode</w:t>
      </w:r>
      <w:r>
        <w:rPr>
          <w:rStyle w:val="NormalTok"/>
        </w:rPr>
        <w:t xml:space="preserve">(vdem_psp_sub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StringTok"/>
        </w:rPr>
        <w:t xml:space="preserve">'country.name'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'cowc'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countrycode::countrycode(vdem_psp_sub$country, "country.name", : Some values were not matched unambiguously: Brunswick, Hamburg, Hesse-Darmstadt, Hesse-Kassel, Hong Kong SAR China, Nassau, Oldenburg, Palestinian Territories, Piedmont-Sardinia, Saxe-Weimar-Eisenach, Serbia</w:t>
      </w:r>
    </w:p>
    <w:p>
      <w:pPr>
        <w:pStyle w:val="SourceCode"/>
      </w:pPr>
      <w:r>
        <w:rPr>
          <w:rStyle w:val="NormalTok"/>
        </w:rPr>
        <w:t xml:space="preserve">vdem_psp_sub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vdem_psp_sub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country)</w:t>
      </w:r>
    </w:p>
    <w:p>
      <w:pPr>
        <w:pStyle w:val="Heading2"/>
      </w:pPr>
      <w:bookmarkStart w:id="25" w:name="qog"/>
      <w:r>
        <w:t xml:space="preserve">QoG</w:t>
      </w:r>
      <w:bookmarkEnd w:id="25"/>
    </w:p>
    <w:p>
      <w:pPr>
        <w:pStyle w:val="SourceCode"/>
      </w:pPr>
      <w:r>
        <w:rPr>
          <w:rStyle w:val="NormalTok"/>
        </w:rPr>
        <w:t xml:space="preserve">qog_ts_psp_sub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qog_ts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(ccode, </w:t>
      </w:r>
      <w:r>
        <w:br w:type="textWrapping"/>
      </w:r>
      <w:r>
        <w:rPr>
          <w:rStyle w:val="NormalTok"/>
        </w:rPr>
        <w:t xml:space="preserve">                cname, </w:t>
      </w:r>
      <w:r>
        <w:br w:type="textWrapping"/>
      </w:r>
      <w:r>
        <w:rPr>
          <w:rStyle w:val="NormalTok"/>
        </w:rPr>
        <w:t xml:space="preserve">                year, </w:t>
      </w:r>
      <w:r>
        <w:br w:type="textWrapping"/>
      </w:r>
      <w:r>
        <w:rPr>
          <w:rStyle w:val="NormalTok"/>
        </w:rPr>
        <w:t xml:space="preserve">                fe_etfra,</w:t>
      </w:r>
      <w:r>
        <w:br w:type="textWrapping"/>
      </w:r>
      <w:r>
        <w:rPr>
          <w:rStyle w:val="NormalTok"/>
        </w:rPr>
        <w:t xml:space="preserve">                iaep_ebbp,</w:t>
      </w:r>
      <w:r>
        <w:br w:type="textWrapping"/>
      </w:r>
      <w:r>
        <w:rPr>
          <w:rStyle w:val="NormalTok"/>
        </w:rPr>
        <w:t xml:space="preserve">                gle_gdp,</w:t>
      </w:r>
      <w:r>
        <w:br w:type="textWrapping"/>
      </w:r>
      <w:r>
        <w:rPr>
          <w:rStyle w:val="NormalTok"/>
        </w:rPr>
        <w:t xml:space="preserve">                bti_ci,</w:t>
      </w:r>
      <w:r>
        <w:br w:type="textWrapping"/>
      </w:r>
      <w:r>
        <w:rPr>
          <w:rStyle w:val="NormalTok"/>
        </w:rPr>
        <w:t xml:space="preserve">                cspf_sfi,</w:t>
      </w:r>
      <w:r>
        <w:br w:type="textWrapping"/>
      </w:r>
      <w:r>
        <w:rPr>
          <w:rStyle w:val="NormalTok"/>
        </w:rPr>
        <w:t xml:space="preserve">                gtm_unit,</w:t>
      </w:r>
      <w:r>
        <w:br w:type="textWrapping"/>
      </w:r>
      <w:r>
        <w:rPr>
          <w:rStyle w:val="NormalTok"/>
        </w:rPr>
        <w:t xml:space="preserve">                ccp_hr,</w:t>
      </w:r>
      <w:r>
        <w:br w:type="textWrapping"/>
      </w:r>
      <w:r>
        <w:rPr>
          <w:rStyle w:val="NormalTok"/>
        </w:rPr>
        <w:t xml:space="preserve">                ffp_hr,</w:t>
      </w:r>
      <w:r>
        <w:br w:type="textWrapping"/>
      </w:r>
      <w:r>
        <w:rPr>
          <w:rStyle w:val="NormalTok"/>
        </w:rPr>
        <w:t xml:space="preserve">                iiag_phr,</w:t>
      </w:r>
      <w:r>
        <w:br w:type="textWrapping"/>
      </w:r>
      <w:r>
        <w:rPr>
          <w:rStyle w:val="NormalTok"/>
        </w:rPr>
        <w:t xml:space="preserve">                dpi_housesys,</w:t>
      </w:r>
      <w:r>
        <w:br w:type="textWrapping"/>
      </w:r>
      <w:r>
        <w:rPr>
          <w:rStyle w:val="NormalTok"/>
        </w:rPr>
        <w:t xml:space="preserve">                dpi_sensys,</w:t>
      </w:r>
      <w:r>
        <w:br w:type="textWrapping"/>
      </w:r>
      <w:r>
        <w:rPr>
          <w:rStyle w:val="NormalTok"/>
        </w:rPr>
        <w:t xml:space="preserve">                jw_bicameral,</w:t>
      </w:r>
      <w:r>
        <w:br w:type="textWrapping"/>
      </w:r>
      <w:r>
        <w:rPr>
          <w:rStyle w:val="NormalTok"/>
        </w:rPr>
        <w:t xml:space="preserve">                bti_ig,</w:t>
      </w:r>
      <w:r>
        <w:br w:type="textWrapping"/>
      </w:r>
      <w:r>
        <w:rPr>
          <w:rStyle w:val="NormalTok"/>
        </w:rPr>
        <w:t xml:space="preserve">                vdem_partipdem,</w:t>
      </w:r>
      <w:r>
        <w:br w:type="textWrapping"/>
      </w:r>
      <w:r>
        <w:rPr>
          <w:rStyle w:val="NormalTok"/>
        </w:rPr>
        <w:t xml:space="preserve">                iaep_nr,</w:t>
      </w:r>
      <w:r>
        <w:br w:type="textWrapping"/>
      </w:r>
      <w:r>
        <w:rPr>
          <w:rStyle w:val="NormalTok"/>
        </w:rPr>
        <w:t xml:space="preserve">                bti_sop,</w:t>
      </w:r>
      <w:r>
        <w:br w:type="textWrapping"/>
      </w:r>
      <w:r>
        <w:rPr>
          <w:rStyle w:val="NormalTok"/>
        </w:rPr>
        <w:t xml:space="preserve">                gol_est,</w:t>
      </w:r>
      <w:r>
        <w:br w:type="textWrapping"/>
      </w:r>
      <w:r>
        <w:rPr>
          <w:rStyle w:val="NormalTok"/>
        </w:rPr>
        <w:t xml:space="preserve">                gol_mt,</w:t>
      </w:r>
      <w:r>
        <w:br w:type="textWrapping"/>
      </w:r>
      <w:r>
        <w:rPr>
          <w:rStyle w:val="NormalTok"/>
        </w:rPr>
        <w:t xml:space="preserve">                iaep_es,</w:t>
      </w:r>
      <w:r>
        <w:br w:type="textWrapping"/>
      </w:r>
      <w:r>
        <w:rPr>
          <w:rStyle w:val="NormalTok"/>
        </w:rPr>
        <w:t xml:space="preserve">                no_ef,</w:t>
      </w:r>
      <w:r>
        <w:br w:type="textWrapping"/>
      </w:r>
      <w:r>
        <w:rPr>
          <w:rStyle w:val="NormalTok"/>
        </w:rPr>
        <w:t xml:space="preserve">                no_ce,</w:t>
      </w:r>
      <w:r>
        <w:br w:type="textWrapping"/>
      </w:r>
      <w:r>
        <w:rPr>
          <w:rStyle w:val="NormalTok"/>
        </w:rPr>
        <w:t xml:space="preserve">                iaep_eccdt,</w:t>
      </w:r>
      <w:r>
        <w:br w:type="textWrapping"/>
      </w:r>
      <w:r>
        <w:rPr>
          <w:rStyle w:val="NormalTok"/>
        </w:rPr>
        <w:t xml:space="preserve">                iaep_ecdl,</w:t>
      </w:r>
      <w:r>
        <w:br w:type="textWrapping"/>
      </w:r>
      <w:r>
        <w:rPr>
          <w:rStyle w:val="NormalTok"/>
        </w:rPr>
        <w:t xml:space="preserve">                iaep_eml,</w:t>
      </w:r>
      <w:r>
        <w:br w:type="textWrapping"/>
      </w:r>
      <w:r>
        <w:rPr>
          <w:rStyle w:val="NormalTok"/>
        </w:rPr>
        <w:t xml:space="preserve">                iaep_epmf,</w:t>
      </w:r>
      <w:r>
        <w:br w:type="textWrapping"/>
      </w:r>
      <w:r>
        <w:rPr>
          <w:rStyle w:val="NormalTok"/>
        </w:rPr>
        <w:t xml:space="preserve">                iaep_evp,</w:t>
      </w:r>
      <w:r>
        <w:br w:type="textWrapping"/>
      </w:r>
      <w:r>
        <w:rPr>
          <w:rStyle w:val="NormalTok"/>
        </w:rPr>
        <w:t xml:space="preserve">                iaep_lcre,</w:t>
      </w:r>
      <w:r>
        <w:br w:type="textWrapping"/>
      </w:r>
      <w:r>
        <w:rPr>
          <w:rStyle w:val="NormalTok"/>
        </w:rPr>
        <w:t xml:space="preserve">                iaep_lego,</w:t>
      </w:r>
      <w:r>
        <w:br w:type="textWrapping"/>
      </w:r>
      <w:r>
        <w:rPr>
          <w:rStyle w:val="NormalTok"/>
        </w:rPr>
        <w:t xml:space="preserve">                iaep_lrit,</w:t>
      </w:r>
      <w:r>
        <w:br w:type="textWrapping"/>
      </w:r>
      <w:r>
        <w:rPr>
          <w:rStyle w:val="NormalTok"/>
        </w:rPr>
        <w:t xml:space="preserve">                wbgi_pve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cname)</w:t>
      </w:r>
      <w:r>
        <w:br w:type="textWrapping"/>
      </w:r>
      <w:r>
        <w:rPr>
          <w:rStyle w:val="NormalTok"/>
        </w:rPr>
        <w:t xml:space="preserve">qog_ts_psp_sub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country[qog_ts_psp_sub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"Micronesia"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"Federated States of Micronesia"</w:t>
      </w:r>
      <w:r>
        <w:br w:type="textWrapping"/>
      </w:r>
      <w:r>
        <w:rPr>
          <w:rStyle w:val="NormalTok"/>
        </w:rPr>
        <w:t xml:space="preserve">qog_ts_psp_sub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country[qog_ts_psp_sub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"Serbia and Montenegro"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"Montenegro"</w:t>
      </w:r>
      <w:r>
        <w:br w:type="textWrapping"/>
      </w:r>
      <w:r>
        <w:rPr>
          <w:rStyle w:val="NormalTok"/>
        </w:rPr>
        <w:t xml:space="preserve">qog_ts_psp_sub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countrycode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countrycode</w:t>
      </w:r>
      <w:r>
        <w:rPr>
          <w:rStyle w:val="NormalTok"/>
        </w:rPr>
        <w:t xml:space="preserve">(qog_ts_psp_sub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StringTok"/>
        </w:rPr>
        <w:t xml:space="preserve">'country.name'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'country.name'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countrycode::countrycode(qog_ts_psp_sub$country, "country.name", : Some values were not matched unambiguously: Tibet</w:t>
      </w:r>
    </w:p>
    <w:p>
      <w:pPr>
        <w:pStyle w:val="SourceCode"/>
      </w:pPr>
      <w:r>
        <w:rPr>
          <w:rStyle w:val="NormalTok"/>
        </w:rPr>
        <w:t xml:space="preserve">qog_ts_psp_sub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cown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countrycode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countrycode</w:t>
      </w:r>
      <w:r>
        <w:rPr>
          <w:rStyle w:val="NormalTok"/>
        </w:rPr>
        <w:t xml:space="preserve">(qog_ts_psp_sub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StringTok"/>
        </w:rPr>
        <w:t xml:space="preserve">'country.name'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'cown'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countrycode::countrycode(qog_ts_psp_sub$country, "country.name", : Some values were not matched unambiguously: Serbia</w:t>
      </w:r>
    </w:p>
    <w:p>
      <w:pPr>
        <w:pStyle w:val="SourceCode"/>
      </w:pPr>
      <w:r>
        <w:rPr>
          <w:rStyle w:val="NormalTok"/>
        </w:rPr>
        <w:t xml:space="preserve">qog_ts_psp_sub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cowc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countrycode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countrycode</w:t>
      </w:r>
      <w:r>
        <w:rPr>
          <w:rStyle w:val="NormalTok"/>
        </w:rPr>
        <w:t xml:space="preserve">(qog_ts_psp_sub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StringTok"/>
        </w:rPr>
        <w:t xml:space="preserve">'country.name'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'cowc'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countrycode::countrycode(qog_ts_psp_sub$country, "country.name", : Some values were not matched unambiguously: Serbia</w:t>
      </w:r>
    </w:p>
    <w:p>
      <w:pPr>
        <w:pStyle w:val="SourceCode"/>
      </w:pPr>
      <w:r>
        <w:rPr>
          <w:rStyle w:val="NormalTok"/>
        </w:rPr>
        <w:t xml:space="preserve">qog_ts_psp_sub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qog_ts_psp_sub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country)</w:t>
      </w:r>
    </w:p>
    <w:p>
      <w:pPr>
        <w:pStyle w:val="Heading2"/>
      </w:pPr>
      <w:bookmarkStart w:id="26" w:name="dpi"/>
      <w:r>
        <w:t xml:space="preserve">DPI</w:t>
      </w:r>
      <w:bookmarkEnd w:id="26"/>
    </w:p>
    <w:p>
      <w:pPr>
        <w:pStyle w:val="SourceCode"/>
      </w:pPr>
      <w:r>
        <w:rPr>
          <w:rStyle w:val="NormalTok"/>
        </w:rPr>
        <w:t xml:space="preserve">dpi_psp_sub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dpi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(countryname, </w:t>
      </w:r>
      <w:r>
        <w:br w:type="textWrapping"/>
      </w:r>
      <w:r>
        <w:rPr>
          <w:rStyle w:val="NormalTok"/>
        </w:rPr>
        <w:t xml:space="preserve">                year,</w:t>
      </w:r>
      <w:r>
        <w:br w:type="textWrapping"/>
      </w:r>
      <w:r>
        <w:rPr>
          <w:rStyle w:val="NormalTok"/>
        </w:rPr>
        <w:t xml:space="preserve">                system,</w:t>
      </w:r>
      <w:r>
        <w:br w:type="textWrapping"/>
      </w:r>
      <w:r>
        <w:rPr>
          <w:rStyle w:val="NormalTok"/>
        </w:rPr>
        <w:t xml:space="preserve">                pr,</w:t>
      </w:r>
      <w:r>
        <w:br w:type="textWrapping"/>
      </w:r>
      <w:r>
        <w:rPr>
          <w:rStyle w:val="NormalTok"/>
        </w:rPr>
        <w:t xml:space="preserve">                sensys,</w:t>
      </w:r>
      <w:r>
        <w:br w:type="textWrapping"/>
      </w:r>
      <w:r>
        <w:rPr>
          <w:rStyle w:val="NormalTok"/>
        </w:rPr>
        <w:t xml:space="preserve">                eiec</w:t>
      </w:r>
      <w:r>
        <w:br w:type="textWrapping"/>
      </w:r>
      <w:r>
        <w:rPr>
          <w:rStyle w:val="NormalTok"/>
        </w:rPr>
        <w:t xml:space="preserve">            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countryname)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(year))</w:t>
      </w:r>
      <w:r>
        <w:br w:type="textWrapping"/>
      </w:r>
      <w:r>
        <w:rPr>
          <w:rStyle w:val="NormalTok"/>
        </w:rPr>
        <w:t xml:space="preserve">dpi_psp_sub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country[dpi_psp_sub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"Cent. Af. Rep."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"Central African Republic"</w:t>
      </w:r>
      <w:r>
        <w:br w:type="textWrapping"/>
      </w:r>
      <w:r>
        <w:rPr>
          <w:rStyle w:val="NormalTok"/>
        </w:rPr>
        <w:t xml:space="preserve">dpi_psp_sub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country[dpi_psp_sub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"Dom. Rep."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"Dominican Republic"</w:t>
      </w:r>
      <w:r>
        <w:br w:type="textWrapping"/>
      </w:r>
      <w:r>
        <w:rPr>
          <w:rStyle w:val="NormalTok"/>
        </w:rPr>
        <w:t xml:space="preserve">dpi_psp_sub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country[dpi_psp_sub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"GDR"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"German Democratic Republic"</w:t>
      </w:r>
      <w:r>
        <w:br w:type="textWrapping"/>
      </w:r>
      <w:r>
        <w:rPr>
          <w:rStyle w:val="NormalTok"/>
        </w:rPr>
        <w:t xml:space="preserve">dpi_psp_sub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country[dpi_psp_sub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"PRC"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"China"</w:t>
      </w:r>
      <w:r>
        <w:br w:type="textWrapping"/>
      </w:r>
      <w:r>
        <w:rPr>
          <w:rStyle w:val="NormalTok"/>
        </w:rPr>
        <w:t xml:space="preserve">dpi_psp_sub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country[dpi_psp_sub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"PRK"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"North Korea"</w:t>
      </w:r>
      <w:r>
        <w:br w:type="textWrapping"/>
      </w:r>
      <w:r>
        <w:rPr>
          <w:rStyle w:val="NormalTok"/>
        </w:rPr>
        <w:t xml:space="preserve">dpi_psp_sub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country[dpi_psp_sub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"ROK"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"South Korea"</w:t>
      </w:r>
      <w:r>
        <w:br w:type="textWrapping"/>
      </w:r>
      <w:r>
        <w:rPr>
          <w:rStyle w:val="NormalTok"/>
        </w:rPr>
        <w:t xml:space="preserve">dpi_psp_sub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country[dpi_psp_sub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"S. Africa"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"South Africa"</w:t>
      </w:r>
      <w:r>
        <w:br w:type="textWrapping"/>
      </w:r>
      <w:r>
        <w:rPr>
          <w:rStyle w:val="NormalTok"/>
        </w:rPr>
        <w:t xml:space="preserve">dpi_psp_sub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countrycode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countrycode</w:t>
      </w:r>
      <w:r>
        <w:rPr>
          <w:rStyle w:val="NormalTok"/>
        </w:rPr>
        <w:t xml:space="preserve">(dpi_psp_sub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StringTok"/>
        </w:rPr>
        <w:t xml:space="preserve">'country.name'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'country.name'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dpi_psp_sub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cowc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countrycode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countrycode</w:t>
      </w:r>
      <w:r>
        <w:rPr>
          <w:rStyle w:val="NormalTok"/>
        </w:rPr>
        <w:t xml:space="preserve">(dpi_psp_sub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StringTok"/>
        </w:rPr>
        <w:t xml:space="preserve">'country.name'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'cowc'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dpi_psp_sub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cown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countrycode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countrycode</w:t>
      </w:r>
      <w:r>
        <w:rPr>
          <w:rStyle w:val="NormalTok"/>
        </w:rPr>
        <w:t xml:space="preserve">(dpi_psp_sub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StringTok"/>
        </w:rPr>
        <w:t xml:space="preserve">'country.name'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'cown'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dpi_psp_sub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dpi_psp_sub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country)</w:t>
      </w:r>
    </w:p>
    <w:p>
      <w:pPr>
        <w:pStyle w:val="Heading2"/>
      </w:pPr>
      <w:bookmarkStart w:id="27" w:name="world-value-survery"/>
      <w:r>
        <w:t xml:space="preserve">World Value Survery</w:t>
      </w:r>
      <w:bookmarkEnd w:id="27"/>
    </w:p>
    <w:p>
      <w:pPr>
        <w:pStyle w:val="SourceCode"/>
      </w:pPr>
      <w:r>
        <w:rPr>
          <w:rStyle w:val="NormalTok"/>
        </w:rPr>
        <w:t xml:space="preserve">wvs_psp_sub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wvs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(S003, S020,</w:t>
      </w:r>
      <w:r>
        <w:br w:type="textWrapping"/>
      </w:r>
      <w:r>
        <w:rPr>
          <w:rStyle w:val="NormalTok"/>
        </w:rPr>
        <w:t xml:space="preserve">     A035,</w:t>
      </w:r>
      <w:r>
        <w:br w:type="textWrapping"/>
      </w:r>
      <w:r>
        <w:rPr>
          <w:rStyle w:val="NormalTok"/>
        </w:rPr>
        <w:t xml:space="preserve">     </w:t>
      </w:r>
      <w:r>
        <w:br w:type="textWrapping"/>
      </w:r>
      <w:r>
        <w:rPr>
          <w:rStyle w:val="NormalTok"/>
        </w:rPr>
        <w:t xml:space="preserve">     A124_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A124_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03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07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08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09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,A124_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br w:type="textWrapping"/>
      </w:r>
      <w:r>
        <w:rPr>
          <w:rStyle w:val="NormalTok"/>
        </w:rPr>
        <w:t xml:space="preserve">E069_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E069_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E114, E115, E116, E117,</w:t>
      </w:r>
      <w:r>
        <w:br w:type="textWrapping"/>
      </w:r>
      <w:r>
        <w:br w:type="textWrapping"/>
      </w:r>
      <w:r>
        <w:rPr>
          <w:rStyle w:val="NormalTok"/>
        </w:rPr>
        <w:t xml:space="preserve">E124)</w:t>
      </w:r>
      <w:r>
        <w:br w:type="textWrapping"/>
      </w:r>
      <w:r>
        <w:br w:type="textWrapping"/>
      </w:r>
      <w:r>
        <w:rPr>
          <w:rStyle w:val="NormalTok"/>
        </w:rPr>
        <w:t xml:space="preserve">wvs_psp_sub[wvs_psp_sub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NormalTok"/>
        </w:rPr>
        <w:t xml:space="preserve">wvs_psp_sub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countrycode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countrycode</w:t>
      </w:r>
      <w:r>
        <w:rPr>
          <w:rStyle w:val="NormalTok"/>
        </w:rPr>
        <w:t xml:space="preserve">(wvs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S003, </w:t>
      </w:r>
      <w:r>
        <w:rPr>
          <w:rStyle w:val="StringTok"/>
        </w:rPr>
        <w:t xml:space="preserve">"iso3n"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"country.name"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nomatch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wvs_psp_sub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cowc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countrycode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countrycode</w:t>
      </w:r>
      <w:r>
        <w:rPr>
          <w:rStyle w:val="NormalTok"/>
        </w:rPr>
        <w:t xml:space="preserve">(wvs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S003, </w:t>
      </w:r>
      <w:r>
        <w:rPr>
          <w:rStyle w:val="StringTok"/>
        </w:rPr>
        <w:t xml:space="preserve">"iso3n"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"cowc"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countrycode::countrycode(wvs$S003, "iso3n", "cowc"): Some values were not matched unambiguously: 101, 275, 344, 630, 688, 914</w:t>
      </w:r>
    </w:p>
    <w:p>
      <w:pPr>
        <w:pStyle w:val="SourceCode"/>
      </w:pPr>
      <w:r>
        <w:rPr>
          <w:rStyle w:val="NormalTok"/>
        </w:rPr>
        <w:t xml:space="preserve">wvs_psp_sub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cown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countrycode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countrycode</w:t>
      </w:r>
      <w:r>
        <w:rPr>
          <w:rStyle w:val="NormalTok"/>
        </w:rPr>
        <w:t xml:space="preserve">(wvs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S003, </w:t>
      </w:r>
      <w:r>
        <w:rPr>
          <w:rStyle w:val="StringTok"/>
        </w:rPr>
        <w:t xml:space="preserve">"iso3n"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"cown"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countrycode::countrycode(wvs$S003, "iso3n", "cown"): Some values were not matched unambiguously: 101, 275, 344, 630, 688, 914</w:t>
      </w:r>
    </w:p>
    <w:p>
      <w:pPr>
        <w:pStyle w:val="SourceCode"/>
      </w:pPr>
      <w:r>
        <w:rPr>
          <w:rStyle w:val="NormalTok"/>
        </w:rPr>
        <w:t xml:space="preserve">wvs_psp_sub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wvs_psp_sub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country)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wvs_n_per_year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wvs_psp_sub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(S020)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Calling `n()` without importing or prefixing it is deprecated, use `dplyr::n()`.</w:t>
      </w:r>
      <w:r>
        <w:br w:type="textWrapping"/>
      </w:r>
      <w:r>
        <w:rPr>
          <w:rStyle w:val="VerbatimChar"/>
        </w:rPr>
        <w:t xml:space="preserve">## This warning is displayed once per session.</w:t>
      </w:r>
    </w:p>
    <w:p>
      <w:pPr>
        <w:pStyle w:val="SourceCode"/>
      </w:pPr>
      <w:r>
        <w:rPr>
          <w:rStyle w:val="NormalTok"/>
        </w:rPr>
        <w:t xml:space="preserve">wvs_n_by_country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wvs_psp_sub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(S020, cowc)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Heading1"/>
      </w:pPr>
      <w:bookmarkStart w:id="28" w:name="join-data"/>
      <w:r>
        <w:t xml:space="preserve">Join Data</w:t>
      </w:r>
      <w:bookmarkEnd w:id="28"/>
    </w:p>
    <w:p>
      <w:pPr>
        <w:pStyle w:val="SourceCode"/>
      </w:pPr>
      <w:r>
        <w:rPr>
          <w:rStyle w:val="NormalTok"/>
        </w:rPr>
        <w:t xml:space="preserve">tb_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(tb, dtd_psp_sub,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"cowc"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tb_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(tb_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qog_ts_psp_sub,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"cowc"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tb_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(tb_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pax_psp_sub,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"cowc"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tb_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(tb_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dpi_psp_sub,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"cowc"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tb_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(tb_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vdem_psp_sub,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"cowc"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Collapse duplicate country/years whie retaining values.</w:t>
      </w:r>
      <w:r>
        <w:br w:type="textWrapping"/>
      </w:r>
      <w:r>
        <w:rPr>
          <w:rStyle w:val="NormalTok"/>
        </w:rPr>
        <w:t xml:space="preserve">tb_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 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(.))))</w:t>
      </w:r>
    </w:p>
    <w:p>
      <w:pPr>
        <w:pStyle w:val="SourceCode"/>
      </w:pPr>
      <w:r>
        <w:rPr>
          <w:rStyle w:val="VerbatimChar"/>
        </w:rPr>
        <w:t xml:space="preserve">## Warning: funs() is soft deprecated as of dplyr 0.8.0</w:t>
      </w:r>
      <w:r>
        <w:br w:type="textWrapping"/>
      </w:r>
      <w:r>
        <w:rPr>
          <w:rStyle w:val="VerbatimChar"/>
        </w:rPr>
        <w:t xml:space="preserve">## Please use a list of either functions or lambdas: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# Simple named list: </w:t>
      </w:r>
      <w:r>
        <w:br w:type="textWrapping"/>
      </w:r>
      <w:r>
        <w:rPr>
          <w:rStyle w:val="VerbatimChar"/>
        </w:rPr>
        <w:t xml:space="preserve">##   list(mean = mean, median = median)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# Auto named with `tibble::lst()`: </w:t>
      </w:r>
      <w:r>
        <w:br w:type="textWrapping"/>
      </w:r>
      <w:r>
        <w:rPr>
          <w:rStyle w:val="VerbatimChar"/>
        </w:rPr>
        <w:t xml:space="preserve">##   tibble::lst(mean, median)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# Using lambdas</w:t>
      </w:r>
      <w:r>
        <w:br w:type="textWrapping"/>
      </w:r>
      <w:r>
        <w:rPr>
          <w:rStyle w:val="VerbatimChar"/>
        </w:rPr>
        <w:t xml:space="preserve">##   list(~ mean(., trim = .2), ~ median(., na.rm = TRUE))</w:t>
      </w:r>
      <w:r>
        <w:br w:type="textWrapping"/>
      </w:r>
      <w:r>
        <w:rPr>
          <w:rStyle w:val="VerbatimChar"/>
        </w:rPr>
        <w:t xml:space="preserve">## This warning is displayed once per session.</w:t>
      </w:r>
    </w:p>
    <w:p>
      <w:pPr>
        <w:pStyle w:val="SourceCode"/>
      </w:pPr>
      <w:r>
        <w:rPr>
          <w:rStyle w:val="KeywordTok"/>
        </w:rPr>
        <w:t xml:space="preserve">saveRDS</w:t>
      </w:r>
      <w:r>
        <w:rPr>
          <w:rStyle w:val="NormalTok"/>
        </w:rPr>
        <w:t xml:space="preserve">(tb_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'/data/tjbrailey_psp.rds'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(tb_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tb_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tb_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tb_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tb_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Heading1"/>
      </w:pPr>
      <w:bookmarkStart w:id="29" w:name="visualize-data"/>
      <w:r>
        <w:t xml:space="preserve">Visualize Data</w:t>
      </w:r>
      <w:bookmarkEnd w:id="29"/>
    </w:p>
    <w:p>
      <w:pPr>
        <w:pStyle w:val="SourceCode"/>
      </w:pPr>
      <w:r>
        <w:rPr>
          <w:rStyle w:val="NormalTok"/>
        </w:rPr>
        <w:t xml:space="preserve">DataExplorer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plot_missing</w:t>
      </w:r>
      <w:r>
        <w:rPr>
          <w:rStyle w:val="NormalTok"/>
        </w:rPr>
        <w:t xml:space="preserve">(tb_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jbrailey_wrangle_dat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DataExplorer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plot_histogram</w:t>
      </w:r>
      <w:r>
        <w:rPr>
          <w:rStyle w:val="NormalTok"/>
        </w:rPr>
        <w:t xml:space="preserve">(tb_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jbrailey_wrangle_data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jbrailey_wrangle_data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jbrailey_wrangle_data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jbrailey_wrangle_data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jbrailey_wrangle_data_files/figure-docx/unnamed-chunk-10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'/vis/tjbrailey_psp_datexp.png'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DataExplorer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plot_missing</w:t>
      </w:r>
      <w:r>
        <w:rPr>
          <w:rStyle w:val="NormalTok"/>
        </w:rPr>
        <w:t xml:space="preserve">(tb_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Amelia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missmap</w:t>
      </w:r>
      <w:r>
        <w:rPr>
          <w:rStyle w:val="NormalTok"/>
        </w:rPr>
        <w:t xml:space="preserve">(tb_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if (class(obj) == "amelia") {: the condition has length &gt; 1 and</w:t>
      </w:r>
      <w:r>
        <w:br w:type="textWrapping"/>
      </w:r>
      <w:r>
        <w:rPr>
          <w:rStyle w:val="VerbatimChar"/>
        </w:rPr>
        <w:t xml:space="preserve">## only the first element will be used</w:t>
      </w:r>
    </w:p>
    <w:p>
      <w:pPr>
        <w:pStyle w:val="SourceCode"/>
      </w:pPr>
      <w:r>
        <w:rPr>
          <w:rStyle w:val="VerbatimChar"/>
        </w:rPr>
        <w:t xml:space="preserve">## Warning: Unknown or uninitialised column: 'arguments'.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Unknown or uninitialised column: 'arguments'.</w:t>
      </w:r>
    </w:p>
    <w:p>
      <w:pPr>
        <w:pStyle w:val="SourceCode"/>
      </w:pPr>
      <w:r>
        <w:rPr>
          <w:rStyle w:val="VerbatimChar"/>
        </w:rPr>
        <w:t xml:space="preserve">## Warning: Unknown or uninitialised column: 'imputations'.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jbrailey_wrangle_dat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"/vis/tjbrailey_psp_missingness.png"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Amelia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missmap</w:t>
      </w:r>
      <w:r>
        <w:rPr>
          <w:rStyle w:val="NormalTok"/>
        </w:rPr>
        <w:t xml:space="preserve">(tb_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if (class(obj) == "amelia") {: the condition has length &gt; 1 and</w:t>
      </w:r>
      <w:r>
        <w:br w:type="textWrapping"/>
      </w:r>
      <w:r>
        <w:rPr>
          <w:rStyle w:val="VerbatimChar"/>
        </w:rPr>
        <w:t xml:space="preserve">## only the first element will be used</w:t>
      </w:r>
    </w:p>
    <w:p>
      <w:pPr>
        <w:pStyle w:val="SourceCode"/>
      </w:pPr>
      <w:r>
        <w:rPr>
          <w:rStyle w:val="VerbatimChar"/>
        </w:rPr>
        <w:t xml:space="preserve">## Warning: Unknown or uninitialised column: 'arguments'.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Unknown or uninitialised column: 'arguments'.</w:t>
      </w:r>
    </w:p>
    <w:p>
      <w:pPr>
        <w:pStyle w:val="SourceCode"/>
      </w:pPr>
      <w:r>
        <w:rPr>
          <w:rStyle w:val="VerbatimChar"/>
        </w:rPr>
        <w:t xml:space="preserve">## Warning: Unknown or uninitialised column: 'imputations'.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tjbrailey_wrangle_data</dc:title>
  <dc:creator>Thomas Brailey</dc:creator>
  <cp:keywords/>
  <dcterms:created xsi:type="dcterms:W3CDTF">2019-10-22T06:05:32Z</dcterms:created>
  <dcterms:modified xsi:type="dcterms:W3CDTF">2019-10-22T06:05:32Z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13/09/2019</vt:lpwstr>
  </property>
  <property fmtid="{D5CDD505-2E9C-101B-9397-08002B2CF9AE}" pid="3" name="output">
    <vt:lpwstr/>
  </property>
  <property fmtid="{D5CDD505-2E9C-101B-9397-08002B2CF9AE}" pid="4" name="subtitle">
    <vt:lpwstr>POLI 191A/B</vt:lpwstr>
  </property>
</Properties>
</file>