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09EB0F" w14:textId="77777777" w:rsidR="001713C3" w:rsidRDefault="001713C3" w:rsidP="001713C3">
      <w:pPr>
        <w:spacing w:after="0" w:line="276"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Analysis of the Relationship Between the Number of Fast Food Restaurants</w:t>
      </w:r>
    </w:p>
    <w:p w14:paraId="54240B9B" w14:textId="6430DF61" w:rsidR="00171B9D" w:rsidRDefault="001713C3" w:rsidP="001713C3">
      <w:pPr>
        <w:spacing w:after="0" w:line="276"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And Average Obesity Rate by County</w:t>
      </w:r>
    </w:p>
    <w:p w14:paraId="5426AC81" w14:textId="77777777" w:rsidR="001713C3" w:rsidRDefault="001713C3" w:rsidP="001713C3">
      <w:pPr>
        <w:spacing w:after="0" w:line="240" w:lineRule="auto"/>
        <w:jc w:val="center"/>
        <w:rPr>
          <w:rFonts w:ascii="Times New Roman" w:eastAsia="Times New Roman" w:hAnsi="Times New Roman" w:cs="Times New Roman"/>
          <w:b/>
          <w:bCs/>
          <w:sz w:val="24"/>
          <w:szCs w:val="24"/>
        </w:rPr>
      </w:pPr>
    </w:p>
    <w:p w14:paraId="40CD43F5" w14:textId="17903EFF" w:rsidR="0002272F" w:rsidRDefault="0002272F" w:rsidP="00AE654F">
      <w:pPr>
        <w:spacing w:after="0" w:line="480" w:lineRule="auto"/>
        <w:rPr>
          <w:rFonts w:ascii="Times New Roman" w:hAnsi="Times New Roman" w:cs="Times New Roman"/>
          <w:b/>
          <w:bCs/>
          <w:sz w:val="24"/>
          <w:szCs w:val="24"/>
          <w:shd w:val="clear" w:color="auto" w:fill="FFFFFF"/>
        </w:rPr>
      </w:pPr>
      <w:r>
        <w:rPr>
          <w:rFonts w:ascii="Times New Roman" w:hAnsi="Times New Roman" w:cs="Times New Roman"/>
          <w:b/>
          <w:bCs/>
          <w:sz w:val="24"/>
          <w:szCs w:val="24"/>
          <w:shd w:val="clear" w:color="auto" w:fill="FFFFFF"/>
        </w:rPr>
        <w:t>Data Preparation</w:t>
      </w:r>
    </w:p>
    <w:p w14:paraId="0F71B0B2" w14:textId="63FF4390" w:rsidR="00AE654F" w:rsidRDefault="0002272F" w:rsidP="00AE654F">
      <w:pPr>
        <w:spacing w:after="0" w:line="480" w:lineRule="auto"/>
        <w:rPr>
          <w:rFonts w:ascii="Times New Roman" w:hAnsi="Times New Roman" w:cs="Times New Roman"/>
          <w:sz w:val="24"/>
          <w:szCs w:val="24"/>
          <w:shd w:val="clear" w:color="auto" w:fill="FFFFFF"/>
        </w:rPr>
      </w:pPr>
      <w:r>
        <w:rPr>
          <w:rFonts w:ascii="Times New Roman" w:hAnsi="Times New Roman" w:cs="Times New Roman"/>
          <w:b/>
          <w:bCs/>
          <w:sz w:val="24"/>
          <w:szCs w:val="24"/>
          <w:shd w:val="clear" w:color="auto" w:fill="FFFFFF"/>
        </w:rPr>
        <w:tab/>
      </w:r>
      <w:r w:rsidRPr="00C41386">
        <w:rPr>
          <w:rFonts w:ascii="Times New Roman" w:hAnsi="Times New Roman" w:cs="Times New Roman"/>
          <w:strike/>
          <w:sz w:val="24"/>
          <w:szCs w:val="24"/>
          <w:shd w:val="clear" w:color="auto" w:fill="FFFFFF"/>
        </w:rPr>
        <w:t xml:space="preserve">Before beginning any analysis, it is important to ensure that the data being used for the analysis is </w:t>
      </w:r>
      <w:r w:rsidR="00AE654F" w:rsidRPr="00C41386">
        <w:rPr>
          <w:rFonts w:ascii="Times New Roman" w:hAnsi="Times New Roman" w:cs="Times New Roman"/>
          <w:strike/>
          <w:sz w:val="24"/>
          <w:szCs w:val="24"/>
          <w:shd w:val="clear" w:color="auto" w:fill="FFFFFF"/>
        </w:rPr>
        <w:t>cleaned. If the data being used for the analysis is not properly cleaned and sorted, the resulting analysis could become skewed or may not be able to be performed at all. As datasets become larger and more complex, or as more datasets are included in the analysis, the importance of cleaned and sorted data becomes even more critical (</w:t>
      </w:r>
      <w:proofErr w:type="spellStart"/>
      <w:r w:rsidR="00AE654F" w:rsidRPr="00C41386">
        <w:rPr>
          <w:rFonts w:ascii="Times New Roman" w:eastAsia="Times New Roman" w:hAnsi="Times New Roman" w:cs="Times New Roman"/>
          <w:strike/>
          <w:sz w:val="24"/>
          <w:szCs w:val="24"/>
        </w:rPr>
        <w:t>Piegorsch</w:t>
      </w:r>
      <w:proofErr w:type="spellEnd"/>
      <w:r w:rsidR="00AE654F" w:rsidRPr="00C41386">
        <w:rPr>
          <w:rFonts w:ascii="Times New Roman" w:eastAsia="Times New Roman" w:hAnsi="Times New Roman" w:cs="Times New Roman"/>
          <w:strike/>
          <w:sz w:val="24"/>
          <w:szCs w:val="24"/>
        </w:rPr>
        <w:t>, 2015).</w:t>
      </w:r>
      <w:r w:rsidR="00AE654F" w:rsidRPr="00C41386">
        <w:rPr>
          <w:rFonts w:ascii="Times New Roman" w:hAnsi="Times New Roman" w:cs="Times New Roman"/>
          <w:sz w:val="24"/>
          <w:szCs w:val="24"/>
          <w:shd w:val="clear" w:color="auto" w:fill="FFFFFF"/>
        </w:rPr>
        <w:t xml:space="preserve"> </w:t>
      </w:r>
      <w:r w:rsidR="00AE654F">
        <w:rPr>
          <w:rFonts w:ascii="Times New Roman" w:hAnsi="Times New Roman" w:cs="Times New Roman"/>
          <w:sz w:val="24"/>
          <w:szCs w:val="24"/>
          <w:shd w:val="clear" w:color="auto" w:fill="FFFFFF"/>
        </w:rPr>
        <w:t>For this project, the analysis of the data was</w:t>
      </w:r>
      <w:r>
        <w:rPr>
          <w:rFonts w:ascii="Times New Roman" w:hAnsi="Times New Roman" w:cs="Times New Roman"/>
          <w:sz w:val="24"/>
          <w:szCs w:val="24"/>
          <w:shd w:val="clear" w:color="auto" w:fill="FFFFFF"/>
        </w:rPr>
        <w:t xml:space="preserve"> performed using R Studio b</w:t>
      </w:r>
      <w:r w:rsidR="00AE654F">
        <w:rPr>
          <w:rFonts w:ascii="Times New Roman" w:hAnsi="Times New Roman" w:cs="Times New Roman"/>
          <w:sz w:val="24"/>
          <w:szCs w:val="24"/>
          <w:shd w:val="clear" w:color="auto" w:fill="FFFFFF"/>
        </w:rPr>
        <w:t>ut the cleaning of the data was done using a combination of Excel and R Studio. Many of the larger data preparation steps, such as removing unwanted columns or renaming columns, was done in Excel</w:t>
      </w:r>
      <w:r w:rsidR="00C41386">
        <w:rPr>
          <w:rFonts w:ascii="Times New Roman" w:hAnsi="Times New Roman" w:cs="Times New Roman"/>
          <w:sz w:val="24"/>
          <w:szCs w:val="24"/>
          <w:shd w:val="clear" w:color="auto" w:fill="FFFFFF"/>
        </w:rPr>
        <w:t xml:space="preserve"> as this was more efficient for these particular datasets</w:t>
      </w:r>
      <w:r w:rsidR="00AE654F">
        <w:rPr>
          <w:rFonts w:ascii="Times New Roman" w:hAnsi="Times New Roman" w:cs="Times New Roman"/>
          <w:sz w:val="24"/>
          <w:szCs w:val="24"/>
          <w:shd w:val="clear" w:color="auto" w:fill="FFFFFF"/>
        </w:rPr>
        <w:t xml:space="preserve">. </w:t>
      </w:r>
      <w:r w:rsidR="00C41386">
        <w:rPr>
          <w:rFonts w:ascii="Times New Roman" w:hAnsi="Times New Roman" w:cs="Times New Roman"/>
          <w:sz w:val="24"/>
          <w:szCs w:val="24"/>
          <w:shd w:val="clear" w:color="auto" w:fill="FFFFFF"/>
        </w:rPr>
        <w:t>Once the data had been prepared and formatted with Excel, it was</w:t>
      </w:r>
      <w:r w:rsidR="00AE654F">
        <w:rPr>
          <w:rFonts w:ascii="Times New Roman" w:hAnsi="Times New Roman" w:cs="Times New Roman"/>
          <w:sz w:val="24"/>
          <w:szCs w:val="24"/>
          <w:shd w:val="clear" w:color="auto" w:fill="FFFFFF"/>
        </w:rPr>
        <w:t xml:space="preserve"> imported into R Studio to be further cleaned, sorted, manipulated</w:t>
      </w:r>
      <w:r w:rsidR="00C41386">
        <w:rPr>
          <w:rFonts w:ascii="Times New Roman" w:hAnsi="Times New Roman" w:cs="Times New Roman"/>
          <w:sz w:val="24"/>
          <w:szCs w:val="24"/>
          <w:shd w:val="clear" w:color="auto" w:fill="FFFFFF"/>
        </w:rPr>
        <w:t xml:space="preserve"> and analyzed.</w:t>
      </w:r>
      <w:r w:rsidR="00AE654F">
        <w:rPr>
          <w:rFonts w:ascii="Times New Roman" w:hAnsi="Times New Roman" w:cs="Times New Roman"/>
          <w:sz w:val="24"/>
          <w:szCs w:val="24"/>
          <w:shd w:val="clear" w:color="auto" w:fill="FFFFFF"/>
        </w:rPr>
        <w:t xml:space="preserve"> </w:t>
      </w:r>
    </w:p>
    <w:p w14:paraId="6D54AE67" w14:textId="77777777" w:rsidR="00C15489" w:rsidRDefault="00AE654F" w:rsidP="00AE654F">
      <w:pPr>
        <w:spacing w:after="0" w:line="480" w:lineRule="auto"/>
        <w:ind w:firstLine="72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This project utilized multiple datasets for the analysis. </w:t>
      </w:r>
      <w:r w:rsidR="00C15489">
        <w:rPr>
          <w:rFonts w:ascii="Times New Roman" w:hAnsi="Times New Roman" w:cs="Times New Roman"/>
          <w:sz w:val="24"/>
          <w:szCs w:val="24"/>
          <w:shd w:val="clear" w:color="auto" w:fill="FFFFFF"/>
        </w:rPr>
        <w:t>O</w:t>
      </w:r>
      <w:r>
        <w:rPr>
          <w:rFonts w:ascii="Times New Roman" w:hAnsi="Times New Roman" w:cs="Times New Roman"/>
          <w:sz w:val="24"/>
          <w:szCs w:val="24"/>
          <w:shd w:val="clear" w:color="auto" w:fill="FFFFFF"/>
        </w:rPr>
        <w:t>ne dataset provided location information for fast food restaurants such as city, state and zip code</w:t>
      </w:r>
      <w:r w:rsidR="006132BF">
        <w:rPr>
          <w:rFonts w:ascii="Times New Roman" w:hAnsi="Times New Roman" w:cs="Times New Roman"/>
          <w:sz w:val="24"/>
          <w:szCs w:val="24"/>
          <w:shd w:val="clear" w:color="auto" w:fill="FFFFFF"/>
        </w:rPr>
        <w:t>,</w:t>
      </w:r>
      <w:r w:rsidR="00C15489">
        <w:rPr>
          <w:rFonts w:ascii="Times New Roman" w:hAnsi="Times New Roman" w:cs="Times New Roman"/>
          <w:sz w:val="24"/>
          <w:szCs w:val="24"/>
          <w:shd w:val="clear" w:color="auto" w:fill="FFFFFF"/>
        </w:rPr>
        <w:t xml:space="preserve"> and was imported into R Studio as</w:t>
      </w:r>
      <w:r w:rsidR="006132BF">
        <w:rPr>
          <w:rFonts w:ascii="Times New Roman" w:hAnsi="Times New Roman" w:cs="Times New Roman"/>
          <w:sz w:val="24"/>
          <w:szCs w:val="24"/>
          <w:shd w:val="clear" w:color="auto" w:fill="FFFFFF"/>
        </w:rPr>
        <w:t xml:space="preserve"> </w:t>
      </w:r>
      <w:proofErr w:type="spellStart"/>
      <w:r w:rsidR="006132BF">
        <w:rPr>
          <w:rFonts w:ascii="Times New Roman" w:hAnsi="Times New Roman" w:cs="Times New Roman"/>
          <w:i/>
          <w:iCs/>
          <w:sz w:val="24"/>
          <w:szCs w:val="24"/>
          <w:shd w:val="clear" w:color="auto" w:fill="FFFFFF"/>
        </w:rPr>
        <w:t>df_ff</w:t>
      </w:r>
      <w:proofErr w:type="spellEnd"/>
      <w:r>
        <w:rPr>
          <w:rFonts w:ascii="Times New Roman" w:hAnsi="Times New Roman" w:cs="Times New Roman"/>
          <w:sz w:val="24"/>
          <w:szCs w:val="24"/>
          <w:shd w:val="clear" w:color="auto" w:fill="FFFFFF"/>
        </w:rPr>
        <w:t>. Another dataset included obesity information by state and county</w:t>
      </w:r>
      <w:r w:rsidR="00C15489">
        <w:rPr>
          <w:rFonts w:ascii="Times New Roman" w:hAnsi="Times New Roman" w:cs="Times New Roman"/>
          <w:sz w:val="24"/>
          <w:szCs w:val="24"/>
          <w:shd w:val="clear" w:color="auto" w:fill="FFFFFF"/>
        </w:rPr>
        <w:t>; this was imported as</w:t>
      </w:r>
      <w:r w:rsidR="006132BF">
        <w:rPr>
          <w:rFonts w:ascii="Times New Roman" w:hAnsi="Times New Roman" w:cs="Times New Roman"/>
          <w:sz w:val="24"/>
          <w:szCs w:val="24"/>
          <w:shd w:val="clear" w:color="auto" w:fill="FFFFFF"/>
        </w:rPr>
        <w:t xml:space="preserve"> </w:t>
      </w:r>
      <w:proofErr w:type="spellStart"/>
      <w:r w:rsidR="006132BF">
        <w:rPr>
          <w:rFonts w:ascii="Times New Roman" w:hAnsi="Times New Roman" w:cs="Times New Roman"/>
          <w:i/>
          <w:iCs/>
          <w:sz w:val="24"/>
          <w:szCs w:val="24"/>
          <w:shd w:val="clear" w:color="auto" w:fill="FFFFFF"/>
        </w:rPr>
        <w:t>df_obesity</w:t>
      </w:r>
      <w:proofErr w:type="spellEnd"/>
      <w:r>
        <w:rPr>
          <w:rFonts w:ascii="Times New Roman" w:hAnsi="Times New Roman" w:cs="Times New Roman"/>
          <w:sz w:val="24"/>
          <w:szCs w:val="24"/>
          <w:shd w:val="clear" w:color="auto" w:fill="FFFFFF"/>
        </w:rPr>
        <w:t>. Since these two datasets did not share county, city, or zip code information, a third dataset was required that included geographical information for states such as state, city, zip code, and county</w:t>
      </w:r>
      <w:r w:rsidR="006132BF">
        <w:rPr>
          <w:rFonts w:ascii="Times New Roman" w:hAnsi="Times New Roman" w:cs="Times New Roman"/>
          <w:sz w:val="24"/>
          <w:szCs w:val="24"/>
          <w:shd w:val="clear" w:color="auto" w:fill="FFFFFF"/>
        </w:rPr>
        <w:t xml:space="preserve">, </w:t>
      </w:r>
      <w:r w:rsidR="00C15489">
        <w:rPr>
          <w:rFonts w:ascii="Times New Roman" w:hAnsi="Times New Roman" w:cs="Times New Roman"/>
          <w:sz w:val="24"/>
          <w:szCs w:val="24"/>
          <w:shd w:val="clear" w:color="auto" w:fill="FFFFFF"/>
        </w:rPr>
        <w:t xml:space="preserve">imported as </w:t>
      </w:r>
      <w:proofErr w:type="spellStart"/>
      <w:r w:rsidR="006132BF">
        <w:rPr>
          <w:rFonts w:ascii="Times New Roman" w:hAnsi="Times New Roman" w:cs="Times New Roman"/>
          <w:i/>
          <w:iCs/>
          <w:sz w:val="24"/>
          <w:szCs w:val="24"/>
          <w:shd w:val="clear" w:color="auto" w:fill="FFFFFF"/>
        </w:rPr>
        <w:t>dfUS</w:t>
      </w:r>
      <w:proofErr w:type="spellEnd"/>
      <w:r>
        <w:rPr>
          <w:rFonts w:ascii="Times New Roman" w:hAnsi="Times New Roman" w:cs="Times New Roman"/>
          <w:sz w:val="24"/>
          <w:szCs w:val="24"/>
          <w:shd w:val="clear" w:color="auto" w:fill="FFFFFF"/>
        </w:rPr>
        <w:t>.</w:t>
      </w:r>
    </w:p>
    <w:p w14:paraId="13CD7403" w14:textId="58063B5A" w:rsidR="0002272F" w:rsidRDefault="00C15489" w:rsidP="00AE654F">
      <w:pPr>
        <w:spacing w:after="0" w:line="480" w:lineRule="auto"/>
        <w:ind w:firstLine="72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For</w:t>
      </w:r>
      <w:r w:rsidR="004672F6">
        <w:rPr>
          <w:rFonts w:ascii="Times New Roman" w:hAnsi="Times New Roman" w:cs="Times New Roman"/>
          <w:sz w:val="24"/>
          <w:szCs w:val="24"/>
          <w:shd w:val="clear" w:color="auto" w:fill="FFFFFF"/>
        </w:rPr>
        <w:t xml:space="preserve"> these datasets to be used for an analysis, they had to cleaned</w:t>
      </w:r>
      <w:r w:rsidR="00B20C65">
        <w:rPr>
          <w:rFonts w:ascii="Times New Roman" w:hAnsi="Times New Roman" w:cs="Times New Roman"/>
          <w:sz w:val="24"/>
          <w:szCs w:val="24"/>
          <w:shd w:val="clear" w:color="auto" w:fill="FFFFFF"/>
        </w:rPr>
        <w:t>,</w:t>
      </w:r>
      <w:r w:rsidR="004672F6">
        <w:rPr>
          <w:rFonts w:ascii="Times New Roman" w:hAnsi="Times New Roman" w:cs="Times New Roman"/>
          <w:sz w:val="24"/>
          <w:szCs w:val="24"/>
          <w:shd w:val="clear" w:color="auto" w:fill="FFFFFF"/>
        </w:rPr>
        <w:t xml:space="preserve"> sorted</w:t>
      </w:r>
      <w:r w:rsidR="00B20C65">
        <w:rPr>
          <w:rFonts w:ascii="Times New Roman" w:hAnsi="Times New Roman" w:cs="Times New Roman"/>
          <w:sz w:val="24"/>
          <w:szCs w:val="24"/>
          <w:shd w:val="clear" w:color="auto" w:fill="FFFFFF"/>
        </w:rPr>
        <w:t xml:space="preserve"> and there needed to be consistency among the data types and formatting for all city, state, and county names.</w:t>
      </w:r>
      <w:r w:rsidR="004672F6">
        <w:rPr>
          <w:rFonts w:ascii="Times New Roman" w:hAnsi="Times New Roman" w:cs="Times New Roman"/>
          <w:sz w:val="24"/>
          <w:szCs w:val="24"/>
          <w:shd w:val="clear" w:color="auto" w:fill="FFFFFF"/>
        </w:rPr>
        <w:t xml:space="preserve"> Due to some datasets having state names listed out and others listed as abbreviations, state names that were listed out </w:t>
      </w:r>
      <w:r w:rsidR="007B3288">
        <w:rPr>
          <w:rFonts w:ascii="Times New Roman" w:hAnsi="Times New Roman" w:cs="Times New Roman"/>
          <w:sz w:val="24"/>
          <w:szCs w:val="24"/>
          <w:shd w:val="clear" w:color="auto" w:fill="FFFFFF"/>
        </w:rPr>
        <w:t>were</w:t>
      </w:r>
      <w:r w:rsidR="004672F6">
        <w:rPr>
          <w:rFonts w:ascii="Times New Roman" w:hAnsi="Times New Roman" w:cs="Times New Roman"/>
          <w:sz w:val="24"/>
          <w:szCs w:val="24"/>
          <w:shd w:val="clear" w:color="auto" w:fill="FFFFFF"/>
        </w:rPr>
        <w:t xml:space="preserve"> converted to abbreviations</w:t>
      </w:r>
      <w:r w:rsidR="007B3288">
        <w:rPr>
          <w:rFonts w:ascii="Times New Roman" w:hAnsi="Times New Roman" w:cs="Times New Roman"/>
          <w:sz w:val="24"/>
          <w:szCs w:val="24"/>
          <w:shd w:val="clear" w:color="auto" w:fill="FFFFFF"/>
        </w:rPr>
        <w:t xml:space="preserve"> for simplicity</w:t>
      </w:r>
      <w:r w:rsidR="004672F6">
        <w:rPr>
          <w:rFonts w:ascii="Times New Roman" w:hAnsi="Times New Roman" w:cs="Times New Roman"/>
          <w:sz w:val="24"/>
          <w:szCs w:val="24"/>
          <w:shd w:val="clear" w:color="auto" w:fill="FFFFFF"/>
        </w:rPr>
        <w:t>. Additionally, one dataset listed count</w:t>
      </w:r>
      <w:r w:rsidR="007B3288">
        <w:rPr>
          <w:rFonts w:ascii="Times New Roman" w:hAnsi="Times New Roman" w:cs="Times New Roman"/>
          <w:sz w:val="24"/>
          <w:szCs w:val="24"/>
          <w:shd w:val="clear" w:color="auto" w:fill="FFFFFF"/>
        </w:rPr>
        <w:t xml:space="preserve">y names </w:t>
      </w:r>
      <w:r w:rsidR="004672F6">
        <w:rPr>
          <w:rFonts w:ascii="Times New Roman" w:hAnsi="Times New Roman" w:cs="Times New Roman"/>
          <w:sz w:val="24"/>
          <w:szCs w:val="24"/>
          <w:shd w:val="clear" w:color="auto" w:fill="FFFFFF"/>
        </w:rPr>
        <w:t>with “County” after the name of the county</w:t>
      </w:r>
      <w:r w:rsidR="007B3288">
        <w:rPr>
          <w:rFonts w:ascii="Times New Roman" w:hAnsi="Times New Roman" w:cs="Times New Roman"/>
          <w:sz w:val="24"/>
          <w:szCs w:val="24"/>
          <w:shd w:val="clear" w:color="auto" w:fill="FFFFFF"/>
        </w:rPr>
        <w:t xml:space="preserve"> (i.e.; “Johnson County”)</w:t>
      </w:r>
      <w:r w:rsidR="004672F6">
        <w:rPr>
          <w:rFonts w:ascii="Times New Roman" w:hAnsi="Times New Roman" w:cs="Times New Roman"/>
          <w:sz w:val="24"/>
          <w:szCs w:val="24"/>
          <w:shd w:val="clear" w:color="auto" w:fill="FFFFFF"/>
        </w:rPr>
        <w:t xml:space="preserve">. This had to </w:t>
      </w:r>
      <w:r w:rsidR="004672F6">
        <w:rPr>
          <w:rFonts w:ascii="Times New Roman" w:hAnsi="Times New Roman" w:cs="Times New Roman"/>
          <w:sz w:val="24"/>
          <w:szCs w:val="24"/>
          <w:shd w:val="clear" w:color="auto" w:fill="FFFFFF"/>
        </w:rPr>
        <w:lastRenderedPageBreak/>
        <w:t xml:space="preserve">be removed to provide </w:t>
      </w:r>
      <w:r w:rsidR="007B3288">
        <w:rPr>
          <w:rFonts w:ascii="Times New Roman" w:hAnsi="Times New Roman" w:cs="Times New Roman"/>
          <w:sz w:val="24"/>
          <w:szCs w:val="24"/>
          <w:shd w:val="clear" w:color="auto" w:fill="FFFFFF"/>
        </w:rPr>
        <w:t>consistency</w:t>
      </w:r>
      <w:r w:rsidR="004672F6">
        <w:rPr>
          <w:rFonts w:ascii="Times New Roman" w:hAnsi="Times New Roman" w:cs="Times New Roman"/>
          <w:sz w:val="24"/>
          <w:szCs w:val="24"/>
          <w:shd w:val="clear" w:color="auto" w:fill="FFFFFF"/>
        </w:rPr>
        <w:t xml:space="preserve"> between datasets. Zip code information was also inconsistent among datasets and </w:t>
      </w:r>
      <w:r w:rsidR="007B3288">
        <w:rPr>
          <w:rFonts w:ascii="Times New Roman" w:hAnsi="Times New Roman" w:cs="Times New Roman"/>
          <w:sz w:val="24"/>
          <w:szCs w:val="24"/>
          <w:shd w:val="clear" w:color="auto" w:fill="FFFFFF"/>
        </w:rPr>
        <w:t>was</w:t>
      </w:r>
      <w:r w:rsidR="004672F6">
        <w:rPr>
          <w:rFonts w:ascii="Times New Roman" w:hAnsi="Times New Roman" w:cs="Times New Roman"/>
          <w:sz w:val="24"/>
          <w:szCs w:val="24"/>
          <w:shd w:val="clear" w:color="auto" w:fill="FFFFFF"/>
        </w:rPr>
        <w:t xml:space="preserve"> converted to character data types to provide consistency</w:t>
      </w:r>
      <w:r w:rsidR="007B3288">
        <w:rPr>
          <w:rFonts w:ascii="Times New Roman" w:hAnsi="Times New Roman" w:cs="Times New Roman"/>
          <w:sz w:val="24"/>
          <w:szCs w:val="24"/>
          <w:shd w:val="clear" w:color="auto" w:fill="FFFFFF"/>
        </w:rPr>
        <w:t>. The character data type was chosen due to the potential for zip codes to be hyphenated, which would cause issues if zip codes were set as integers or other numeric data type.</w:t>
      </w:r>
    </w:p>
    <w:p w14:paraId="021FBFB2" w14:textId="2F62D878" w:rsidR="00935E5C" w:rsidRPr="00935E5C" w:rsidRDefault="00935E5C" w:rsidP="00AE654F">
      <w:pPr>
        <w:spacing w:after="0" w:line="480" w:lineRule="auto"/>
        <w:ind w:firstLine="72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Another aspect of the data preparation was calculating the average obesity rate using the given male and female averages. This was average was performed in R Studio and the </w:t>
      </w:r>
      <w:proofErr w:type="spellStart"/>
      <w:r>
        <w:rPr>
          <w:rFonts w:ascii="Times New Roman" w:hAnsi="Times New Roman" w:cs="Times New Roman"/>
          <w:i/>
          <w:iCs/>
          <w:sz w:val="24"/>
          <w:szCs w:val="24"/>
          <w:shd w:val="clear" w:color="auto" w:fill="FFFFFF"/>
        </w:rPr>
        <w:t>avg_obesity</w:t>
      </w:r>
      <w:proofErr w:type="spellEnd"/>
      <w:r>
        <w:rPr>
          <w:rFonts w:ascii="Times New Roman" w:hAnsi="Times New Roman" w:cs="Times New Roman"/>
          <w:sz w:val="24"/>
          <w:szCs w:val="24"/>
          <w:shd w:val="clear" w:color="auto" w:fill="FFFFFF"/>
        </w:rPr>
        <w:t xml:space="preserve"> column was added to </w:t>
      </w:r>
      <w:proofErr w:type="spellStart"/>
      <w:r>
        <w:rPr>
          <w:rFonts w:ascii="Times New Roman" w:hAnsi="Times New Roman" w:cs="Times New Roman"/>
          <w:i/>
          <w:iCs/>
          <w:sz w:val="24"/>
          <w:szCs w:val="24"/>
          <w:shd w:val="clear" w:color="auto" w:fill="FFFFFF"/>
        </w:rPr>
        <w:t>df_obesity</w:t>
      </w:r>
      <w:proofErr w:type="spellEnd"/>
      <w:r>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 xml:space="preserve">All counties without obesity or restaurant information were provided with NA values </w:t>
      </w:r>
      <w:r>
        <w:rPr>
          <w:rFonts w:ascii="Times New Roman" w:hAnsi="Times New Roman" w:cs="Times New Roman"/>
          <w:sz w:val="24"/>
          <w:szCs w:val="24"/>
          <w:shd w:val="clear" w:color="auto" w:fill="FFFFFF"/>
        </w:rPr>
        <w:t xml:space="preserve">to fill the blanks </w:t>
      </w:r>
      <w:r>
        <w:rPr>
          <w:rFonts w:ascii="Times New Roman" w:hAnsi="Times New Roman" w:cs="Times New Roman"/>
          <w:sz w:val="24"/>
          <w:szCs w:val="24"/>
          <w:shd w:val="clear" w:color="auto" w:fill="FFFFFF"/>
        </w:rPr>
        <w:t xml:space="preserve">and removed. </w:t>
      </w:r>
    </w:p>
    <w:p w14:paraId="011CBCE9" w14:textId="32FBC734" w:rsidR="001148C4" w:rsidRPr="001148C4" w:rsidRDefault="007B3288" w:rsidP="007B3288">
      <w:pPr>
        <w:spacing w:after="0" w:line="480" w:lineRule="auto"/>
        <w:ind w:firstLine="72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Once </w:t>
      </w:r>
      <w:r w:rsidR="00935E5C">
        <w:rPr>
          <w:rFonts w:ascii="Times New Roman" w:hAnsi="Times New Roman" w:cs="Times New Roman"/>
          <w:sz w:val="24"/>
          <w:szCs w:val="24"/>
          <w:shd w:val="clear" w:color="auto" w:fill="FFFFFF"/>
        </w:rPr>
        <w:t>each dataset was cleaned and prepared,</w:t>
      </w:r>
      <w:r>
        <w:rPr>
          <w:rFonts w:ascii="Times New Roman" w:hAnsi="Times New Roman" w:cs="Times New Roman"/>
          <w:sz w:val="24"/>
          <w:szCs w:val="24"/>
          <w:shd w:val="clear" w:color="auto" w:fill="FFFFFF"/>
        </w:rPr>
        <w:t xml:space="preserve"> the datasets could be combined to </w:t>
      </w:r>
      <w:r w:rsidR="008276D8">
        <w:rPr>
          <w:rFonts w:ascii="Times New Roman" w:hAnsi="Times New Roman" w:cs="Times New Roman"/>
          <w:sz w:val="24"/>
          <w:szCs w:val="24"/>
          <w:shd w:val="clear" w:color="auto" w:fill="FFFFFF"/>
        </w:rPr>
        <w:t xml:space="preserve">one dataset that would </w:t>
      </w:r>
      <w:r>
        <w:rPr>
          <w:rFonts w:ascii="Times New Roman" w:hAnsi="Times New Roman" w:cs="Times New Roman"/>
          <w:sz w:val="24"/>
          <w:szCs w:val="24"/>
          <w:shd w:val="clear" w:color="auto" w:fill="FFFFFF"/>
        </w:rPr>
        <w:t xml:space="preserve">associate appropriate county information with the </w:t>
      </w:r>
      <w:r w:rsidR="008276D8">
        <w:rPr>
          <w:rFonts w:ascii="Times New Roman" w:hAnsi="Times New Roman" w:cs="Times New Roman"/>
          <w:sz w:val="24"/>
          <w:szCs w:val="24"/>
          <w:shd w:val="clear" w:color="auto" w:fill="FFFFFF"/>
        </w:rPr>
        <w:t xml:space="preserve">number of fast food restaurants and obesity rate for each county and state. The first step in doing this involved combining the </w:t>
      </w:r>
      <w:proofErr w:type="spellStart"/>
      <w:r w:rsidR="008276D8">
        <w:rPr>
          <w:rFonts w:ascii="Times New Roman" w:hAnsi="Times New Roman" w:cs="Times New Roman"/>
          <w:i/>
          <w:iCs/>
          <w:sz w:val="24"/>
          <w:szCs w:val="24"/>
          <w:shd w:val="clear" w:color="auto" w:fill="FFFFFF"/>
        </w:rPr>
        <w:t>df_ff</w:t>
      </w:r>
      <w:proofErr w:type="spellEnd"/>
      <w:r w:rsidR="008276D8">
        <w:rPr>
          <w:rFonts w:ascii="Times New Roman" w:hAnsi="Times New Roman" w:cs="Times New Roman"/>
          <w:sz w:val="24"/>
          <w:szCs w:val="24"/>
          <w:shd w:val="clear" w:color="auto" w:fill="FFFFFF"/>
        </w:rPr>
        <w:t xml:space="preserve"> and </w:t>
      </w:r>
      <w:proofErr w:type="spellStart"/>
      <w:r w:rsidR="008276D8">
        <w:rPr>
          <w:rFonts w:ascii="Times New Roman" w:hAnsi="Times New Roman" w:cs="Times New Roman"/>
          <w:i/>
          <w:iCs/>
          <w:sz w:val="24"/>
          <w:szCs w:val="24"/>
          <w:shd w:val="clear" w:color="auto" w:fill="FFFFFF"/>
        </w:rPr>
        <w:t>dfUS</w:t>
      </w:r>
      <w:proofErr w:type="spellEnd"/>
      <w:r w:rsidR="008276D8">
        <w:rPr>
          <w:rFonts w:ascii="Times New Roman" w:hAnsi="Times New Roman" w:cs="Times New Roman"/>
          <w:sz w:val="24"/>
          <w:szCs w:val="24"/>
          <w:shd w:val="clear" w:color="auto" w:fill="FFFFFF"/>
        </w:rPr>
        <w:t xml:space="preserve"> datasets so that the fast food restaurant locations could be associated with a particular county. </w:t>
      </w:r>
      <w:r w:rsidR="006132BF">
        <w:rPr>
          <w:rFonts w:ascii="Times New Roman" w:hAnsi="Times New Roman" w:cs="Times New Roman"/>
          <w:sz w:val="24"/>
          <w:szCs w:val="24"/>
          <w:shd w:val="clear" w:color="auto" w:fill="FFFFFF"/>
        </w:rPr>
        <w:t xml:space="preserve">This operation was </w:t>
      </w:r>
      <w:r w:rsidR="001148C4">
        <w:rPr>
          <w:rFonts w:ascii="Times New Roman" w:hAnsi="Times New Roman" w:cs="Times New Roman"/>
          <w:sz w:val="24"/>
          <w:szCs w:val="24"/>
          <w:shd w:val="clear" w:color="auto" w:fill="FFFFFF"/>
        </w:rPr>
        <w:t>done</w:t>
      </w:r>
      <w:r w:rsidR="006132BF">
        <w:rPr>
          <w:rFonts w:ascii="Times New Roman" w:hAnsi="Times New Roman" w:cs="Times New Roman"/>
          <w:sz w:val="24"/>
          <w:szCs w:val="24"/>
          <w:shd w:val="clear" w:color="auto" w:fill="FFFFFF"/>
        </w:rPr>
        <w:t xml:space="preserve"> using R Studio</w:t>
      </w:r>
      <w:r w:rsidR="001148C4">
        <w:rPr>
          <w:rFonts w:ascii="Times New Roman" w:hAnsi="Times New Roman" w:cs="Times New Roman"/>
          <w:sz w:val="24"/>
          <w:szCs w:val="24"/>
          <w:shd w:val="clear" w:color="auto" w:fill="FFFFFF"/>
        </w:rPr>
        <w:t xml:space="preserve"> by performing an inner join of the </w:t>
      </w:r>
      <w:proofErr w:type="spellStart"/>
      <w:r w:rsidR="001148C4">
        <w:rPr>
          <w:rFonts w:ascii="Times New Roman" w:hAnsi="Times New Roman" w:cs="Times New Roman"/>
          <w:i/>
          <w:iCs/>
          <w:sz w:val="24"/>
          <w:szCs w:val="24"/>
          <w:shd w:val="clear" w:color="auto" w:fill="FFFFFF"/>
        </w:rPr>
        <w:t>df_ff</w:t>
      </w:r>
      <w:proofErr w:type="spellEnd"/>
      <w:r w:rsidR="001148C4">
        <w:rPr>
          <w:rFonts w:ascii="Times New Roman" w:hAnsi="Times New Roman" w:cs="Times New Roman"/>
          <w:i/>
          <w:iCs/>
          <w:sz w:val="24"/>
          <w:szCs w:val="24"/>
          <w:shd w:val="clear" w:color="auto" w:fill="FFFFFF"/>
        </w:rPr>
        <w:t xml:space="preserve"> </w:t>
      </w:r>
      <w:r w:rsidR="001148C4" w:rsidRPr="001148C4">
        <w:rPr>
          <w:rFonts w:ascii="Times New Roman" w:hAnsi="Times New Roman" w:cs="Times New Roman"/>
          <w:sz w:val="24"/>
          <w:szCs w:val="24"/>
          <w:shd w:val="clear" w:color="auto" w:fill="FFFFFF"/>
        </w:rPr>
        <w:t>and</w:t>
      </w:r>
      <w:r w:rsidR="001148C4">
        <w:rPr>
          <w:rFonts w:ascii="Times New Roman" w:hAnsi="Times New Roman" w:cs="Times New Roman"/>
          <w:i/>
          <w:iCs/>
          <w:sz w:val="24"/>
          <w:szCs w:val="24"/>
          <w:shd w:val="clear" w:color="auto" w:fill="FFFFFF"/>
        </w:rPr>
        <w:t xml:space="preserve"> </w:t>
      </w:r>
      <w:proofErr w:type="spellStart"/>
      <w:r w:rsidR="001148C4">
        <w:rPr>
          <w:rFonts w:ascii="Times New Roman" w:hAnsi="Times New Roman" w:cs="Times New Roman"/>
          <w:i/>
          <w:iCs/>
          <w:sz w:val="24"/>
          <w:szCs w:val="24"/>
          <w:shd w:val="clear" w:color="auto" w:fill="FFFFFF"/>
        </w:rPr>
        <w:t>dfUS</w:t>
      </w:r>
      <w:proofErr w:type="spellEnd"/>
      <w:r w:rsidR="001148C4">
        <w:rPr>
          <w:rFonts w:ascii="Times New Roman" w:hAnsi="Times New Roman" w:cs="Times New Roman"/>
          <w:sz w:val="24"/>
          <w:szCs w:val="24"/>
          <w:shd w:val="clear" w:color="auto" w:fill="FFFFFF"/>
        </w:rPr>
        <w:t xml:space="preserve"> datasets</w:t>
      </w:r>
      <w:r w:rsidR="008276D8">
        <w:rPr>
          <w:rFonts w:ascii="Times New Roman" w:hAnsi="Times New Roman" w:cs="Times New Roman"/>
          <w:sz w:val="24"/>
          <w:szCs w:val="24"/>
          <w:shd w:val="clear" w:color="auto" w:fill="FFFFFF"/>
        </w:rPr>
        <w:t xml:space="preserve"> which matched </w:t>
      </w:r>
      <w:r w:rsidR="001148C4">
        <w:rPr>
          <w:rFonts w:ascii="Times New Roman" w:hAnsi="Times New Roman" w:cs="Times New Roman"/>
          <w:sz w:val="24"/>
          <w:szCs w:val="24"/>
          <w:shd w:val="clear" w:color="auto" w:fill="FFFFFF"/>
        </w:rPr>
        <w:t xml:space="preserve">the fast food restaurants to the correct county using correlated state, city and zip code information. </w:t>
      </w:r>
      <w:r w:rsidR="008276D8">
        <w:rPr>
          <w:rFonts w:ascii="Times New Roman" w:hAnsi="Times New Roman" w:cs="Times New Roman"/>
          <w:sz w:val="24"/>
          <w:szCs w:val="24"/>
          <w:shd w:val="clear" w:color="auto" w:fill="FFFFFF"/>
        </w:rPr>
        <w:t>In doing this, a n</w:t>
      </w:r>
      <w:r w:rsidR="001148C4">
        <w:rPr>
          <w:rFonts w:ascii="Times New Roman" w:hAnsi="Times New Roman" w:cs="Times New Roman"/>
          <w:sz w:val="24"/>
          <w:szCs w:val="24"/>
          <w:shd w:val="clear" w:color="auto" w:fill="FFFFFF"/>
        </w:rPr>
        <w:t xml:space="preserve">ew dataset called </w:t>
      </w:r>
      <w:r w:rsidR="001148C4">
        <w:rPr>
          <w:rFonts w:ascii="Times New Roman" w:hAnsi="Times New Roman" w:cs="Times New Roman"/>
          <w:i/>
          <w:iCs/>
          <w:sz w:val="24"/>
          <w:szCs w:val="24"/>
          <w:shd w:val="clear" w:color="auto" w:fill="FFFFFF"/>
        </w:rPr>
        <w:t xml:space="preserve">df </w:t>
      </w:r>
      <w:r w:rsidR="008276D8">
        <w:rPr>
          <w:rFonts w:ascii="Times New Roman" w:hAnsi="Times New Roman" w:cs="Times New Roman"/>
          <w:sz w:val="24"/>
          <w:szCs w:val="24"/>
          <w:shd w:val="clear" w:color="auto" w:fill="FFFFFF"/>
        </w:rPr>
        <w:t xml:space="preserve">was created and </w:t>
      </w:r>
      <w:r w:rsidR="001148C4">
        <w:rPr>
          <w:rFonts w:ascii="Times New Roman" w:hAnsi="Times New Roman" w:cs="Times New Roman"/>
          <w:sz w:val="24"/>
          <w:szCs w:val="24"/>
          <w:shd w:val="clear" w:color="auto" w:fill="FFFFFF"/>
        </w:rPr>
        <w:t>would become the main dataset for the analysis.</w:t>
      </w:r>
    </w:p>
    <w:p w14:paraId="27876D53" w14:textId="6670E072" w:rsidR="006132BF" w:rsidRDefault="00935E5C" w:rsidP="001148C4">
      <w:pPr>
        <w:spacing w:after="0" w:line="480" w:lineRule="auto"/>
        <w:ind w:firstLine="72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B</w:t>
      </w:r>
      <w:r w:rsidR="001148C4">
        <w:rPr>
          <w:rFonts w:ascii="Times New Roman" w:hAnsi="Times New Roman" w:cs="Times New Roman"/>
          <w:sz w:val="24"/>
          <w:szCs w:val="24"/>
          <w:shd w:val="clear" w:color="auto" w:fill="FFFFFF"/>
        </w:rPr>
        <w:t>efore</w:t>
      </w:r>
      <w:r>
        <w:rPr>
          <w:rFonts w:ascii="Times New Roman" w:hAnsi="Times New Roman" w:cs="Times New Roman"/>
          <w:sz w:val="24"/>
          <w:szCs w:val="24"/>
          <w:shd w:val="clear" w:color="auto" w:fill="FFFFFF"/>
        </w:rPr>
        <w:t xml:space="preserve"> performing the analysis</w:t>
      </w:r>
      <w:r w:rsidR="001148C4">
        <w:rPr>
          <w:rFonts w:ascii="Times New Roman" w:hAnsi="Times New Roman" w:cs="Times New Roman"/>
          <w:sz w:val="24"/>
          <w:szCs w:val="24"/>
          <w:shd w:val="clear" w:color="auto" w:fill="FFFFFF"/>
        </w:rPr>
        <w:t xml:space="preserve">, it was </w:t>
      </w:r>
      <w:r>
        <w:rPr>
          <w:rFonts w:ascii="Times New Roman" w:hAnsi="Times New Roman" w:cs="Times New Roman"/>
          <w:sz w:val="24"/>
          <w:szCs w:val="24"/>
          <w:shd w:val="clear" w:color="auto" w:fill="FFFFFF"/>
        </w:rPr>
        <w:t>preferable</w:t>
      </w:r>
      <w:r w:rsidR="001148C4">
        <w:rPr>
          <w:rFonts w:ascii="Times New Roman" w:hAnsi="Times New Roman" w:cs="Times New Roman"/>
          <w:sz w:val="24"/>
          <w:szCs w:val="24"/>
          <w:shd w:val="clear" w:color="auto" w:fill="FFFFFF"/>
        </w:rPr>
        <w:t xml:space="preserve"> to </w:t>
      </w:r>
      <w:r>
        <w:rPr>
          <w:rFonts w:ascii="Times New Roman" w:hAnsi="Times New Roman" w:cs="Times New Roman"/>
          <w:sz w:val="24"/>
          <w:szCs w:val="24"/>
          <w:shd w:val="clear" w:color="auto" w:fill="FFFFFF"/>
        </w:rPr>
        <w:t>merge</w:t>
      </w:r>
      <w:r w:rsidR="001148C4">
        <w:rPr>
          <w:rFonts w:ascii="Times New Roman" w:hAnsi="Times New Roman" w:cs="Times New Roman"/>
          <w:sz w:val="24"/>
          <w:szCs w:val="24"/>
          <w:shd w:val="clear" w:color="auto" w:fill="FFFFFF"/>
        </w:rPr>
        <w:t xml:space="preserve"> all of the data</w:t>
      </w:r>
      <w:r>
        <w:rPr>
          <w:rFonts w:ascii="Times New Roman" w:hAnsi="Times New Roman" w:cs="Times New Roman"/>
          <w:sz w:val="24"/>
          <w:szCs w:val="24"/>
          <w:shd w:val="clear" w:color="auto" w:fill="FFFFFF"/>
        </w:rPr>
        <w:t xml:space="preserve"> i</w:t>
      </w:r>
      <w:r w:rsidR="001148C4">
        <w:rPr>
          <w:rFonts w:ascii="Times New Roman" w:hAnsi="Times New Roman" w:cs="Times New Roman"/>
          <w:sz w:val="24"/>
          <w:szCs w:val="24"/>
          <w:shd w:val="clear" w:color="auto" w:fill="FFFFFF"/>
        </w:rPr>
        <w:t>nto one</w:t>
      </w:r>
      <w:r>
        <w:rPr>
          <w:rFonts w:ascii="Times New Roman" w:hAnsi="Times New Roman" w:cs="Times New Roman"/>
          <w:sz w:val="24"/>
          <w:szCs w:val="24"/>
          <w:shd w:val="clear" w:color="auto" w:fill="FFFFFF"/>
        </w:rPr>
        <w:t xml:space="preserve"> combined</w:t>
      </w:r>
      <w:r w:rsidR="001148C4">
        <w:rPr>
          <w:rFonts w:ascii="Times New Roman" w:hAnsi="Times New Roman" w:cs="Times New Roman"/>
          <w:sz w:val="24"/>
          <w:szCs w:val="24"/>
          <w:shd w:val="clear" w:color="auto" w:fill="FFFFFF"/>
        </w:rPr>
        <w:t xml:space="preserve"> </w:t>
      </w:r>
      <w:r w:rsidR="001148C4" w:rsidRPr="001148C4">
        <w:rPr>
          <w:rFonts w:ascii="Times New Roman" w:hAnsi="Times New Roman" w:cs="Times New Roman"/>
          <w:sz w:val="24"/>
          <w:szCs w:val="24"/>
          <w:shd w:val="clear" w:color="auto" w:fill="FFFFFF"/>
        </w:rPr>
        <w:t xml:space="preserve">dataset to </w:t>
      </w:r>
      <w:r>
        <w:rPr>
          <w:rFonts w:ascii="Times New Roman" w:hAnsi="Times New Roman" w:cs="Times New Roman"/>
          <w:sz w:val="24"/>
          <w:szCs w:val="24"/>
          <w:shd w:val="clear" w:color="auto" w:fill="FFFFFF"/>
        </w:rPr>
        <w:t xml:space="preserve">more easily </w:t>
      </w:r>
      <w:r w:rsidR="001148C4" w:rsidRPr="001148C4">
        <w:rPr>
          <w:rFonts w:ascii="Times New Roman" w:hAnsi="Times New Roman" w:cs="Times New Roman"/>
          <w:sz w:val="24"/>
          <w:szCs w:val="24"/>
          <w:shd w:val="clear" w:color="auto" w:fill="FFFFFF"/>
        </w:rPr>
        <w:t xml:space="preserve">ensure all </w:t>
      </w:r>
      <w:r>
        <w:rPr>
          <w:rFonts w:ascii="Times New Roman" w:hAnsi="Times New Roman" w:cs="Times New Roman"/>
          <w:sz w:val="24"/>
          <w:szCs w:val="24"/>
          <w:shd w:val="clear" w:color="auto" w:fill="FFFFFF"/>
        </w:rPr>
        <w:t>data was properly</w:t>
      </w:r>
      <w:r w:rsidR="001148C4" w:rsidRPr="001148C4">
        <w:rPr>
          <w:rFonts w:ascii="Times New Roman" w:hAnsi="Times New Roman" w:cs="Times New Roman"/>
          <w:sz w:val="24"/>
          <w:szCs w:val="24"/>
          <w:shd w:val="clear" w:color="auto" w:fill="FFFFFF"/>
        </w:rPr>
        <w:t xml:space="preserve"> matched with the correct state and county. This meant that the average obesity rate needed to be included into </w:t>
      </w:r>
      <w:r w:rsidR="001148C4" w:rsidRPr="001148C4">
        <w:rPr>
          <w:rFonts w:ascii="Times New Roman" w:hAnsi="Times New Roman" w:cs="Times New Roman"/>
          <w:i/>
          <w:iCs/>
          <w:sz w:val="24"/>
          <w:szCs w:val="24"/>
          <w:shd w:val="clear" w:color="auto" w:fill="FFFFFF"/>
        </w:rPr>
        <w:t>df.</w:t>
      </w:r>
      <w:r w:rsidR="001148C4" w:rsidRPr="001148C4">
        <w:rPr>
          <w:rFonts w:ascii="Times New Roman" w:hAnsi="Times New Roman" w:cs="Times New Roman"/>
        </w:rPr>
        <w:t xml:space="preserve"> </w:t>
      </w:r>
      <w:r w:rsidR="001148C4">
        <w:rPr>
          <w:rFonts w:ascii="Times New Roman" w:hAnsi="Times New Roman" w:cs="Times New Roman"/>
          <w:sz w:val="24"/>
          <w:szCs w:val="24"/>
          <w:shd w:val="clear" w:color="auto" w:fill="FFFFFF"/>
        </w:rPr>
        <w:t xml:space="preserve">However, the average obesity first needed to be calculated using the values for both female and male obesity rates provided by the </w:t>
      </w:r>
      <w:proofErr w:type="spellStart"/>
      <w:r w:rsidR="001148C4">
        <w:rPr>
          <w:rFonts w:ascii="Times New Roman" w:hAnsi="Times New Roman" w:cs="Times New Roman"/>
          <w:i/>
          <w:iCs/>
          <w:sz w:val="24"/>
          <w:szCs w:val="24"/>
          <w:shd w:val="clear" w:color="auto" w:fill="FFFFFF"/>
        </w:rPr>
        <w:t>df_obesity</w:t>
      </w:r>
      <w:proofErr w:type="spellEnd"/>
      <w:r w:rsidR="001148C4">
        <w:rPr>
          <w:rFonts w:ascii="Times New Roman" w:hAnsi="Times New Roman" w:cs="Times New Roman"/>
          <w:sz w:val="24"/>
          <w:szCs w:val="24"/>
          <w:shd w:val="clear" w:color="auto" w:fill="FFFFFF"/>
        </w:rPr>
        <w:t xml:space="preserve"> dataset. Once calculated, these values were merged into the </w:t>
      </w:r>
      <w:r w:rsidR="001148C4">
        <w:rPr>
          <w:rFonts w:ascii="Times New Roman" w:hAnsi="Times New Roman" w:cs="Times New Roman"/>
          <w:i/>
          <w:iCs/>
          <w:sz w:val="24"/>
          <w:szCs w:val="24"/>
          <w:shd w:val="clear" w:color="auto" w:fill="FFFFFF"/>
        </w:rPr>
        <w:t>df</w:t>
      </w:r>
      <w:r w:rsidR="001148C4">
        <w:rPr>
          <w:rFonts w:ascii="Times New Roman" w:hAnsi="Times New Roman" w:cs="Times New Roman"/>
          <w:sz w:val="24"/>
          <w:szCs w:val="24"/>
          <w:shd w:val="clear" w:color="auto" w:fill="FFFFFF"/>
        </w:rPr>
        <w:t xml:space="preserve"> dataset using corresponding state and county information. </w:t>
      </w:r>
    </w:p>
    <w:p w14:paraId="6C5DC847" w14:textId="77777777" w:rsidR="001148C4" w:rsidRPr="001148C4" w:rsidRDefault="001148C4" w:rsidP="001148C4">
      <w:pPr>
        <w:spacing w:after="0" w:line="480" w:lineRule="auto"/>
        <w:ind w:firstLine="720"/>
        <w:rPr>
          <w:rFonts w:ascii="Times New Roman" w:hAnsi="Times New Roman" w:cs="Times New Roman"/>
          <w:sz w:val="24"/>
          <w:szCs w:val="24"/>
          <w:shd w:val="clear" w:color="auto" w:fill="FFFFFF"/>
        </w:rPr>
      </w:pPr>
    </w:p>
    <w:p w14:paraId="05989092" w14:textId="77777777" w:rsidR="006132BF" w:rsidRPr="0002272F" w:rsidRDefault="006132BF" w:rsidP="00AE654F">
      <w:pPr>
        <w:spacing w:after="0" w:line="480" w:lineRule="auto"/>
        <w:ind w:firstLine="720"/>
        <w:rPr>
          <w:rFonts w:ascii="Times New Roman" w:hAnsi="Times New Roman" w:cs="Times New Roman"/>
          <w:sz w:val="24"/>
          <w:szCs w:val="24"/>
          <w:shd w:val="clear" w:color="auto" w:fill="FFFFFF"/>
        </w:rPr>
      </w:pPr>
    </w:p>
    <w:p w14:paraId="2FA10691" w14:textId="77777777" w:rsidR="00AE654F" w:rsidRDefault="00AE654F">
      <w:pPr>
        <w:rPr>
          <w:rFonts w:ascii="Times New Roman" w:hAnsi="Times New Roman" w:cs="Times New Roman"/>
          <w:b/>
          <w:bCs/>
          <w:sz w:val="24"/>
          <w:szCs w:val="24"/>
          <w:shd w:val="clear" w:color="auto" w:fill="FFFFFF"/>
        </w:rPr>
      </w:pPr>
      <w:r>
        <w:rPr>
          <w:rFonts w:ascii="Times New Roman" w:hAnsi="Times New Roman" w:cs="Times New Roman"/>
          <w:b/>
          <w:bCs/>
          <w:sz w:val="24"/>
          <w:szCs w:val="24"/>
          <w:shd w:val="clear" w:color="auto" w:fill="FFFFFF"/>
        </w:rPr>
        <w:br w:type="page"/>
      </w:r>
    </w:p>
    <w:p w14:paraId="1DB5FACC" w14:textId="621E7510" w:rsidR="00423E2D" w:rsidRDefault="00423E2D" w:rsidP="001148C4">
      <w:pPr>
        <w:spacing w:after="0" w:line="480" w:lineRule="auto"/>
        <w:rPr>
          <w:rFonts w:ascii="Times New Roman" w:hAnsi="Times New Roman" w:cs="Times New Roman"/>
          <w:b/>
          <w:bCs/>
          <w:sz w:val="24"/>
          <w:szCs w:val="24"/>
          <w:shd w:val="clear" w:color="auto" w:fill="FFFFFF"/>
        </w:rPr>
      </w:pPr>
      <w:r>
        <w:rPr>
          <w:rFonts w:ascii="Times New Roman" w:hAnsi="Times New Roman" w:cs="Times New Roman"/>
          <w:b/>
          <w:bCs/>
          <w:sz w:val="24"/>
          <w:szCs w:val="24"/>
          <w:shd w:val="clear" w:color="auto" w:fill="FFFFFF"/>
        </w:rPr>
        <w:lastRenderedPageBreak/>
        <w:t>Analysis</w:t>
      </w:r>
    </w:p>
    <w:p w14:paraId="7AD6C1FE" w14:textId="76377493" w:rsidR="00FF0EEA" w:rsidRDefault="004608F9" w:rsidP="001148C4">
      <w:pPr>
        <w:spacing w:after="0" w:line="480" w:lineRule="auto"/>
        <w:rPr>
          <w:rFonts w:ascii="Times New Roman" w:hAnsi="Times New Roman" w:cs="Times New Roman"/>
          <w:sz w:val="24"/>
          <w:szCs w:val="24"/>
          <w:shd w:val="clear" w:color="auto" w:fill="FFFFFF"/>
        </w:rPr>
      </w:pPr>
      <w:r>
        <w:rPr>
          <w:rFonts w:ascii="Times New Roman" w:hAnsi="Times New Roman" w:cs="Times New Roman"/>
          <w:b/>
          <w:bCs/>
          <w:sz w:val="24"/>
          <w:szCs w:val="24"/>
          <w:shd w:val="clear" w:color="auto" w:fill="FFFFFF"/>
        </w:rPr>
        <w:tab/>
      </w:r>
      <w:r>
        <w:rPr>
          <w:rFonts w:ascii="Times New Roman" w:hAnsi="Times New Roman" w:cs="Times New Roman"/>
          <w:sz w:val="24"/>
          <w:szCs w:val="24"/>
          <w:shd w:val="clear" w:color="auto" w:fill="FFFFFF"/>
        </w:rPr>
        <w:t xml:space="preserve">With all data properly cleaned, ordered and combined into a single dataset, statistical analysis could be more easily performed on the data. </w:t>
      </w:r>
      <w:r w:rsidR="00FF0EEA">
        <w:rPr>
          <w:rFonts w:ascii="Times New Roman" w:hAnsi="Times New Roman" w:cs="Times New Roman"/>
          <w:sz w:val="24"/>
          <w:szCs w:val="24"/>
          <w:shd w:val="clear" w:color="auto" w:fill="FFFFFF"/>
        </w:rPr>
        <w:t>However, prior to analysis, the alternative hypothesis must be declared as well as the significance value. The significance value for this particular analysis is 0.05. The alternative hypothesis is that there is a correlation between the number of fast food restaurants and the average rate of obesity for a given county</w:t>
      </w:r>
      <w:r w:rsidR="00FF02AA">
        <w:rPr>
          <w:rFonts w:ascii="Times New Roman" w:hAnsi="Times New Roman" w:cs="Times New Roman"/>
          <w:sz w:val="24"/>
          <w:szCs w:val="24"/>
          <w:shd w:val="clear" w:color="auto" w:fill="FFFFFF"/>
        </w:rPr>
        <w:t xml:space="preserve"> while the null hypothesis states that there is no correlation between the two variables.</w:t>
      </w:r>
    </w:p>
    <w:p w14:paraId="14DDC81C" w14:textId="77777777" w:rsidR="00354079" w:rsidRDefault="00FF0EEA" w:rsidP="00354079">
      <w:pPr>
        <w:spacing w:after="0" w:line="480" w:lineRule="auto"/>
        <w:ind w:firstLine="72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To begin the analysis,</w:t>
      </w:r>
      <w:r w:rsidR="004608F9">
        <w:rPr>
          <w:rFonts w:ascii="Times New Roman" w:hAnsi="Times New Roman" w:cs="Times New Roman"/>
          <w:sz w:val="24"/>
          <w:szCs w:val="24"/>
          <w:shd w:val="clear" w:color="auto" w:fill="FFFFFF"/>
        </w:rPr>
        <w:t xml:space="preserve"> a box plot was created for the number of fast food restaurants to determine what outliers may exist within the data. </w:t>
      </w:r>
      <w:r w:rsidR="005D2CE5">
        <w:rPr>
          <w:rFonts w:ascii="Times New Roman" w:hAnsi="Times New Roman" w:cs="Times New Roman"/>
          <w:sz w:val="24"/>
          <w:szCs w:val="24"/>
          <w:shd w:val="clear" w:color="auto" w:fill="FFFFFF"/>
        </w:rPr>
        <w:t>From this, it</w:t>
      </w:r>
      <w:r w:rsidR="004608F9">
        <w:rPr>
          <w:rFonts w:ascii="Times New Roman" w:hAnsi="Times New Roman" w:cs="Times New Roman"/>
          <w:sz w:val="24"/>
          <w:szCs w:val="24"/>
          <w:shd w:val="clear" w:color="auto" w:fill="FFFFFF"/>
        </w:rPr>
        <w:t xml:space="preserve"> was discovered that several outliers existed in the dataset</w:t>
      </w:r>
      <w:r w:rsidR="005D2CE5">
        <w:rPr>
          <w:rFonts w:ascii="Times New Roman" w:hAnsi="Times New Roman" w:cs="Times New Roman"/>
          <w:sz w:val="24"/>
          <w:szCs w:val="24"/>
          <w:shd w:val="clear" w:color="auto" w:fill="FFFFFF"/>
        </w:rPr>
        <w:t xml:space="preserve"> that could potentially impact the analysis. As a result, these outliers were removed from the dataset but this is not believed to have negatively impacted the analysis.</w:t>
      </w:r>
      <w:r w:rsidR="007240C9">
        <w:rPr>
          <w:rFonts w:ascii="Times New Roman" w:hAnsi="Times New Roman" w:cs="Times New Roman"/>
          <w:sz w:val="24"/>
          <w:szCs w:val="24"/>
          <w:shd w:val="clear" w:color="auto" w:fill="FFFFFF"/>
        </w:rPr>
        <w:t xml:space="preserve"> This can be seen below in </w:t>
      </w:r>
      <w:r w:rsidR="007240C9">
        <w:rPr>
          <w:rFonts w:ascii="Times New Roman" w:hAnsi="Times New Roman" w:cs="Times New Roman"/>
          <w:i/>
          <w:iCs/>
          <w:sz w:val="24"/>
          <w:szCs w:val="24"/>
          <w:shd w:val="clear" w:color="auto" w:fill="FFFFFF"/>
        </w:rPr>
        <w:t xml:space="preserve">Figure 1 </w:t>
      </w:r>
      <w:r w:rsidR="007240C9">
        <w:rPr>
          <w:rFonts w:ascii="Times New Roman" w:hAnsi="Times New Roman" w:cs="Times New Roman"/>
          <w:sz w:val="24"/>
          <w:szCs w:val="24"/>
          <w:shd w:val="clear" w:color="auto" w:fill="FFFFFF"/>
        </w:rPr>
        <w:t xml:space="preserve">and </w:t>
      </w:r>
      <w:r w:rsidR="007240C9">
        <w:rPr>
          <w:rFonts w:ascii="Times New Roman" w:hAnsi="Times New Roman" w:cs="Times New Roman"/>
          <w:i/>
          <w:iCs/>
          <w:sz w:val="24"/>
          <w:szCs w:val="24"/>
          <w:shd w:val="clear" w:color="auto" w:fill="FFFFFF"/>
        </w:rPr>
        <w:t>Figure 2</w:t>
      </w:r>
      <w:r w:rsidR="007240C9">
        <w:rPr>
          <w:rFonts w:ascii="Times New Roman" w:hAnsi="Times New Roman" w:cs="Times New Roman"/>
          <w:sz w:val="24"/>
          <w:szCs w:val="24"/>
          <w:shd w:val="clear" w:color="auto" w:fill="FFFFFF"/>
        </w:rPr>
        <w:t>.</w:t>
      </w:r>
    </w:p>
    <w:p w14:paraId="6C556BCA" w14:textId="0C107BB6" w:rsidR="00354079" w:rsidRDefault="00423E2D" w:rsidP="00354079">
      <w:pPr>
        <w:spacing w:after="0" w:line="480" w:lineRule="auto"/>
        <w:rPr>
          <w:rFonts w:ascii="Times New Roman" w:hAnsi="Times New Roman" w:cs="Times New Roman"/>
          <w:i/>
          <w:iCs/>
          <w:sz w:val="24"/>
          <w:szCs w:val="24"/>
          <w:shd w:val="clear" w:color="auto" w:fill="FFFFFF"/>
        </w:rPr>
      </w:pPr>
      <w:r>
        <w:rPr>
          <w:rFonts w:ascii="Times New Roman" w:hAnsi="Times New Roman" w:cs="Times New Roman"/>
          <w:i/>
          <w:iCs/>
          <w:sz w:val="24"/>
          <w:szCs w:val="24"/>
          <w:shd w:val="clear" w:color="auto" w:fill="FFFFFF"/>
        </w:rPr>
        <w:t>Figure</w:t>
      </w:r>
      <w:r w:rsidR="00354079">
        <w:rPr>
          <w:rFonts w:ascii="Times New Roman" w:hAnsi="Times New Roman" w:cs="Times New Roman"/>
          <w:i/>
          <w:iCs/>
          <w:sz w:val="24"/>
          <w:szCs w:val="24"/>
          <w:shd w:val="clear" w:color="auto" w:fill="FFFFFF"/>
        </w:rPr>
        <w:t xml:space="preserve"> 1.</w:t>
      </w:r>
    </w:p>
    <w:p w14:paraId="6963151C" w14:textId="53CE3951" w:rsidR="00423E2D" w:rsidRPr="00B172E8" w:rsidRDefault="00423E2D" w:rsidP="00354079">
      <w:pPr>
        <w:spacing w:after="0" w:line="480" w:lineRule="auto"/>
        <w:rPr>
          <w:rFonts w:ascii="Times New Roman" w:hAnsi="Times New Roman" w:cs="Times New Roman"/>
          <w:i/>
          <w:iCs/>
          <w:sz w:val="24"/>
          <w:szCs w:val="24"/>
          <w:shd w:val="clear" w:color="auto" w:fill="FFFFFF"/>
        </w:rPr>
      </w:pPr>
      <w:r>
        <w:rPr>
          <w:rFonts w:ascii="Times New Roman" w:hAnsi="Times New Roman" w:cs="Times New Roman"/>
          <w:i/>
          <w:iCs/>
          <w:sz w:val="24"/>
          <w:szCs w:val="24"/>
          <w:shd w:val="clear" w:color="auto" w:fill="FFFFFF"/>
        </w:rPr>
        <w:t xml:space="preserve"> </w:t>
      </w:r>
      <w:r w:rsidR="00354079">
        <w:rPr>
          <w:rFonts w:ascii="Times New Roman" w:hAnsi="Times New Roman" w:cs="Times New Roman"/>
          <w:i/>
          <w:iCs/>
          <w:noProof/>
          <w:sz w:val="24"/>
          <w:szCs w:val="24"/>
          <w:shd w:val="clear" w:color="auto" w:fill="FFFFFF"/>
        </w:rPr>
        <w:drawing>
          <wp:inline distT="0" distB="0" distL="0" distR="0" wp14:anchorId="62608BDF" wp14:editId="7D438591">
            <wp:extent cx="3766016" cy="3352800"/>
            <wp:effectExtent l="0" t="0" r="6350" b="0"/>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00884" cy="3383842"/>
                    </a:xfrm>
                    <a:prstGeom prst="rect">
                      <a:avLst/>
                    </a:prstGeom>
                    <a:noFill/>
                    <a:ln>
                      <a:noFill/>
                    </a:ln>
                  </pic:spPr>
                </pic:pic>
              </a:graphicData>
            </a:graphic>
          </wp:inline>
        </w:drawing>
      </w:r>
    </w:p>
    <w:p w14:paraId="430FF226" w14:textId="77777777" w:rsidR="007240C9" w:rsidRDefault="00423E2D" w:rsidP="00423E2D">
      <w:pPr>
        <w:shd w:val="clear" w:color="auto" w:fill="FFFFFF"/>
        <w:spacing w:after="0" w:line="48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lastRenderedPageBreak/>
        <w:t xml:space="preserve">Note: </w:t>
      </w:r>
      <w:r>
        <w:rPr>
          <w:rFonts w:ascii="Times New Roman" w:hAnsi="Times New Roman" w:cs="Times New Roman"/>
          <w:i/>
          <w:iCs/>
          <w:sz w:val="24"/>
          <w:szCs w:val="24"/>
          <w:shd w:val="clear" w:color="auto" w:fill="FFFFFF"/>
        </w:rPr>
        <w:t>Figure 1</w:t>
      </w:r>
      <w:r>
        <w:rPr>
          <w:rFonts w:ascii="Times New Roman" w:hAnsi="Times New Roman" w:cs="Times New Roman"/>
          <w:sz w:val="24"/>
          <w:szCs w:val="24"/>
          <w:shd w:val="clear" w:color="auto" w:fill="FFFFFF"/>
        </w:rPr>
        <w:t xml:space="preserve"> shows the </w:t>
      </w:r>
      <w:r w:rsidR="007240C9">
        <w:rPr>
          <w:rFonts w:ascii="Times New Roman" w:hAnsi="Times New Roman" w:cs="Times New Roman"/>
          <w:sz w:val="24"/>
          <w:szCs w:val="24"/>
          <w:shd w:val="clear" w:color="auto" w:fill="FFFFFF"/>
        </w:rPr>
        <w:t>boxplot representing the number of restaurants by county.</w:t>
      </w:r>
    </w:p>
    <w:p w14:paraId="55C9866D" w14:textId="271BEE0D" w:rsidR="007240C9" w:rsidRPr="00B172E8" w:rsidRDefault="007240C9" w:rsidP="007240C9">
      <w:pPr>
        <w:shd w:val="clear" w:color="auto" w:fill="FFFFFF"/>
        <w:spacing w:after="0" w:line="480" w:lineRule="auto"/>
        <w:rPr>
          <w:rFonts w:ascii="Times New Roman" w:hAnsi="Times New Roman" w:cs="Times New Roman"/>
          <w:i/>
          <w:iCs/>
          <w:sz w:val="24"/>
          <w:szCs w:val="24"/>
          <w:shd w:val="clear" w:color="auto" w:fill="FFFFFF"/>
        </w:rPr>
      </w:pPr>
      <w:r>
        <w:rPr>
          <w:rFonts w:ascii="Times New Roman" w:hAnsi="Times New Roman" w:cs="Times New Roman"/>
          <w:i/>
          <w:iCs/>
          <w:sz w:val="24"/>
          <w:szCs w:val="24"/>
          <w:shd w:val="clear" w:color="auto" w:fill="FFFFFF"/>
        </w:rPr>
        <w:t>Figure 2.</w:t>
      </w:r>
      <w:r>
        <w:rPr>
          <w:rFonts w:ascii="Times New Roman" w:hAnsi="Times New Roman" w:cs="Times New Roman"/>
          <w:i/>
          <w:iCs/>
          <w:noProof/>
          <w:sz w:val="24"/>
          <w:szCs w:val="24"/>
          <w:shd w:val="clear" w:color="auto" w:fill="FFFFFF"/>
        </w:rPr>
        <w:drawing>
          <wp:inline distT="0" distB="0" distL="0" distR="0" wp14:anchorId="54A40811" wp14:editId="2F42E7D8">
            <wp:extent cx="5428231" cy="4893945"/>
            <wp:effectExtent l="0" t="0" r="127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35428" cy="4900434"/>
                    </a:xfrm>
                    <a:prstGeom prst="rect">
                      <a:avLst/>
                    </a:prstGeom>
                    <a:noFill/>
                    <a:ln>
                      <a:noFill/>
                    </a:ln>
                  </pic:spPr>
                </pic:pic>
              </a:graphicData>
            </a:graphic>
          </wp:inline>
        </w:drawing>
      </w:r>
    </w:p>
    <w:p w14:paraId="4C58C5CC" w14:textId="38C1D9C9" w:rsidR="00A1393C" w:rsidRDefault="007240C9" w:rsidP="007240C9">
      <w:pPr>
        <w:shd w:val="clear" w:color="auto" w:fill="FFFFFF"/>
        <w:spacing w:after="0" w:line="48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Note: </w:t>
      </w:r>
      <w:r>
        <w:rPr>
          <w:rFonts w:ascii="Times New Roman" w:hAnsi="Times New Roman" w:cs="Times New Roman"/>
          <w:i/>
          <w:iCs/>
          <w:sz w:val="24"/>
          <w:szCs w:val="24"/>
          <w:shd w:val="clear" w:color="auto" w:fill="FFFFFF"/>
        </w:rPr>
        <w:t>Figure 2</w:t>
      </w:r>
      <w:r>
        <w:rPr>
          <w:rFonts w:ascii="Times New Roman" w:hAnsi="Times New Roman" w:cs="Times New Roman"/>
          <w:sz w:val="24"/>
          <w:szCs w:val="24"/>
          <w:shd w:val="clear" w:color="auto" w:fill="FFFFFF"/>
        </w:rPr>
        <w:t xml:space="preserve"> shows the boxplot representing the number of restaurants by county with outliers removed. </w:t>
      </w:r>
      <w:r w:rsidRPr="007240C9">
        <w:rPr>
          <w:rFonts w:ascii="Times New Roman" w:hAnsi="Times New Roman" w:cs="Times New Roman"/>
          <w:sz w:val="24"/>
          <w:szCs w:val="24"/>
          <w:shd w:val="clear" w:color="auto" w:fill="FFFFFF"/>
        </w:rPr>
        <w:t>In part, the outliers were removed in order to allow for a more focused analysis and graphical representations of the data and the relationships between variables.</w:t>
      </w:r>
    </w:p>
    <w:p w14:paraId="74873927" w14:textId="7BAD8F20" w:rsidR="001148C4" w:rsidRDefault="001148C4" w:rsidP="00A1393C">
      <w:pPr>
        <w:shd w:val="clear" w:color="auto" w:fill="FFFFFF"/>
        <w:spacing w:after="0" w:line="480" w:lineRule="auto"/>
        <w:ind w:firstLine="72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Once outliers were removed from the dataset, a proper correlation analysis could be performed. The first step in performing this analysis was to generate a scatter plot for t</w:t>
      </w:r>
      <w:r w:rsidR="00A61B51">
        <w:rPr>
          <w:rFonts w:ascii="Times New Roman" w:hAnsi="Times New Roman" w:cs="Times New Roman"/>
          <w:sz w:val="24"/>
          <w:szCs w:val="24"/>
          <w:shd w:val="clear" w:color="auto" w:fill="FFFFFF"/>
        </w:rPr>
        <w:t>he average obesity rate in relation to the number of fast food restaurants. The scatter plot can be seen</w:t>
      </w:r>
      <w:r w:rsidR="002928EF">
        <w:rPr>
          <w:rFonts w:ascii="Times New Roman" w:hAnsi="Times New Roman" w:cs="Times New Roman"/>
          <w:sz w:val="24"/>
          <w:szCs w:val="24"/>
          <w:shd w:val="clear" w:color="auto" w:fill="FFFFFF"/>
        </w:rPr>
        <w:t xml:space="preserve"> below</w:t>
      </w:r>
      <w:r w:rsidR="00A61B51">
        <w:rPr>
          <w:rFonts w:ascii="Times New Roman" w:hAnsi="Times New Roman" w:cs="Times New Roman"/>
          <w:sz w:val="24"/>
          <w:szCs w:val="24"/>
          <w:shd w:val="clear" w:color="auto" w:fill="FFFFFF"/>
        </w:rPr>
        <w:t xml:space="preserve"> in </w:t>
      </w:r>
      <w:r w:rsidR="00A61B51">
        <w:rPr>
          <w:rFonts w:ascii="Times New Roman" w:hAnsi="Times New Roman" w:cs="Times New Roman"/>
          <w:i/>
          <w:iCs/>
          <w:sz w:val="24"/>
          <w:szCs w:val="24"/>
          <w:shd w:val="clear" w:color="auto" w:fill="FFFFFF"/>
        </w:rPr>
        <w:t xml:space="preserve">Figure </w:t>
      </w:r>
      <w:r w:rsidR="00F10190">
        <w:rPr>
          <w:rFonts w:ascii="Times New Roman" w:hAnsi="Times New Roman" w:cs="Times New Roman"/>
          <w:i/>
          <w:iCs/>
          <w:sz w:val="24"/>
          <w:szCs w:val="24"/>
          <w:shd w:val="clear" w:color="auto" w:fill="FFFFFF"/>
        </w:rPr>
        <w:t>3.</w:t>
      </w:r>
    </w:p>
    <w:p w14:paraId="59876657" w14:textId="4D26ED4F" w:rsidR="00A61B51" w:rsidRDefault="00A61B51" w:rsidP="007240C9">
      <w:pPr>
        <w:shd w:val="clear" w:color="auto" w:fill="FFFFFF"/>
        <w:spacing w:after="0" w:line="480" w:lineRule="auto"/>
        <w:rPr>
          <w:rFonts w:ascii="Times New Roman" w:hAnsi="Times New Roman" w:cs="Times New Roman"/>
          <w:sz w:val="24"/>
          <w:szCs w:val="24"/>
          <w:shd w:val="clear" w:color="auto" w:fill="FFFFFF"/>
        </w:rPr>
      </w:pPr>
    </w:p>
    <w:p w14:paraId="3F443601" w14:textId="1BEC8C57" w:rsidR="00A61B51" w:rsidRPr="00B172E8" w:rsidRDefault="00A61B51" w:rsidP="00A61B51">
      <w:pPr>
        <w:shd w:val="clear" w:color="auto" w:fill="FFFFFF"/>
        <w:spacing w:after="0" w:line="480" w:lineRule="auto"/>
        <w:rPr>
          <w:rFonts w:ascii="Times New Roman" w:hAnsi="Times New Roman" w:cs="Times New Roman"/>
          <w:i/>
          <w:iCs/>
          <w:sz w:val="24"/>
          <w:szCs w:val="24"/>
          <w:shd w:val="clear" w:color="auto" w:fill="FFFFFF"/>
        </w:rPr>
      </w:pPr>
      <w:r>
        <w:rPr>
          <w:rFonts w:ascii="Times New Roman" w:hAnsi="Times New Roman" w:cs="Times New Roman"/>
          <w:i/>
          <w:iCs/>
          <w:sz w:val="24"/>
          <w:szCs w:val="24"/>
          <w:shd w:val="clear" w:color="auto" w:fill="FFFFFF"/>
        </w:rPr>
        <w:t xml:space="preserve">Figure </w:t>
      </w:r>
      <w:r w:rsidR="00F10190">
        <w:rPr>
          <w:rFonts w:ascii="Times New Roman" w:hAnsi="Times New Roman" w:cs="Times New Roman"/>
          <w:i/>
          <w:iCs/>
          <w:sz w:val="24"/>
          <w:szCs w:val="24"/>
          <w:shd w:val="clear" w:color="auto" w:fill="FFFFFF"/>
        </w:rPr>
        <w:t>3</w:t>
      </w:r>
      <w:r>
        <w:rPr>
          <w:rFonts w:ascii="Times New Roman" w:hAnsi="Times New Roman" w:cs="Times New Roman"/>
          <w:i/>
          <w:iCs/>
          <w:sz w:val="24"/>
          <w:szCs w:val="24"/>
          <w:shd w:val="clear" w:color="auto" w:fill="FFFFFF"/>
        </w:rPr>
        <w:t>.</w:t>
      </w:r>
      <w:r>
        <w:rPr>
          <w:rFonts w:ascii="Times New Roman" w:hAnsi="Times New Roman" w:cs="Times New Roman"/>
          <w:i/>
          <w:iCs/>
          <w:noProof/>
          <w:sz w:val="24"/>
          <w:szCs w:val="24"/>
          <w:shd w:val="clear" w:color="auto" w:fill="FFFFFF"/>
        </w:rPr>
        <w:drawing>
          <wp:inline distT="0" distB="0" distL="0" distR="0" wp14:anchorId="5E70231E" wp14:editId="17EF8059">
            <wp:extent cx="5943600" cy="5824855"/>
            <wp:effectExtent l="0" t="0" r="0"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5824855"/>
                    </a:xfrm>
                    <a:prstGeom prst="rect">
                      <a:avLst/>
                    </a:prstGeom>
                    <a:noFill/>
                    <a:ln>
                      <a:noFill/>
                    </a:ln>
                  </pic:spPr>
                </pic:pic>
              </a:graphicData>
            </a:graphic>
          </wp:inline>
        </w:drawing>
      </w:r>
    </w:p>
    <w:p w14:paraId="36D8A8C5" w14:textId="48D87473" w:rsidR="00A61B51" w:rsidRDefault="00A61B51" w:rsidP="00A61B51">
      <w:pPr>
        <w:shd w:val="clear" w:color="auto" w:fill="FFFFFF"/>
        <w:spacing w:after="0" w:line="48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Note: </w:t>
      </w:r>
      <w:r>
        <w:rPr>
          <w:rFonts w:ascii="Times New Roman" w:hAnsi="Times New Roman" w:cs="Times New Roman"/>
          <w:i/>
          <w:iCs/>
          <w:sz w:val="24"/>
          <w:szCs w:val="24"/>
          <w:shd w:val="clear" w:color="auto" w:fill="FFFFFF"/>
        </w:rPr>
        <w:t xml:space="preserve">Figure </w:t>
      </w:r>
      <w:r w:rsidR="00F10190">
        <w:rPr>
          <w:rFonts w:ascii="Times New Roman" w:hAnsi="Times New Roman" w:cs="Times New Roman"/>
          <w:i/>
          <w:iCs/>
          <w:sz w:val="24"/>
          <w:szCs w:val="24"/>
          <w:shd w:val="clear" w:color="auto" w:fill="FFFFFF"/>
        </w:rPr>
        <w:t>3</w:t>
      </w:r>
      <w:r>
        <w:rPr>
          <w:rFonts w:ascii="Times New Roman" w:hAnsi="Times New Roman" w:cs="Times New Roman"/>
          <w:sz w:val="24"/>
          <w:szCs w:val="24"/>
          <w:shd w:val="clear" w:color="auto" w:fill="FFFFFF"/>
        </w:rPr>
        <w:t xml:space="preserve"> shows the scatterplot representing the average obesity rate as a percentage of population in relation to the number of restaurants by county.</w:t>
      </w:r>
    </w:p>
    <w:p w14:paraId="49707E64" w14:textId="77777777" w:rsidR="00A1393C" w:rsidRDefault="002928EF" w:rsidP="007240C9">
      <w:pPr>
        <w:shd w:val="clear" w:color="auto" w:fill="FFFFFF"/>
        <w:spacing w:after="0" w:line="48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r>
    </w:p>
    <w:p w14:paraId="696ABF92" w14:textId="09738245" w:rsidR="00A61B51" w:rsidRPr="008E2609" w:rsidRDefault="002928EF" w:rsidP="00A1393C">
      <w:pPr>
        <w:shd w:val="clear" w:color="auto" w:fill="FFFFFF"/>
        <w:spacing w:after="0" w:line="480" w:lineRule="auto"/>
        <w:ind w:firstLine="72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lastRenderedPageBreak/>
        <w:t xml:space="preserve">From the above scatter plot, it can be estimated that there is a </w:t>
      </w:r>
      <w:r w:rsidR="00F10190">
        <w:rPr>
          <w:rFonts w:ascii="Times New Roman" w:hAnsi="Times New Roman" w:cs="Times New Roman"/>
          <w:sz w:val="24"/>
          <w:szCs w:val="24"/>
          <w:shd w:val="clear" w:color="auto" w:fill="FFFFFF"/>
        </w:rPr>
        <w:t xml:space="preserve">strong, slightly negative linear relationship between the average rate of obesity and the number of restaurants for a given county. To further confirm this, a regression </w:t>
      </w:r>
      <w:r w:rsidR="00AE02A0">
        <w:rPr>
          <w:rFonts w:ascii="Times New Roman" w:hAnsi="Times New Roman" w:cs="Times New Roman"/>
          <w:sz w:val="24"/>
          <w:szCs w:val="24"/>
          <w:shd w:val="clear" w:color="auto" w:fill="FFFFFF"/>
        </w:rPr>
        <w:t>analysis is performed and a regression line</w:t>
      </w:r>
      <w:r w:rsidR="00F10190">
        <w:rPr>
          <w:rFonts w:ascii="Times New Roman" w:hAnsi="Times New Roman" w:cs="Times New Roman"/>
          <w:sz w:val="24"/>
          <w:szCs w:val="24"/>
          <w:shd w:val="clear" w:color="auto" w:fill="FFFFFF"/>
        </w:rPr>
        <w:t xml:space="preserve"> is created for the dataset and added to the plot.</w:t>
      </w:r>
      <w:r w:rsidR="00AE02A0">
        <w:rPr>
          <w:rFonts w:ascii="Times New Roman" w:hAnsi="Times New Roman" w:cs="Times New Roman"/>
          <w:sz w:val="24"/>
          <w:szCs w:val="24"/>
          <w:shd w:val="clear" w:color="auto" w:fill="FFFFFF"/>
        </w:rPr>
        <w:t xml:space="preserve"> This regression line can be used to visualize the trend of the data as well as predict values for the dataset (Salem Press, 2014).</w:t>
      </w:r>
      <w:r w:rsidR="00F10190">
        <w:rPr>
          <w:rFonts w:ascii="Times New Roman" w:hAnsi="Times New Roman" w:cs="Times New Roman"/>
          <w:sz w:val="24"/>
          <w:szCs w:val="24"/>
          <w:shd w:val="clear" w:color="auto" w:fill="FFFFFF"/>
        </w:rPr>
        <w:t xml:space="preserve"> This can be seen below in </w:t>
      </w:r>
      <w:r w:rsidR="00F10190">
        <w:rPr>
          <w:rFonts w:ascii="Times New Roman" w:hAnsi="Times New Roman" w:cs="Times New Roman"/>
          <w:i/>
          <w:iCs/>
          <w:sz w:val="24"/>
          <w:szCs w:val="24"/>
          <w:shd w:val="clear" w:color="auto" w:fill="FFFFFF"/>
        </w:rPr>
        <w:t>Figure 4</w:t>
      </w:r>
      <w:r w:rsidR="008E2609">
        <w:rPr>
          <w:rFonts w:ascii="Times New Roman" w:hAnsi="Times New Roman" w:cs="Times New Roman"/>
          <w:sz w:val="24"/>
          <w:szCs w:val="24"/>
          <w:shd w:val="clear" w:color="auto" w:fill="FFFFFF"/>
        </w:rPr>
        <w:t xml:space="preserve"> &amp; </w:t>
      </w:r>
      <w:r w:rsidR="008E2609">
        <w:rPr>
          <w:rFonts w:ascii="Times New Roman" w:hAnsi="Times New Roman" w:cs="Times New Roman"/>
          <w:i/>
          <w:iCs/>
          <w:sz w:val="24"/>
          <w:szCs w:val="24"/>
          <w:shd w:val="clear" w:color="auto" w:fill="FFFFFF"/>
        </w:rPr>
        <w:t>Figure 5</w:t>
      </w:r>
      <w:r w:rsidR="008E2609">
        <w:rPr>
          <w:rFonts w:ascii="Times New Roman" w:hAnsi="Times New Roman" w:cs="Times New Roman"/>
          <w:sz w:val="24"/>
          <w:szCs w:val="24"/>
          <w:shd w:val="clear" w:color="auto" w:fill="FFFFFF"/>
        </w:rPr>
        <w:t>.</w:t>
      </w:r>
    </w:p>
    <w:p w14:paraId="40291958" w14:textId="77777777" w:rsidR="00AE02A0" w:rsidRDefault="00F10190" w:rsidP="00F10190">
      <w:pPr>
        <w:shd w:val="clear" w:color="auto" w:fill="FFFFFF"/>
        <w:spacing w:after="0" w:line="480" w:lineRule="auto"/>
        <w:rPr>
          <w:rFonts w:ascii="Times New Roman" w:hAnsi="Times New Roman" w:cs="Times New Roman"/>
          <w:i/>
          <w:iCs/>
          <w:sz w:val="24"/>
          <w:szCs w:val="24"/>
          <w:shd w:val="clear" w:color="auto" w:fill="FFFFFF"/>
        </w:rPr>
      </w:pPr>
      <w:r>
        <w:rPr>
          <w:rFonts w:ascii="Times New Roman" w:hAnsi="Times New Roman" w:cs="Times New Roman"/>
          <w:i/>
          <w:iCs/>
          <w:sz w:val="24"/>
          <w:szCs w:val="24"/>
          <w:shd w:val="clear" w:color="auto" w:fill="FFFFFF"/>
        </w:rPr>
        <w:t>Figure 4.</w:t>
      </w:r>
    </w:p>
    <w:p w14:paraId="71B40C86" w14:textId="4C67AB72" w:rsidR="00F10190" w:rsidRPr="00B172E8" w:rsidRDefault="00F10190" w:rsidP="00F10190">
      <w:pPr>
        <w:shd w:val="clear" w:color="auto" w:fill="FFFFFF"/>
        <w:spacing w:after="0" w:line="480" w:lineRule="auto"/>
        <w:rPr>
          <w:rFonts w:ascii="Times New Roman" w:hAnsi="Times New Roman" w:cs="Times New Roman"/>
          <w:i/>
          <w:iCs/>
          <w:sz w:val="24"/>
          <w:szCs w:val="24"/>
          <w:shd w:val="clear" w:color="auto" w:fill="FFFFFF"/>
        </w:rPr>
      </w:pPr>
      <w:r>
        <w:rPr>
          <w:rFonts w:ascii="Times New Roman" w:hAnsi="Times New Roman" w:cs="Times New Roman"/>
          <w:i/>
          <w:iCs/>
          <w:noProof/>
          <w:sz w:val="24"/>
          <w:szCs w:val="24"/>
          <w:shd w:val="clear" w:color="auto" w:fill="FFFFFF"/>
        </w:rPr>
        <w:drawing>
          <wp:inline distT="0" distB="0" distL="0" distR="0" wp14:anchorId="24BCAC13" wp14:editId="6A334840">
            <wp:extent cx="5245200" cy="5020734"/>
            <wp:effectExtent l="0" t="0" r="0"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60685" cy="5035556"/>
                    </a:xfrm>
                    <a:prstGeom prst="rect">
                      <a:avLst/>
                    </a:prstGeom>
                    <a:noFill/>
                    <a:ln>
                      <a:noFill/>
                    </a:ln>
                  </pic:spPr>
                </pic:pic>
              </a:graphicData>
            </a:graphic>
          </wp:inline>
        </w:drawing>
      </w:r>
    </w:p>
    <w:p w14:paraId="23517801" w14:textId="156D3963" w:rsidR="00F10190" w:rsidRDefault="00F10190" w:rsidP="00F10190">
      <w:pPr>
        <w:shd w:val="clear" w:color="auto" w:fill="FFFFFF"/>
        <w:spacing w:after="0" w:line="48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Note: </w:t>
      </w:r>
      <w:r>
        <w:rPr>
          <w:rFonts w:ascii="Times New Roman" w:hAnsi="Times New Roman" w:cs="Times New Roman"/>
          <w:i/>
          <w:iCs/>
          <w:sz w:val="24"/>
          <w:szCs w:val="24"/>
          <w:shd w:val="clear" w:color="auto" w:fill="FFFFFF"/>
        </w:rPr>
        <w:t xml:space="preserve">Figure </w:t>
      </w:r>
      <w:r>
        <w:rPr>
          <w:rFonts w:ascii="Times New Roman" w:hAnsi="Times New Roman" w:cs="Times New Roman"/>
          <w:sz w:val="24"/>
          <w:szCs w:val="24"/>
          <w:shd w:val="clear" w:color="auto" w:fill="FFFFFF"/>
        </w:rPr>
        <w:t xml:space="preserve"> shows the scatter plot with a regression line for the average obesity rate in relation to the number of restaurants for a given county. </w:t>
      </w:r>
    </w:p>
    <w:p w14:paraId="4C7C0E92" w14:textId="30172CE7" w:rsidR="008E2609" w:rsidRDefault="008E2609" w:rsidP="008E2609">
      <w:pPr>
        <w:shd w:val="clear" w:color="auto" w:fill="FFFFFF"/>
        <w:spacing w:after="0" w:line="480" w:lineRule="auto"/>
        <w:rPr>
          <w:noProof/>
        </w:rPr>
      </w:pPr>
      <w:r>
        <w:rPr>
          <w:rFonts w:ascii="Times New Roman" w:hAnsi="Times New Roman" w:cs="Times New Roman"/>
          <w:i/>
          <w:iCs/>
          <w:sz w:val="24"/>
          <w:szCs w:val="24"/>
          <w:shd w:val="clear" w:color="auto" w:fill="FFFFFF"/>
        </w:rPr>
        <w:lastRenderedPageBreak/>
        <w:t>Figure 5.</w:t>
      </w:r>
    </w:p>
    <w:p w14:paraId="603F23C7" w14:textId="2EA35EE4" w:rsidR="008E2609" w:rsidRPr="008E2609" w:rsidRDefault="008E2609" w:rsidP="008E2609">
      <w:pPr>
        <w:shd w:val="clear" w:color="auto" w:fill="FFFFFF"/>
        <w:spacing w:after="0" w:line="480" w:lineRule="auto"/>
        <w:rPr>
          <w:noProof/>
        </w:rPr>
      </w:pPr>
      <w:r>
        <w:rPr>
          <w:noProof/>
        </w:rPr>
        <w:drawing>
          <wp:inline distT="0" distB="0" distL="0" distR="0" wp14:anchorId="42FE88D8" wp14:editId="39D4B18B">
            <wp:extent cx="4229100" cy="1266825"/>
            <wp:effectExtent l="0" t="0" r="0" b="9525"/>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a:blip r:embed="rId12"/>
                    <a:stretch>
                      <a:fillRect/>
                    </a:stretch>
                  </pic:blipFill>
                  <pic:spPr>
                    <a:xfrm>
                      <a:off x="0" y="0"/>
                      <a:ext cx="4229100" cy="1266825"/>
                    </a:xfrm>
                    <a:prstGeom prst="rect">
                      <a:avLst/>
                    </a:prstGeom>
                  </pic:spPr>
                </pic:pic>
              </a:graphicData>
            </a:graphic>
          </wp:inline>
        </w:drawing>
      </w:r>
    </w:p>
    <w:p w14:paraId="2D3B0E00" w14:textId="7FCCD679" w:rsidR="00A1393C" w:rsidRPr="00E52CB8" w:rsidRDefault="008E2609" w:rsidP="00F10190">
      <w:pPr>
        <w:shd w:val="clear" w:color="auto" w:fill="FFFFFF"/>
        <w:spacing w:after="0" w:line="480" w:lineRule="auto"/>
        <w:rPr>
          <w:rFonts w:ascii="Times New Roman" w:hAnsi="Times New Roman" w:cs="Times New Roman"/>
          <w:i/>
          <w:iCs/>
          <w:sz w:val="24"/>
          <w:szCs w:val="24"/>
          <w:shd w:val="clear" w:color="auto" w:fill="FFFFFF"/>
        </w:rPr>
      </w:pPr>
      <w:r>
        <w:rPr>
          <w:rFonts w:ascii="Times New Roman" w:hAnsi="Times New Roman" w:cs="Times New Roman"/>
          <w:sz w:val="24"/>
          <w:szCs w:val="24"/>
          <w:shd w:val="clear" w:color="auto" w:fill="FFFFFF"/>
        </w:rPr>
        <w:t xml:space="preserve">Note: </w:t>
      </w:r>
      <w:r>
        <w:rPr>
          <w:rFonts w:ascii="Times New Roman" w:hAnsi="Times New Roman" w:cs="Times New Roman"/>
          <w:i/>
          <w:iCs/>
          <w:sz w:val="24"/>
          <w:szCs w:val="24"/>
          <w:shd w:val="clear" w:color="auto" w:fill="FFFFFF"/>
        </w:rPr>
        <w:t xml:space="preserve">Figure </w:t>
      </w:r>
      <w:r w:rsidRPr="008E2609">
        <w:rPr>
          <w:rFonts w:ascii="Times New Roman" w:hAnsi="Times New Roman" w:cs="Times New Roman"/>
          <w:i/>
          <w:iCs/>
          <w:sz w:val="24"/>
          <w:szCs w:val="24"/>
          <w:shd w:val="clear" w:color="auto" w:fill="FFFFFF"/>
        </w:rPr>
        <w:t>5</w:t>
      </w:r>
      <w:r>
        <w:rPr>
          <w:rFonts w:ascii="Times New Roman" w:hAnsi="Times New Roman" w:cs="Times New Roman"/>
          <w:i/>
          <w:iCs/>
          <w:sz w:val="24"/>
          <w:szCs w:val="24"/>
          <w:shd w:val="clear" w:color="auto" w:fill="FFFFFF"/>
        </w:rPr>
        <w:t xml:space="preserve"> </w:t>
      </w:r>
      <w:r w:rsidRPr="008E2609">
        <w:rPr>
          <w:rFonts w:ascii="Times New Roman" w:hAnsi="Times New Roman" w:cs="Times New Roman"/>
          <w:sz w:val="24"/>
          <w:szCs w:val="24"/>
          <w:shd w:val="clear" w:color="auto" w:fill="FFFFFF"/>
        </w:rPr>
        <w:t xml:space="preserve">shows </w:t>
      </w:r>
      <w:r>
        <w:rPr>
          <w:rFonts w:ascii="Times New Roman" w:hAnsi="Times New Roman" w:cs="Times New Roman"/>
          <w:sz w:val="24"/>
          <w:szCs w:val="24"/>
          <w:shd w:val="clear" w:color="auto" w:fill="FFFFFF"/>
        </w:rPr>
        <w:t>the intercept and slop</w:t>
      </w:r>
      <w:r w:rsidR="00FF0EEA">
        <w:rPr>
          <w:rFonts w:ascii="Times New Roman" w:hAnsi="Times New Roman" w:cs="Times New Roman"/>
          <w:sz w:val="24"/>
          <w:szCs w:val="24"/>
          <w:shd w:val="clear" w:color="auto" w:fill="FFFFFF"/>
        </w:rPr>
        <w:t>e</w:t>
      </w:r>
      <w:r>
        <w:rPr>
          <w:rFonts w:ascii="Times New Roman" w:hAnsi="Times New Roman" w:cs="Times New Roman"/>
          <w:sz w:val="24"/>
          <w:szCs w:val="24"/>
          <w:shd w:val="clear" w:color="auto" w:fill="FFFFFF"/>
        </w:rPr>
        <w:t xml:space="preserve"> of the regression line shown in the plot above in </w:t>
      </w:r>
      <w:r>
        <w:rPr>
          <w:rFonts w:ascii="Times New Roman" w:hAnsi="Times New Roman" w:cs="Times New Roman"/>
          <w:i/>
          <w:iCs/>
          <w:sz w:val="24"/>
          <w:szCs w:val="24"/>
          <w:shd w:val="clear" w:color="auto" w:fill="FFFFFF"/>
        </w:rPr>
        <w:t>Figure 4.</w:t>
      </w:r>
    </w:p>
    <w:p w14:paraId="66E170DF" w14:textId="03203A21" w:rsidR="00F10190" w:rsidRPr="000C79D4" w:rsidRDefault="00F10190" w:rsidP="007240C9">
      <w:pPr>
        <w:shd w:val="clear" w:color="auto" w:fill="FFFFFF"/>
        <w:spacing w:after="0" w:line="48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t xml:space="preserve">As predicted, the </w:t>
      </w:r>
      <w:r w:rsidR="00640AFF">
        <w:rPr>
          <w:rFonts w:ascii="Times New Roman" w:hAnsi="Times New Roman" w:cs="Times New Roman"/>
          <w:sz w:val="24"/>
          <w:szCs w:val="24"/>
          <w:shd w:val="clear" w:color="auto" w:fill="FFFFFF"/>
        </w:rPr>
        <w:t xml:space="preserve">regression line has a slightly negative slope indicating </w:t>
      </w:r>
      <w:r w:rsidR="000C79D4">
        <w:rPr>
          <w:rFonts w:ascii="Times New Roman" w:hAnsi="Times New Roman" w:cs="Times New Roman"/>
          <w:sz w:val="24"/>
          <w:szCs w:val="24"/>
          <w:shd w:val="clear" w:color="auto" w:fill="FFFFFF"/>
        </w:rPr>
        <w:t xml:space="preserve">a </w:t>
      </w:r>
      <w:r w:rsidR="00640AFF">
        <w:rPr>
          <w:rFonts w:ascii="Times New Roman" w:hAnsi="Times New Roman" w:cs="Times New Roman"/>
          <w:sz w:val="24"/>
          <w:szCs w:val="24"/>
          <w:shd w:val="clear" w:color="auto" w:fill="FFFFFF"/>
        </w:rPr>
        <w:t xml:space="preserve">very linear negative relationship between the average obesity rate and number of fast food restaurants by county. To further determine the strength of this relationship </w:t>
      </w:r>
      <w:r w:rsidR="000C79D4">
        <w:rPr>
          <w:rFonts w:ascii="Times New Roman" w:hAnsi="Times New Roman" w:cs="Times New Roman"/>
          <w:sz w:val="24"/>
          <w:szCs w:val="24"/>
          <w:shd w:val="clear" w:color="auto" w:fill="FFFFFF"/>
        </w:rPr>
        <w:t>it is necessary to run a correlation analysis to determine the t-value, p-value, and confidence intervals of the dataset</w:t>
      </w:r>
      <w:r w:rsidR="00D62DD3">
        <w:rPr>
          <w:rFonts w:ascii="Times New Roman" w:hAnsi="Times New Roman" w:cs="Times New Roman"/>
          <w:sz w:val="24"/>
          <w:szCs w:val="24"/>
          <w:shd w:val="clear" w:color="auto" w:fill="FFFFFF"/>
        </w:rPr>
        <w:t xml:space="preserve"> (</w:t>
      </w:r>
      <w:r w:rsidR="00E62179">
        <w:rPr>
          <w:rFonts w:ascii="Times New Roman" w:hAnsi="Times New Roman" w:cs="Times New Roman"/>
          <w:sz w:val="24"/>
          <w:szCs w:val="24"/>
          <w:shd w:val="clear" w:color="auto" w:fill="FFFFFF"/>
        </w:rPr>
        <w:t>Myers &amp; Well, 2003)</w:t>
      </w:r>
      <w:r w:rsidR="000C79D4">
        <w:rPr>
          <w:rFonts w:ascii="Times New Roman" w:hAnsi="Times New Roman" w:cs="Times New Roman"/>
          <w:sz w:val="24"/>
          <w:szCs w:val="24"/>
          <w:shd w:val="clear" w:color="auto" w:fill="FFFFFF"/>
        </w:rPr>
        <w:t xml:space="preserve">. This analysis can be seen below in </w:t>
      </w:r>
      <w:r w:rsidR="000C79D4">
        <w:rPr>
          <w:rFonts w:ascii="Times New Roman" w:hAnsi="Times New Roman" w:cs="Times New Roman"/>
          <w:i/>
          <w:iCs/>
          <w:sz w:val="24"/>
          <w:szCs w:val="24"/>
          <w:shd w:val="clear" w:color="auto" w:fill="FFFFFF"/>
        </w:rPr>
        <w:t>Figure 6</w:t>
      </w:r>
      <w:r w:rsidR="000C79D4">
        <w:rPr>
          <w:rFonts w:ascii="Times New Roman" w:hAnsi="Times New Roman" w:cs="Times New Roman"/>
          <w:sz w:val="24"/>
          <w:szCs w:val="24"/>
          <w:shd w:val="clear" w:color="auto" w:fill="FFFFFF"/>
        </w:rPr>
        <w:t>.</w:t>
      </w:r>
    </w:p>
    <w:p w14:paraId="15D40BA3" w14:textId="432909B7" w:rsidR="00FF0EEA" w:rsidRDefault="00FF0EEA" w:rsidP="00FF0EEA">
      <w:pPr>
        <w:shd w:val="clear" w:color="auto" w:fill="FFFFFF"/>
        <w:spacing w:after="0" w:line="480" w:lineRule="auto"/>
        <w:rPr>
          <w:noProof/>
        </w:rPr>
      </w:pPr>
      <w:r>
        <w:rPr>
          <w:rFonts w:ascii="Times New Roman" w:hAnsi="Times New Roman" w:cs="Times New Roman"/>
          <w:i/>
          <w:iCs/>
          <w:sz w:val="24"/>
          <w:szCs w:val="24"/>
          <w:shd w:val="clear" w:color="auto" w:fill="FFFFFF"/>
        </w:rPr>
        <w:t>Figure 6.</w:t>
      </w:r>
    </w:p>
    <w:p w14:paraId="02CF1C2C" w14:textId="31C32E7D" w:rsidR="00FF0EEA" w:rsidRPr="008E2609" w:rsidRDefault="00FF0EEA" w:rsidP="00FF0EEA">
      <w:pPr>
        <w:shd w:val="clear" w:color="auto" w:fill="FFFFFF"/>
        <w:spacing w:after="0" w:line="480" w:lineRule="auto"/>
        <w:rPr>
          <w:noProof/>
        </w:rPr>
      </w:pPr>
      <w:r>
        <w:rPr>
          <w:noProof/>
        </w:rPr>
        <w:drawing>
          <wp:inline distT="0" distB="0" distL="0" distR="0" wp14:anchorId="5C3CAC90" wp14:editId="27DB434F">
            <wp:extent cx="4639945" cy="1591945"/>
            <wp:effectExtent l="0" t="0" r="8255" b="825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39945" cy="1591945"/>
                    </a:xfrm>
                    <a:prstGeom prst="rect">
                      <a:avLst/>
                    </a:prstGeom>
                    <a:noFill/>
                    <a:ln>
                      <a:noFill/>
                    </a:ln>
                  </pic:spPr>
                </pic:pic>
              </a:graphicData>
            </a:graphic>
          </wp:inline>
        </w:drawing>
      </w:r>
    </w:p>
    <w:p w14:paraId="5E78810D" w14:textId="676F8379" w:rsidR="00FF0EEA" w:rsidRDefault="00FF0EEA" w:rsidP="00FF0EEA">
      <w:pPr>
        <w:shd w:val="clear" w:color="auto" w:fill="FFFFFF"/>
        <w:spacing w:after="0" w:line="48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Note: </w:t>
      </w:r>
      <w:r>
        <w:rPr>
          <w:rFonts w:ascii="Times New Roman" w:hAnsi="Times New Roman" w:cs="Times New Roman"/>
          <w:i/>
          <w:iCs/>
          <w:sz w:val="24"/>
          <w:szCs w:val="24"/>
          <w:shd w:val="clear" w:color="auto" w:fill="FFFFFF"/>
        </w:rPr>
        <w:t xml:space="preserve">Figure 6 </w:t>
      </w:r>
      <w:r>
        <w:rPr>
          <w:rFonts w:ascii="Times New Roman" w:hAnsi="Times New Roman" w:cs="Times New Roman"/>
          <w:sz w:val="24"/>
          <w:szCs w:val="24"/>
          <w:shd w:val="clear" w:color="auto" w:fill="FFFFFF"/>
        </w:rPr>
        <w:t>shows the correlation analysis between the average obesity rate and the number of fast food restaurants by county.</w:t>
      </w:r>
    </w:p>
    <w:p w14:paraId="61145B84" w14:textId="77777777" w:rsidR="00C62266" w:rsidRDefault="00FF0EEA" w:rsidP="00FF0EEA">
      <w:pPr>
        <w:shd w:val="clear" w:color="auto" w:fill="FFFFFF"/>
        <w:spacing w:after="0" w:line="48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t xml:space="preserve">As can be seen in </w:t>
      </w:r>
      <w:r>
        <w:rPr>
          <w:rFonts w:ascii="Times New Roman" w:hAnsi="Times New Roman" w:cs="Times New Roman"/>
          <w:i/>
          <w:iCs/>
          <w:sz w:val="24"/>
          <w:szCs w:val="24"/>
          <w:shd w:val="clear" w:color="auto" w:fill="FFFFFF"/>
        </w:rPr>
        <w:t>Figure 6</w:t>
      </w:r>
      <w:r>
        <w:rPr>
          <w:rFonts w:ascii="Times New Roman" w:hAnsi="Times New Roman" w:cs="Times New Roman"/>
          <w:sz w:val="24"/>
          <w:szCs w:val="24"/>
          <w:shd w:val="clear" w:color="auto" w:fill="FFFFFF"/>
        </w:rPr>
        <w:t xml:space="preserve">, the p-value for the dataset is </w:t>
      </w:r>
      <w:r w:rsidR="007E5590">
        <w:rPr>
          <w:rFonts w:ascii="Times New Roman" w:hAnsi="Times New Roman" w:cs="Times New Roman"/>
          <w:sz w:val="24"/>
          <w:szCs w:val="24"/>
          <w:shd w:val="clear" w:color="auto" w:fill="FFFFFF"/>
        </w:rPr>
        <w:t xml:space="preserve">2.2^-16, which is </w:t>
      </w:r>
      <w:r>
        <w:rPr>
          <w:rFonts w:ascii="Times New Roman" w:hAnsi="Times New Roman" w:cs="Times New Roman"/>
          <w:sz w:val="24"/>
          <w:szCs w:val="24"/>
          <w:shd w:val="clear" w:color="auto" w:fill="FFFFFF"/>
        </w:rPr>
        <w:t>very close to zero</w:t>
      </w:r>
      <w:r w:rsidR="007E5590">
        <w:rPr>
          <w:rFonts w:ascii="Times New Roman" w:hAnsi="Times New Roman" w:cs="Times New Roman"/>
          <w:sz w:val="24"/>
          <w:szCs w:val="24"/>
          <w:shd w:val="clear" w:color="auto" w:fill="FFFFFF"/>
        </w:rPr>
        <w:t xml:space="preserve"> and below the initially declared significance level of 0.05. As a result, it can be concluded that there is a statistically significant relationship between the average obesity rate and number of </w:t>
      </w:r>
      <w:r w:rsidR="007E5590">
        <w:rPr>
          <w:rFonts w:ascii="Times New Roman" w:hAnsi="Times New Roman" w:cs="Times New Roman"/>
          <w:sz w:val="24"/>
          <w:szCs w:val="24"/>
          <w:shd w:val="clear" w:color="auto" w:fill="FFFFFF"/>
        </w:rPr>
        <w:lastRenderedPageBreak/>
        <w:t>fast food restaurants</w:t>
      </w:r>
      <w:r w:rsidR="00407D62">
        <w:rPr>
          <w:rFonts w:ascii="Times New Roman" w:hAnsi="Times New Roman" w:cs="Times New Roman"/>
          <w:sz w:val="24"/>
          <w:szCs w:val="24"/>
          <w:shd w:val="clear" w:color="auto" w:fill="FFFFFF"/>
        </w:rPr>
        <w:t>.</w:t>
      </w:r>
      <w:r w:rsidR="00336670">
        <w:rPr>
          <w:rFonts w:ascii="Times New Roman" w:hAnsi="Times New Roman" w:cs="Times New Roman"/>
          <w:sz w:val="24"/>
          <w:szCs w:val="24"/>
          <w:shd w:val="clear" w:color="auto" w:fill="FFFFFF"/>
        </w:rPr>
        <w:t xml:space="preserve"> Additionally, the</w:t>
      </w:r>
      <w:r w:rsidR="00C62266">
        <w:rPr>
          <w:rFonts w:ascii="Times New Roman" w:hAnsi="Times New Roman" w:cs="Times New Roman"/>
          <w:sz w:val="24"/>
          <w:szCs w:val="24"/>
          <w:shd w:val="clear" w:color="auto" w:fill="FFFFFF"/>
        </w:rPr>
        <w:t xml:space="preserve"> absolute</w:t>
      </w:r>
      <w:r w:rsidR="00336670">
        <w:rPr>
          <w:rFonts w:ascii="Times New Roman" w:hAnsi="Times New Roman" w:cs="Times New Roman"/>
          <w:sz w:val="24"/>
          <w:szCs w:val="24"/>
          <w:shd w:val="clear" w:color="auto" w:fill="FFFFFF"/>
        </w:rPr>
        <w:t xml:space="preserve"> t-value of 8.85 further supports the statistical significance of the relationship between the two variables</w:t>
      </w:r>
      <w:r w:rsidR="003B5ACB">
        <w:rPr>
          <w:rFonts w:ascii="Times New Roman" w:hAnsi="Times New Roman" w:cs="Times New Roman"/>
          <w:sz w:val="24"/>
          <w:szCs w:val="24"/>
          <w:shd w:val="clear" w:color="auto" w:fill="FFFFFF"/>
        </w:rPr>
        <w:t xml:space="preserve">. When compared to the value of </w:t>
      </w:r>
      <w:r w:rsidR="00C62266">
        <w:rPr>
          <w:rFonts w:ascii="Times New Roman" w:hAnsi="Times New Roman" w:cs="Times New Roman"/>
          <w:sz w:val="24"/>
          <w:szCs w:val="24"/>
          <w:shd w:val="clear" w:color="auto" w:fill="FFFFFF"/>
        </w:rPr>
        <w:t>1.96 provided by the t-value distribution table, the t-value provided by the dataset is greater providing sufficient evidence to reject the null hypothesis.</w:t>
      </w:r>
    </w:p>
    <w:p w14:paraId="3C13B590" w14:textId="70230777" w:rsidR="00FF0EEA" w:rsidRPr="00564530" w:rsidRDefault="00407D62" w:rsidP="00C62266">
      <w:pPr>
        <w:shd w:val="clear" w:color="auto" w:fill="FFFFFF"/>
        <w:spacing w:after="0" w:line="480" w:lineRule="auto"/>
        <w:ind w:firstLine="72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However, while this relationship is statistically significant</w:t>
      </w:r>
      <w:r w:rsidR="00C62266">
        <w:rPr>
          <w:rFonts w:ascii="Times New Roman" w:hAnsi="Times New Roman" w:cs="Times New Roman"/>
          <w:sz w:val="24"/>
          <w:szCs w:val="24"/>
          <w:shd w:val="clear" w:color="auto" w:fill="FFFFFF"/>
        </w:rPr>
        <w:t xml:space="preserve">, and there is sufficient evidence to reject the null hypothesis, </w:t>
      </w:r>
      <w:r>
        <w:rPr>
          <w:rFonts w:ascii="Times New Roman" w:hAnsi="Times New Roman" w:cs="Times New Roman"/>
          <w:sz w:val="24"/>
          <w:szCs w:val="24"/>
          <w:shd w:val="clear" w:color="auto" w:fill="FFFFFF"/>
        </w:rPr>
        <w:t>evidence provided by the -0.22 correlation coefficient</w:t>
      </w:r>
      <w:r w:rsidR="00404B17">
        <w:rPr>
          <w:rFonts w:ascii="Times New Roman" w:hAnsi="Times New Roman" w:cs="Times New Roman"/>
          <w:sz w:val="24"/>
          <w:szCs w:val="24"/>
          <w:shd w:val="clear" w:color="auto" w:fill="FFFFFF"/>
        </w:rPr>
        <w:t xml:space="preserve">, or R value, </w:t>
      </w:r>
      <w:r>
        <w:rPr>
          <w:rFonts w:ascii="Times New Roman" w:hAnsi="Times New Roman" w:cs="Times New Roman"/>
          <w:sz w:val="24"/>
          <w:szCs w:val="24"/>
          <w:shd w:val="clear" w:color="auto" w:fill="FFFFFF"/>
        </w:rPr>
        <w:t xml:space="preserve">suggests that the relationship between the two variables is not very strong, being that the correlation coefficient is closer to zero than </w:t>
      </w:r>
      <w:r w:rsidR="00C62266">
        <w:rPr>
          <w:rFonts w:ascii="Times New Roman" w:hAnsi="Times New Roman" w:cs="Times New Roman"/>
          <w:sz w:val="24"/>
          <w:szCs w:val="24"/>
          <w:shd w:val="clear" w:color="auto" w:fill="FFFFFF"/>
        </w:rPr>
        <w:t>-1 or 1.</w:t>
      </w:r>
      <w:r w:rsidR="00843045">
        <w:rPr>
          <w:rFonts w:ascii="Times New Roman" w:hAnsi="Times New Roman" w:cs="Times New Roman"/>
          <w:sz w:val="24"/>
          <w:szCs w:val="24"/>
          <w:shd w:val="clear" w:color="auto" w:fill="FFFFFF"/>
        </w:rPr>
        <w:t xml:space="preserve"> To further test the strength of the correlation between the variables</w:t>
      </w:r>
      <w:r w:rsidR="00564530">
        <w:rPr>
          <w:rFonts w:ascii="Times New Roman" w:hAnsi="Times New Roman" w:cs="Times New Roman"/>
          <w:sz w:val="24"/>
          <w:szCs w:val="24"/>
          <w:shd w:val="clear" w:color="auto" w:fill="FFFFFF"/>
        </w:rPr>
        <w:t xml:space="preserve"> and the regression line</w:t>
      </w:r>
      <w:r w:rsidR="00843045">
        <w:rPr>
          <w:rFonts w:ascii="Times New Roman" w:hAnsi="Times New Roman" w:cs="Times New Roman"/>
          <w:sz w:val="24"/>
          <w:szCs w:val="24"/>
          <w:shd w:val="clear" w:color="auto" w:fill="FFFFFF"/>
        </w:rPr>
        <w:t xml:space="preserve">, </w:t>
      </w:r>
      <w:r w:rsidR="00564530">
        <w:rPr>
          <w:rFonts w:ascii="Times New Roman" w:hAnsi="Times New Roman" w:cs="Times New Roman"/>
          <w:sz w:val="24"/>
          <w:szCs w:val="24"/>
          <w:shd w:val="clear" w:color="auto" w:fill="FFFFFF"/>
        </w:rPr>
        <w:t>the residuals should be analyzed as well as the R and R</w:t>
      </w:r>
      <w:r w:rsidR="00564530" w:rsidRPr="00564530">
        <w:rPr>
          <w:rFonts w:ascii="Times New Roman" w:hAnsi="Times New Roman" w:cs="Times New Roman"/>
          <w:sz w:val="24"/>
          <w:szCs w:val="24"/>
          <w:shd w:val="clear" w:color="auto" w:fill="FFFFFF"/>
          <w:vertAlign w:val="superscript"/>
        </w:rPr>
        <w:t>2</w:t>
      </w:r>
      <w:r w:rsidR="00564530">
        <w:rPr>
          <w:rFonts w:ascii="Times New Roman" w:hAnsi="Times New Roman" w:cs="Times New Roman"/>
          <w:sz w:val="24"/>
          <w:szCs w:val="24"/>
          <w:shd w:val="clear" w:color="auto" w:fill="FFFFFF"/>
          <w:vertAlign w:val="superscript"/>
        </w:rPr>
        <w:t xml:space="preserve"> </w:t>
      </w:r>
      <w:r w:rsidR="00564530">
        <w:rPr>
          <w:rFonts w:ascii="Times New Roman" w:hAnsi="Times New Roman" w:cs="Times New Roman"/>
          <w:sz w:val="24"/>
          <w:szCs w:val="24"/>
          <w:shd w:val="clear" w:color="auto" w:fill="FFFFFF"/>
        </w:rPr>
        <w:t xml:space="preserve">values for the dataset. </w:t>
      </w:r>
      <w:r w:rsidR="00564530">
        <w:rPr>
          <w:rFonts w:ascii="Times New Roman" w:hAnsi="Times New Roman" w:cs="Times New Roman"/>
          <w:i/>
          <w:iCs/>
          <w:sz w:val="24"/>
          <w:szCs w:val="24"/>
          <w:shd w:val="clear" w:color="auto" w:fill="FFFFFF"/>
        </w:rPr>
        <w:t xml:space="preserve">Figure 7 </w:t>
      </w:r>
      <w:r w:rsidR="00564530">
        <w:rPr>
          <w:rFonts w:ascii="Times New Roman" w:hAnsi="Times New Roman" w:cs="Times New Roman"/>
          <w:sz w:val="24"/>
          <w:szCs w:val="24"/>
          <w:shd w:val="clear" w:color="auto" w:fill="FFFFFF"/>
        </w:rPr>
        <w:t xml:space="preserve">and </w:t>
      </w:r>
      <w:r w:rsidR="00564530">
        <w:rPr>
          <w:rFonts w:ascii="Times New Roman" w:hAnsi="Times New Roman" w:cs="Times New Roman"/>
          <w:i/>
          <w:iCs/>
          <w:sz w:val="24"/>
          <w:szCs w:val="24"/>
          <w:shd w:val="clear" w:color="auto" w:fill="FFFFFF"/>
        </w:rPr>
        <w:t>Figure 8</w:t>
      </w:r>
      <w:r w:rsidR="00564530">
        <w:rPr>
          <w:rFonts w:ascii="Times New Roman" w:hAnsi="Times New Roman" w:cs="Times New Roman"/>
          <w:sz w:val="24"/>
          <w:szCs w:val="24"/>
          <w:shd w:val="clear" w:color="auto" w:fill="FFFFFF"/>
        </w:rPr>
        <w:t xml:space="preserve">  below show the residual plots for the data.</w:t>
      </w:r>
    </w:p>
    <w:p w14:paraId="1ECAC09F" w14:textId="77777777" w:rsidR="00564530" w:rsidRDefault="00564530" w:rsidP="00564530">
      <w:pPr>
        <w:shd w:val="clear" w:color="auto" w:fill="FFFFFF"/>
        <w:spacing w:after="0" w:line="480" w:lineRule="auto"/>
        <w:rPr>
          <w:rFonts w:ascii="Times New Roman" w:hAnsi="Times New Roman" w:cs="Times New Roman"/>
          <w:i/>
          <w:iCs/>
          <w:sz w:val="24"/>
          <w:szCs w:val="24"/>
          <w:shd w:val="clear" w:color="auto" w:fill="FFFFFF"/>
        </w:rPr>
      </w:pPr>
      <w:r>
        <w:rPr>
          <w:rFonts w:ascii="Times New Roman" w:hAnsi="Times New Roman" w:cs="Times New Roman"/>
          <w:i/>
          <w:iCs/>
          <w:sz w:val="24"/>
          <w:szCs w:val="24"/>
          <w:shd w:val="clear" w:color="auto" w:fill="FFFFFF"/>
        </w:rPr>
        <w:t>Figure 7.</w:t>
      </w:r>
    </w:p>
    <w:p w14:paraId="1BA0C7C8" w14:textId="19B70F18" w:rsidR="00564530" w:rsidRDefault="00564530" w:rsidP="00564530">
      <w:pPr>
        <w:shd w:val="clear" w:color="auto" w:fill="FFFFFF"/>
        <w:spacing w:after="0" w:line="480" w:lineRule="auto"/>
        <w:rPr>
          <w:noProof/>
        </w:rPr>
      </w:pPr>
      <w:r>
        <w:rPr>
          <w:rFonts w:ascii="Times New Roman" w:hAnsi="Times New Roman" w:cs="Times New Roman"/>
          <w:i/>
          <w:iCs/>
          <w:noProof/>
          <w:sz w:val="24"/>
          <w:szCs w:val="24"/>
          <w:shd w:val="clear" w:color="auto" w:fill="FFFFFF"/>
        </w:rPr>
        <w:drawing>
          <wp:inline distT="0" distB="0" distL="0" distR="0" wp14:anchorId="599636E2" wp14:editId="1C1C9BB4">
            <wp:extent cx="3844471" cy="2523066"/>
            <wp:effectExtent l="0" t="0" r="381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94816" cy="2556107"/>
                    </a:xfrm>
                    <a:prstGeom prst="rect">
                      <a:avLst/>
                    </a:prstGeom>
                    <a:noFill/>
                    <a:ln>
                      <a:noFill/>
                    </a:ln>
                  </pic:spPr>
                </pic:pic>
              </a:graphicData>
            </a:graphic>
          </wp:inline>
        </w:drawing>
      </w:r>
    </w:p>
    <w:p w14:paraId="2F2743A9" w14:textId="61A7CE76" w:rsidR="00564530" w:rsidRDefault="00564530" w:rsidP="00564530">
      <w:pPr>
        <w:shd w:val="clear" w:color="auto" w:fill="FFFFFF"/>
        <w:spacing w:after="0" w:line="48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Note: </w:t>
      </w:r>
      <w:r>
        <w:rPr>
          <w:rFonts w:ascii="Times New Roman" w:hAnsi="Times New Roman" w:cs="Times New Roman"/>
          <w:i/>
          <w:iCs/>
          <w:sz w:val="24"/>
          <w:szCs w:val="24"/>
          <w:shd w:val="clear" w:color="auto" w:fill="FFFFFF"/>
        </w:rPr>
        <w:t xml:space="preserve">Figure 7 </w:t>
      </w:r>
      <w:r>
        <w:rPr>
          <w:rFonts w:ascii="Times New Roman" w:hAnsi="Times New Roman" w:cs="Times New Roman"/>
          <w:sz w:val="24"/>
          <w:szCs w:val="24"/>
          <w:shd w:val="clear" w:color="auto" w:fill="FFFFFF"/>
        </w:rPr>
        <w:t>shows the residual plot showing the difference between the observed values of the average obesity data and the regression line values.</w:t>
      </w:r>
    </w:p>
    <w:p w14:paraId="10494923" w14:textId="77777777" w:rsidR="001C0459" w:rsidRDefault="001C0459" w:rsidP="00BC3A3F">
      <w:pPr>
        <w:shd w:val="clear" w:color="auto" w:fill="FFFFFF"/>
        <w:spacing w:after="0" w:line="480" w:lineRule="auto"/>
        <w:rPr>
          <w:rFonts w:ascii="Times New Roman" w:hAnsi="Times New Roman" w:cs="Times New Roman"/>
          <w:i/>
          <w:iCs/>
          <w:sz w:val="24"/>
          <w:szCs w:val="24"/>
          <w:shd w:val="clear" w:color="auto" w:fill="FFFFFF"/>
        </w:rPr>
      </w:pPr>
    </w:p>
    <w:p w14:paraId="797DDBBB" w14:textId="77777777" w:rsidR="001C0459" w:rsidRDefault="001C0459" w:rsidP="00BC3A3F">
      <w:pPr>
        <w:shd w:val="clear" w:color="auto" w:fill="FFFFFF"/>
        <w:spacing w:after="0" w:line="480" w:lineRule="auto"/>
        <w:rPr>
          <w:rFonts w:ascii="Times New Roman" w:hAnsi="Times New Roman" w:cs="Times New Roman"/>
          <w:i/>
          <w:iCs/>
          <w:sz w:val="24"/>
          <w:szCs w:val="24"/>
          <w:shd w:val="clear" w:color="auto" w:fill="FFFFFF"/>
        </w:rPr>
      </w:pPr>
    </w:p>
    <w:p w14:paraId="443A876E" w14:textId="77777777" w:rsidR="001C0459" w:rsidRDefault="001C0459" w:rsidP="00BC3A3F">
      <w:pPr>
        <w:shd w:val="clear" w:color="auto" w:fill="FFFFFF"/>
        <w:spacing w:after="0" w:line="480" w:lineRule="auto"/>
        <w:rPr>
          <w:rFonts w:ascii="Times New Roman" w:hAnsi="Times New Roman" w:cs="Times New Roman"/>
          <w:i/>
          <w:iCs/>
          <w:sz w:val="24"/>
          <w:szCs w:val="24"/>
          <w:shd w:val="clear" w:color="auto" w:fill="FFFFFF"/>
        </w:rPr>
      </w:pPr>
    </w:p>
    <w:p w14:paraId="49A41665" w14:textId="6C639AE7" w:rsidR="00BC3A3F" w:rsidRDefault="00BC3A3F" w:rsidP="00BC3A3F">
      <w:pPr>
        <w:shd w:val="clear" w:color="auto" w:fill="FFFFFF"/>
        <w:spacing w:after="0" w:line="480" w:lineRule="auto"/>
        <w:rPr>
          <w:rFonts w:ascii="Times New Roman" w:hAnsi="Times New Roman" w:cs="Times New Roman"/>
          <w:i/>
          <w:iCs/>
          <w:sz w:val="24"/>
          <w:szCs w:val="24"/>
          <w:shd w:val="clear" w:color="auto" w:fill="FFFFFF"/>
        </w:rPr>
      </w:pPr>
      <w:r>
        <w:rPr>
          <w:rFonts w:ascii="Times New Roman" w:hAnsi="Times New Roman" w:cs="Times New Roman"/>
          <w:i/>
          <w:iCs/>
          <w:sz w:val="24"/>
          <w:szCs w:val="24"/>
          <w:shd w:val="clear" w:color="auto" w:fill="FFFFFF"/>
        </w:rPr>
        <w:lastRenderedPageBreak/>
        <w:t>Figure 8.</w:t>
      </w:r>
    </w:p>
    <w:p w14:paraId="36FC08FE" w14:textId="00FCF223" w:rsidR="00BC3A3F" w:rsidRDefault="00BC3A3F" w:rsidP="00BC3A3F">
      <w:pPr>
        <w:shd w:val="clear" w:color="auto" w:fill="FFFFFF"/>
        <w:spacing w:after="0" w:line="480" w:lineRule="auto"/>
        <w:rPr>
          <w:noProof/>
        </w:rPr>
      </w:pPr>
      <w:r>
        <w:rPr>
          <w:rFonts w:ascii="Times New Roman" w:hAnsi="Times New Roman" w:cs="Times New Roman"/>
          <w:i/>
          <w:iCs/>
          <w:noProof/>
          <w:sz w:val="24"/>
          <w:szCs w:val="24"/>
          <w:shd w:val="clear" w:color="auto" w:fill="FFFFFF"/>
        </w:rPr>
        <w:drawing>
          <wp:inline distT="0" distB="0" distL="0" distR="0" wp14:anchorId="0B912C5D" wp14:editId="02E1E975">
            <wp:extent cx="5198745" cy="3784600"/>
            <wp:effectExtent l="0" t="0" r="1905" b="635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98745" cy="3784600"/>
                    </a:xfrm>
                    <a:prstGeom prst="rect">
                      <a:avLst/>
                    </a:prstGeom>
                    <a:noFill/>
                    <a:ln>
                      <a:noFill/>
                    </a:ln>
                  </pic:spPr>
                </pic:pic>
              </a:graphicData>
            </a:graphic>
          </wp:inline>
        </w:drawing>
      </w:r>
    </w:p>
    <w:p w14:paraId="7DF1CC1D" w14:textId="194E6B89" w:rsidR="00BC3A3F" w:rsidRDefault="00BC3A3F" w:rsidP="00BC3A3F">
      <w:pPr>
        <w:shd w:val="clear" w:color="auto" w:fill="FFFFFF"/>
        <w:spacing w:after="0" w:line="48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Note: </w:t>
      </w:r>
      <w:r>
        <w:rPr>
          <w:rFonts w:ascii="Times New Roman" w:hAnsi="Times New Roman" w:cs="Times New Roman"/>
          <w:i/>
          <w:iCs/>
          <w:sz w:val="24"/>
          <w:szCs w:val="24"/>
          <w:shd w:val="clear" w:color="auto" w:fill="FFFFFF"/>
        </w:rPr>
        <w:t xml:space="preserve">Figure 8 </w:t>
      </w:r>
      <w:r>
        <w:rPr>
          <w:rFonts w:ascii="Times New Roman" w:hAnsi="Times New Roman" w:cs="Times New Roman"/>
          <w:sz w:val="24"/>
          <w:szCs w:val="24"/>
          <w:shd w:val="clear" w:color="auto" w:fill="FFFFFF"/>
        </w:rPr>
        <w:t>shows the density of the residual values.</w:t>
      </w:r>
    </w:p>
    <w:p w14:paraId="115E66B5" w14:textId="77777777" w:rsidR="00404B17" w:rsidRDefault="00BC3A3F" w:rsidP="00BC3A3F">
      <w:pPr>
        <w:shd w:val="clear" w:color="auto" w:fill="FFFFFF"/>
        <w:spacing w:after="0" w:line="48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t xml:space="preserve">As can be seen above in </w:t>
      </w:r>
      <w:r>
        <w:rPr>
          <w:rFonts w:ascii="Times New Roman" w:hAnsi="Times New Roman" w:cs="Times New Roman"/>
          <w:i/>
          <w:iCs/>
          <w:sz w:val="24"/>
          <w:szCs w:val="24"/>
          <w:shd w:val="clear" w:color="auto" w:fill="FFFFFF"/>
        </w:rPr>
        <w:t>Figure 8</w:t>
      </w:r>
      <w:r>
        <w:rPr>
          <w:rFonts w:ascii="Times New Roman" w:hAnsi="Times New Roman" w:cs="Times New Roman"/>
          <w:sz w:val="24"/>
          <w:szCs w:val="24"/>
          <w:shd w:val="clear" w:color="auto" w:fill="FFFFFF"/>
        </w:rPr>
        <w:t>, with the exception of the outlier values, the residual values appear to be normally distributed, indicating that the regression line is appropriate for the model. Additionally, the R and R</w:t>
      </w:r>
      <w:r w:rsidRPr="007902E4">
        <w:rPr>
          <w:rFonts w:ascii="Times New Roman" w:hAnsi="Times New Roman" w:cs="Times New Roman"/>
          <w:sz w:val="24"/>
          <w:szCs w:val="24"/>
          <w:shd w:val="clear" w:color="auto" w:fill="FFFFFF"/>
          <w:vertAlign w:val="superscript"/>
        </w:rPr>
        <w:t>2</w:t>
      </w:r>
      <w:r>
        <w:rPr>
          <w:rFonts w:ascii="Times New Roman" w:hAnsi="Times New Roman" w:cs="Times New Roman"/>
          <w:sz w:val="24"/>
          <w:szCs w:val="24"/>
          <w:shd w:val="clear" w:color="auto" w:fill="FFFFFF"/>
          <w:vertAlign w:val="superscript"/>
        </w:rPr>
        <w:t xml:space="preserve"> </w:t>
      </w:r>
      <w:r>
        <w:rPr>
          <w:rFonts w:ascii="Times New Roman" w:hAnsi="Times New Roman" w:cs="Times New Roman"/>
          <w:sz w:val="24"/>
          <w:szCs w:val="24"/>
          <w:shd w:val="clear" w:color="auto" w:fill="FFFFFF"/>
        </w:rPr>
        <w:t xml:space="preserve">values for the dataset should be considered as well. </w:t>
      </w:r>
      <w:r w:rsidR="00404B17">
        <w:rPr>
          <w:rFonts w:ascii="Times New Roman" w:hAnsi="Times New Roman" w:cs="Times New Roman"/>
          <w:sz w:val="24"/>
          <w:szCs w:val="24"/>
          <w:shd w:val="clear" w:color="auto" w:fill="FFFFFF"/>
        </w:rPr>
        <w:t xml:space="preserve">In </w:t>
      </w:r>
      <w:r w:rsidR="00404B17">
        <w:rPr>
          <w:rFonts w:ascii="Times New Roman" w:hAnsi="Times New Roman" w:cs="Times New Roman"/>
          <w:i/>
          <w:iCs/>
          <w:sz w:val="24"/>
          <w:szCs w:val="24"/>
          <w:shd w:val="clear" w:color="auto" w:fill="FFFFFF"/>
        </w:rPr>
        <w:t xml:space="preserve">Figure 9 </w:t>
      </w:r>
      <w:r w:rsidR="00404B17">
        <w:rPr>
          <w:rFonts w:ascii="Times New Roman" w:hAnsi="Times New Roman" w:cs="Times New Roman"/>
          <w:sz w:val="24"/>
          <w:szCs w:val="24"/>
          <w:shd w:val="clear" w:color="auto" w:fill="FFFFFF"/>
        </w:rPr>
        <w:t>below, it can be observed that the R</w:t>
      </w:r>
      <w:r w:rsidR="00404B17" w:rsidRPr="007902E4">
        <w:rPr>
          <w:rFonts w:ascii="Times New Roman" w:hAnsi="Times New Roman" w:cs="Times New Roman"/>
          <w:sz w:val="24"/>
          <w:szCs w:val="24"/>
          <w:shd w:val="clear" w:color="auto" w:fill="FFFFFF"/>
          <w:vertAlign w:val="superscript"/>
        </w:rPr>
        <w:t>2</w:t>
      </w:r>
      <w:r w:rsidR="00404B17">
        <w:rPr>
          <w:rFonts w:ascii="Times New Roman" w:hAnsi="Times New Roman" w:cs="Times New Roman"/>
          <w:sz w:val="24"/>
          <w:szCs w:val="24"/>
          <w:shd w:val="clear" w:color="auto" w:fill="FFFFFF"/>
          <w:vertAlign w:val="superscript"/>
        </w:rPr>
        <w:t xml:space="preserve">  </w:t>
      </w:r>
      <w:r w:rsidR="00404B17">
        <w:rPr>
          <w:rFonts w:ascii="Times New Roman" w:hAnsi="Times New Roman" w:cs="Times New Roman"/>
          <w:sz w:val="24"/>
          <w:szCs w:val="24"/>
          <w:shd w:val="clear" w:color="auto" w:fill="FFFFFF"/>
        </w:rPr>
        <w:t>value for the dataset is 0.48. This means that 48% of the variance in obesity can be explained by the number of fast food restaurants within a given county, further supporting the evidence to reject the null hypothesis.</w:t>
      </w:r>
    </w:p>
    <w:p w14:paraId="6ECAF0CD" w14:textId="77777777" w:rsidR="00404B17" w:rsidRDefault="00404B17">
      <w:pPr>
        <w:rPr>
          <w:rFonts w:ascii="Times New Roman" w:hAnsi="Times New Roman" w:cs="Times New Roman"/>
          <w:i/>
          <w:iCs/>
          <w:sz w:val="24"/>
          <w:szCs w:val="24"/>
          <w:shd w:val="clear" w:color="auto" w:fill="FFFFFF"/>
        </w:rPr>
      </w:pPr>
      <w:r>
        <w:rPr>
          <w:rFonts w:ascii="Times New Roman" w:hAnsi="Times New Roman" w:cs="Times New Roman"/>
          <w:i/>
          <w:iCs/>
          <w:sz w:val="24"/>
          <w:szCs w:val="24"/>
          <w:shd w:val="clear" w:color="auto" w:fill="FFFFFF"/>
        </w:rPr>
        <w:br w:type="page"/>
      </w:r>
    </w:p>
    <w:p w14:paraId="352A3B66" w14:textId="168B0852" w:rsidR="00404B17" w:rsidRDefault="00404B17" w:rsidP="00404B17">
      <w:pPr>
        <w:shd w:val="clear" w:color="auto" w:fill="FFFFFF"/>
        <w:spacing w:after="0" w:line="480" w:lineRule="auto"/>
        <w:rPr>
          <w:rFonts w:ascii="Times New Roman" w:hAnsi="Times New Roman" w:cs="Times New Roman"/>
          <w:i/>
          <w:iCs/>
          <w:sz w:val="24"/>
          <w:szCs w:val="24"/>
          <w:shd w:val="clear" w:color="auto" w:fill="FFFFFF"/>
        </w:rPr>
      </w:pPr>
      <w:r>
        <w:rPr>
          <w:rFonts w:ascii="Times New Roman" w:hAnsi="Times New Roman" w:cs="Times New Roman"/>
          <w:i/>
          <w:iCs/>
          <w:sz w:val="24"/>
          <w:szCs w:val="24"/>
          <w:shd w:val="clear" w:color="auto" w:fill="FFFFFF"/>
        </w:rPr>
        <w:lastRenderedPageBreak/>
        <w:t>Figure 9.</w:t>
      </w:r>
    </w:p>
    <w:p w14:paraId="2D142344" w14:textId="4293A351" w:rsidR="00404B17" w:rsidRDefault="00404B17" w:rsidP="00404B17">
      <w:pPr>
        <w:shd w:val="clear" w:color="auto" w:fill="FFFFFF"/>
        <w:spacing w:after="0" w:line="480" w:lineRule="auto"/>
        <w:rPr>
          <w:noProof/>
        </w:rPr>
      </w:pPr>
      <w:r>
        <w:rPr>
          <w:rFonts w:ascii="Times New Roman" w:hAnsi="Times New Roman" w:cs="Times New Roman"/>
          <w:noProof/>
          <w:sz w:val="24"/>
          <w:szCs w:val="24"/>
          <w:shd w:val="clear" w:color="auto" w:fill="FFFFFF"/>
        </w:rPr>
        <w:drawing>
          <wp:inline distT="0" distB="0" distL="0" distR="0" wp14:anchorId="2366575D" wp14:editId="1A6561C6">
            <wp:extent cx="3954145" cy="2243455"/>
            <wp:effectExtent l="0" t="0" r="8255" b="4445"/>
            <wp:docPr id="27" name="Picture 2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Tex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54145" cy="2243455"/>
                    </a:xfrm>
                    <a:prstGeom prst="rect">
                      <a:avLst/>
                    </a:prstGeom>
                    <a:noFill/>
                    <a:ln>
                      <a:noFill/>
                    </a:ln>
                  </pic:spPr>
                </pic:pic>
              </a:graphicData>
            </a:graphic>
          </wp:inline>
        </w:drawing>
      </w:r>
    </w:p>
    <w:p w14:paraId="110E3CAB" w14:textId="4A731211" w:rsidR="00404B17" w:rsidRPr="00404B17" w:rsidRDefault="00404B17" w:rsidP="00404B17">
      <w:pPr>
        <w:shd w:val="clear" w:color="auto" w:fill="FFFFFF"/>
        <w:spacing w:after="0" w:line="48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Note: </w:t>
      </w:r>
      <w:r>
        <w:rPr>
          <w:rFonts w:ascii="Times New Roman" w:hAnsi="Times New Roman" w:cs="Times New Roman"/>
          <w:i/>
          <w:iCs/>
          <w:sz w:val="24"/>
          <w:szCs w:val="24"/>
          <w:shd w:val="clear" w:color="auto" w:fill="FFFFFF"/>
        </w:rPr>
        <w:t xml:space="preserve">Figure 9 </w:t>
      </w:r>
      <w:r>
        <w:rPr>
          <w:rFonts w:ascii="Times New Roman" w:hAnsi="Times New Roman" w:cs="Times New Roman"/>
          <w:sz w:val="24"/>
          <w:szCs w:val="24"/>
          <w:shd w:val="clear" w:color="auto" w:fill="FFFFFF"/>
        </w:rPr>
        <w:t>shows the summary statistics for the dataset including the R</w:t>
      </w:r>
      <w:r>
        <w:rPr>
          <w:rFonts w:ascii="Times New Roman" w:hAnsi="Times New Roman" w:cs="Times New Roman"/>
          <w:sz w:val="24"/>
          <w:szCs w:val="24"/>
          <w:shd w:val="clear" w:color="auto" w:fill="FFFFFF"/>
          <w:vertAlign w:val="superscript"/>
        </w:rPr>
        <w:t>2</w:t>
      </w:r>
      <w:r>
        <w:rPr>
          <w:rFonts w:ascii="Times New Roman" w:hAnsi="Times New Roman" w:cs="Times New Roman"/>
          <w:sz w:val="24"/>
          <w:szCs w:val="24"/>
          <w:shd w:val="clear" w:color="auto" w:fill="FFFFFF"/>
        </w:rPr>
        <w:t xml:space="preserve"> values.</w:t>
      </w:r>
    </w:p>
    <w:p w14:paraId="70803092" w14:textId="165EFC25" w:rsidR="00BC3A3F" w:rsidRDefault="00404B17" w:rsidP="00BC3A3F">
      <w:pPr>
        <w:shd w:val="clear" w:color="auto" w:fill="FFFFFF"/>
        <w:spacing w:after="0" w:line="48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t>Based on the above analysis, there is sufficient evidence to reject the null hypothesis and conclude that there is a relationship between the average rate of obesity and the number of fast food restaurants for a given county. However, the relationship appears to be a negative linear relationship, which was contrary to what was expected by the author. Considerations for this analysis include variations in people moving from county to county and state to state, as well as inconsistencies or inaccuracies in restaurant data. Additional considerations include difference in rural and metropolitan areas as well as levels of activity and common transportation methods for various counties, cities and states.</w:t>
      </w:r>
    </w:p>
    <w:p w14:paraId="4AF3F6C8" w14:textId="440100CC" w:rsidR="00404B17" w:rsidRDefault="00404B17" w:rsidP="00BC3A3F">
      <w:pPr>
        <w:shd w:val="clear" w:color="auto" w:fill="FFFFFF"/>
        <w:spacing w:after="0" w:line="480" w:lineRule="auto"/>
        <w:rPr>
          <w:rFonts w:ascii="Times New Roman" w:hAnsi="Times New Roman" w:cs="Times New Roman"/>
          <w:sz w:val="24"/>
          <w:szCs w:val="24"/>
          <w:shd w:val="clear" w:color="auto" w:fill="FFFFFF"/>
        </w:rPr>
      </w:pPr>
      <w:r>
        <w:rPr>
          <w:rFonts w:ascii="Times New Roman" w:hAnsi="Times New Roman" w:cs="Times New Roman"/>
          <w:b/>
          <w:bCs/>
          <w:sz w:val="24"/>
          <w:szCs w:val="24"/>
          <w:shd w:val="clear" w:color="auto" w:fill="FFFFFF"/>
        </w:rPr>
        <w:t>Conclusion</w:t>
      </w:r>
    </w:p>
    <w:p w14:paraId="13E6EEE1" w14:textId="7CA36427" w:rsidR="007E5590" w:rsidRDefault="00404B17" w:rsidP="00B04425">
      <w:pPr>
        <w:shd w:val="clear" w:color="auto" w:fill="FFFFFF"/>
        <w:spacing w:after="0" w:line="480" w:lineRule="auto"/>
        <w:rPr>
          <w:rFonts w:ascii="Times New Roman" w:eastAsia="Times New Roman" w:hAnsi="Times New Roman" w:cs="Times New Roman"/>
          <w:sz w:val="24"/>
          <w:szCs w:val="24"/>
        </w:rPr>
      </w:pPr>
      <w:r>
        <w:rPr>
          <w:rFonts w:ascii="Times New Roman" w:hAnsi="Times New Roman" w:cs="Times New Roman"/>
          <w:sz w:val="24"/>
          <w:szCs w:val="24"/>
          <w:shd w:val="clear" w:color="auto" w:fill="FFFFFF"/>
        </w:rPr>
        <w:tab/>
      </w:r>
      <w:r w:rsidR="0038267B">
        <w:rPr>
          <w:rFonts w:ascii="Times New Roman" w:hAnsi="Times New Roman" w:cs="Times New Roman"/>
          <w:sz w:val="24"/>
          <w:szCs w:val="24"/>
          <w:shd w:val="clear" w:color="auto" w:fill="FFFFFF"/>
        </w:rPr>
        <w:t xml:space="preserve">While statistical analysis provides a great number of insights into datasets, it is important to ensure that the data being used is properly prepared before beginning the analysis. Once </w:t>
      </w:r>
      <w:r w:rsidR="000F34AE">
        <w:rPr>
          <w:rFonts w:ascii="Times New Roman" w:hAnsi="Times New Roman" w:cs="Times New Roman"/>
          <w:sz w:val="24"/>
          <w:szCs w:val="24"/>
          <w:shd w:val="clear" w:color="auto" w:fill="FFFFFF"/>
        </w:rPr>
        <w:t>prepared, the data can be analyzed at which point it becomes</w:t>
      </w:r>
      <w:r w:rsidR="0038267B">
        <w:rPr>
          <w:rFonts w:ascii="Times New Roman" w:hAnsi="Times New Roman" w:cs="Times New Roman"/>
          <w:sz w:val="24"/>
          <w:szCs w:val="24"/>
          <w:shd w:val="clear" w:color="auto" w:fill="FFFFFF"/>
        </w:rPr>
        <w:t xml:space="preserve"> critical to know</w:t>
      </w:r>
      <w:r w:rsidR="000F34AE">
        <w:rPr>
          <w:rFonts w:ascii="Times New Roman" w:hAnsi="Times New Roman" w:cs="Times New Roman"/>
          <w:sz w:val="24"/>
          <w:szCs w:val="24"/>
          <w:shd w:val="clear" w:color="auto" w:fill="FFFFFF"/>
        </w:rPr>
        <w:t xml:space="preserve"> how to read the results of the analysis and what each variable means as it relates to the dataset. Statistical analysis is a set of invaluable methods and tools that enable analysts to turn data into insights and makes sense of the growing, complex datasets they find themselves immersed in.</w:t>
      </w:r>
      <w:r w:rsidR="0038267B">
        <w:rPr>
          <w:rFonts w:ascii="Times New Roman" w:hAnsi="Times New Roman" w:cs="Times New Roman"/>
          <w:sz w:val="24"/>
          <w:szCs w:val="24"/>
          <w:shd w:val="clear" w:color="auto" w:fill="FFFFFF"/>
        </w:rPr>
        <w:t xml:space="preserve"> </w:t>
      </w:r>
      <w:r w:rsidR="007E5590">
        <w:rPr>
          <w:rFonts w:ascii="Times New Roman" w:eastAsia="Times New Roman" w:hAnsi="Times New Roman" w:cs="Times New Roman"/>
          <w:sz w:val="24"/>
          <w:szCs w:val="24"/>
        </w:rPr>
        <w:br w:type="page"/>
      </w:r>
    </w:p>
    <w:p w14:paraId="4B7D2096" w14:textId="0D01AA17" w:rsidR="00A119A6" w:rsidRPr="00130AC6" w:rsidRDefault="00A119A6" w:rsidP="00A119A6">
      <w:pPr>
        <w:spacing w:after="0" w:line="480" w:lineRule="auto"/>
        <w:ind w:left="720" w:hanging="720"/>
        <w:jc w:val="center"/>
        <w:rPr>
          <w:rFonts w:ascii="Times New Roman" w:eastAsia="Times New Roman" w:hAnsi="Times New Roman" w:cs="Times New Roman"/>
          <w:sz w:val="24"/>
          <w:szCs w:val="24"/>
        </w:rPr>
      </w:pPr>
      <w:r w:rsidRPr="00130AC6">
        <w:rPr>
          <w:rFonts w:ascii="Times New Roman" w:eastAsia="Times New Roman" w:hAnsi="Times New Roman" w:cs="Times New Roman"/>
          <w:sz w:val="24"/>
          <w:szCs w:val="24"/>
        </w:rPr>
        <w:lastRenderedPageBreak/>
        <w:t>References</w:t>
      </w:r>
    </w:p>
    <w:p w14:paraId="59944B10" w14:textId="5878637F" w:rsidR="00D62DD3" w:rsidRDefault="00D62DD3" w:rsidP="00086A65">
      <w:pPr>
        <w:spacing w:after="0" w:line="480" w:lineRule="auto"/>
        <w:ind w:left="720" w:hanging="720"/>
        <w:rPr>
          <w:rFonts w:ascii="Times New Roman" w:eastAsia="Times New Roman" w:hAnsi="Times New Roman" w:cs="Times New Roman"/>
          <w:sz w:val="24"/>
          <w:szCs w:val="24"/>
        </w:rPr>
      </w:pPr>
      <w:r w:rsidRPr="00D62DD3">
        <w:rPr>
          <w:rFonts w:ascii="Times New Roman" w:eastAsia="Times New Roman" w:hAnsi="Times New Roman" w:cs="Times New Roman"/>
          <w:sz w:val="24"/>
          <w:szCs w:val="24"/>
        </w:rPr>
        <w:t>Myers, J. L., &amp; Well, A. (2003). </w:t>
      </w:r>
      <w:r w:rsidRPr="00D62DD3">
        <w:rPr>
          <w:rFonts w:ascii="Times New Roman" w:eastAsia="Times New Roman" w:hAnsi="Times New Roman" w:cs="Times New Roman"/>
          <w:i/>
          <w:iCs/>
          <w:sz w:val="24"/>
          <w:szCs w:val="24"/>
        </w:rPr>
        <w:t>Research Design and Statistical Analysis: Vol. 2nd ed</w:t>
      </w:r>
      <w:r w:rsidRPr="00D62DD3">
        <w:rPr>
          <w:rFonts w:ascii="Times New Roman" w:eastAsia="Times New Roman" w:hAnsi="Times New Roman" w:cs="Times New Roman"/>
          <w:sz w:val="24"/>
          <w:szCs w:val="24"/>
        </w:rPr>
        <w:t>. Taylor &amp; Francis [CAM].</w:t>
      </w:r>
    </w:p>
    <w:p w14:paraId="43986441" w14:textId="2B7F9C1A" w:rsidR="00AE654F" w:rsidRDefault="00AE654F" w:rsidP="00086A65">
      <w:pPr>
        <w:spacing w:after="0" w:line="480" w:lineRule="auto"/>
        <w:ind w:left="720" w:hanging="720"/>
        <w:rPr>
          <w:rFonts w:ascii="Times New Roman" w:eastAsia="Times New Roman" w:hAnsi="Times New Roman" w:cs="Times New Roman"/>
          <w:sz w:val="24"/>
          <w:szCs w:val="24"/>
        </w:rPr>
      </w:pPr>
      <w:proofErr w:type="spellStart"/>
      <w:r w:rsidRPr="00AE654F">
        <w:rPr>
          <w:rFonts w:ascii="Times New Roman" w:eastAsia="Times New Roman" w:hAnsi="Times New Roman" w:cs="Times New Roman"/>
          <w:sz w:val="24"/>
          <w:szCs w:val="24"/>
        </w:rPr>
        <w:t>Piegorsch</w:t>
      </w:r>
      <w:proofErr w:type="spellEnd"/>
      <w:r>
        <w:rPr>
          <w:rFonts w:ascii="Times New Roman" w:eastAsia="Times New Roman" w:hAnsi="Times New Roman" w:cs="Times New Roman"/>
          <w:sz w:val="24"/>
          <w:szCs w:val="24"/>
        </w:rPr>
        <w:t>, W.</w:t>
      </w:r>
      <w:r w:rsidRPr="00AE654F">
        <w:rPr>
          <w:rFonts w:ascii="Times New Roman" w:eastAsia="Times New Roman" w:hAnsi="Times New Roman" w:cs="Times New Roman"/>
          <w:sz w:val="24"/>
          <w:szCs w:val="24"/>
        </w:rPr>
        <w:t xml:space="preserve"> (2015). </w:t>
      </w:r>
      <w:r w:rsidRPr="00AE654F">
        <w:rPr>
          <w:rFonts w:ascii="Times New Roman" w:eastAsia="Times New Roman" w:hAnsi="Times New Roman" w:cs="Times New Roman"/>
          <w:i/>
          <w:iCs/>
          <w:sz w:val="24"/>
          <w:szCs w:val="24"/>
        </w:rPr>
        <w:t>Statistical Data Analytics : Foundations for Data Mining, Informatics, and Knowledge Discovery</w:t>
      </w:r>
      <w:r w:rsidRPr="00AE654F">
        <w:rPr>
          <w:rFonts w:ascii="Times New Roman" w:eastAsia="Times New Roman" w:hAnsi="Times New Roman" w:cs="Times New Roman"/>
          <w:sz w:val="24"/>
          <w:szCs w:val="24"/>
        </w:rPr>
        <w:t>. Wiley</w:t>
      </w:r>
      <w:r w:rsidR="00AE02A0">
        <w:rPr>
          <w:rFonts w:ascii="Times New Roman" w:eastAsia="Times New Roman" w:hAnsi="Times New Roman" w:cs="Times New Roman"/>
          <w:sz w:val="24"/>
          <w:szCs w:val="24"/>
        </w:rPr>
        <w:t>.</w:t>
      </w:r>
    </w:p>
    <w:p w14:paraId="2DCAF2BB" w14:textId="5C4598D7" w:rsidR="00AE02A0" w:rsidRDefault="00AE02A0" w:rsidP="00086A65">
      <w:pPr>
        <w:spacing w:after="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Salem Press. (2014). </w:t>
      </w:r>
      <w:r w:rsidRPr="00AE02A0">
        <w:rPr>
          <w:rFonts w:ascii="Times New Roman" w:eastAsia="Times New Roman" w:hAnsi="Times New Roman" w:cs="Times New Roman"/>
          <w:i/>
          <w:iCs/>
          <w:sz w:val="24"/>
          <w:szCs w:val="24"/>
        </w:rPr>
        <w:t>Forecasting and Statistical Analysis</w:t>
      </w:r>
      <w:r w:rsidRPr="00AE02A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Salem Press.</w:t>
      </w:r>
    </w:p>
    <w:p w14:paraId="00E97922" w14:textId="77777777" w:rsidR="00A119A6" w:rsidRPr="002C3777" w:rsidRDefault="00A119A6" w:rsidP="00A119A6">
      <w:pPr>
        <w:spacing w:after="0" w:line="480" w:lineRule="auto"/>
        <w:ind w:left="720" w:hanging="720"/>
        <w:rPr>
          <w:rFonts w:ascii="Times New Roman" w:eastAsia="Times New Roman" w:hAnsi="Times New Roman" w:cs="Times New Roman"/>
          <w:sz w:val="24"/>
          <w:szCs w:val="24"/>
        </w:rPr>
      </w:pPr>
    </w:p>
    <w:p w14:paraId="17D8CB05" w14:textId="77777777" w:rsidR="00A119A6" w:rsidRPr="00130AC6" w:rsidRDefault="00A119A6" w:rsidP="00A119A6">
      <w:pPr>
        <w:spacing w:after="0" w:line="480" w:lineRule="auto"/>
        <w:ind w:left="720" w:hanging="720"/>
        <w:rPr>
          <w:rFonts w:ascii="Times New Roman" w:eastAsia="Times New Roman" w:hAnsi="Times New Roman" w:cs="Times New Roman"/>
          <w:sz w:val="24"/>
          <w:szCs w:val="24"/>
        </w:rPr>
      </w:pPr>
    </w:p>
    <w:p w14:paraId="6E11108C" w14:textId="77777777" w:rsidR="00C74CB2" w:rsidRPr="00130AC6" w:rsidRDefault="00C74CB2" w:rsidP="00882266">
      <w:pPr>
        <w:shd w:val="clear" w:color="auto" w:fill="FFFFFF"/>
        <w:spacing w:after="0" w:line="480" w:lineRule="auto"/>
        <w:rPr>
          <w:rFonts w:ascii="Times New Roman" w:eastAsia="Times New Roman" w:hAnsi="Times New Roman" w:cs="Times New Roman"/>
          <w:sz w:val="24"/>
          <w:szCs w:val="24"/>
        </w:rPr>
      </w:pPr>
    </w:p>
    <w:sectPr w:rsidR="00C74CB2" w:rsidRPr="00130AC6" w:rsidSect="003217DA">
      <w:headerReference w:type="default" r:id="rId17"/>
      <w:headerReference w:type="first" r:id="rId1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0228B1" w14:textId="77777777" w:rsidR="001844DE" w:rsidRDefault="001844DE" w:rsidP="00461420">
      <w:pPr>
        <w:spacing w:after="0" w:line="240" w:lineRule="auto"/>
      </w:pPr>
      <w:r>
        <w:separator/>
      </w:r>
    </w:p>
  </w:endnote>
  <w:endnote w:type="continuationSeparator" w:id="0">
    <w:p w14:paraId="135CB3D2" w14:textId="77777777" w:rsidR="001844DE" w:rsidRDefault="001844DE" w:rsidP="004614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BD0AC5" w14:textId="77777777" w:rsidR="001844DE" w:rsidRDefault="001844DE" w:rsidP="00461420">
      <w:pPr>
        <w:spacing w:after="0" w:line="240" w:lineRule="auto"/>
      </w:pPr>
      <w:r>
        <w:separator/>
      </w:r>
    </w:p>
  </w:footnote>
  <w:footnote w:type="continuationSeparator" w:id="0">
    <w:p w14:paraId="0DDCEACB" w14:textId="77777777" w:rsidR="001844DE" w:rsidRDefault="001844DE" w:rsidP="004614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D402BF" w14:textId="0B7AAC66" w:rsidR="00BE5115" w:rsidRPr="00E60B66" w:rsidRDefault="00BE5115" w:rsidP="003217DA">
    <w:pPr>
      <w:pStyle w:val="Header"/>
      <w:rPr>
        <w:rFonts w:ascii="Times New Roman" w:hAnsi="Times New Roman" w:cs="Times New Roman"/>
        <w:sz w:val="24"/>
        <w:szCs w:val="24"/>
      </w:rPr>
    </w:pPr>
    <w:r>
      <w:rPr>
        <w:rFonts w:ascii="Times New Roman" w:hAnsi="Times New Roman" w:cs="Times New Roman"/>
        <w:sz w:val="24"/>
        <w:szCs w:val="24"/>
      </w:rPr>
      <w:tab/>
    </w:r>
    <w:sdt>
      <w:sdtPr>
        <w:rPr>
          <w:rFonts w:ascii="Times New Roman" w:hAnsi="Times New Roman" w:cs="Times New Roman"/>
          <w:sz w:val="24"/>
          <w:szCs w:val="24"/>
        </w:rPr>
        <w:id w:val="196285897"/>
        <w:docPartObj>
          <w:docPartGallery w:val="Page Numbers (Top of Page)"/>
          <w:docPartUnique/>
        </w:docPartObj>
      </w:sdtPr>
      <w:sdtEndPr>
        <w:rPr>
          <w:noProof/>
        </w:rPr>
      </w:sdtEndPr>
      <w:sdtContent>
        <w:r w:rsidRPr="00E60B66">
          <w:rPr>
            <w:rFonts w:ascii="Times New Roman" w:hAnsi="Times New Roman" w:cs="Times New Roman"/>
            <w:sz w:val="24"/>
            <w:szCs w:val="24"/>
          </w:rPr>
          <w:tab/>
        </w:r>
        <w:r w:rsidRPr="00E60B66">
          <w:rPr>
            <w:rFonts w:ascii="Times New Roman" w:hAnsi="Times New Roman" w:cs="Times New Roman"/>
            <w:sz w:val="24"/>
            <w:szCs w:val="24"/>
          </w:rPr>
          <w:fldChar w:fldCharType="begin"/>
        </w:r>
        <w:r w:rsidRPr="00E60B66">
          <w:rPr>
            <w:rFonts w:ascii="Times New Roman" w:hAnsi="Times New Roman" w:cs="Times New Roman"/>
            <w:sz w:val="24"/>
            <w:szCs w:val="24"/>
          </w:rPr>
          <w:instrText xml:space="preserve"> PAGE   \* MERGEFORMAT </w:instrText>
        </w:r>
        <w:r w:rsidRPr="00E60B66">
          <w:rPr>
            <w:rFonts w:ascii="Times New Roman" w:hAnsi="Times New Roman" w:cs="Times New Roman"/>
            <w:sz w:val="24"/>
            <w:szCs w:val="24"/>
          </w:rPr>
          <w:fldChar w:fldCharType="separate"/>
        </w:r>
        <w:r w:rsidRPr="00E60B66">
          <w:rPr>
            <w:rFonts w:ascii="Times New Roman" w:hAnsi="Times New Roman" w:cs="Times New Roman"/>
            <w:noProof/>
            <w:sz w:val="24"/>
            <w:szCs w:val="24"/>
          </w:rPr>
          <w:t>2</w:t>
        </w:r>
        <w:r w:rsidRPr="00E60B66">
          <w:rPr>
            <w:rFonts w:ascii="Times New Roman" w:hAnsi="Times New Roman" w:cs="Times New Roman"/>
            <w:noProof/>
            <w:sz w:val="24"/>
            <w:szCs w:val="24"/>
          </w:rPr>
          <w:fldChar w:fldCharType="end"/>
        </w:r>
      </w:sdtContent>
    </w:sdt>
  </w:p>
  <w:p w14:paraId="536E0E7B" w14:textId="77777777" w:rsidR="00BE5115" w:rsidRPr="00E60B66" w:rsidRDefault="00BE5115">
    <w:pPr>
      <w:pStyle w:val="Header"/>
      <w:rPr>
        <w:rFonts w:ascii="Times New Roman" w:hAnsi="Times New Roman" w:cs="Times New Roman"/>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37246E" w14:textId="3D954AD0" w:rsidR="00BE5115" w:rsidRPr="00E60B66" w:rsidRDefault="00BE5115" w:rsidP="00A56FFC">
    <w:pPr>
      <w:pStyle w:val="Head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1</w:t>
    </w:r>
    <w:r w:rsidRPr="00E60B66">
      <w:rPr>
        <w:rFonts w:ascii="Times New Roman" w:hAnsi="Times New Roman" w:cs="Times New Roman"/>
        <w:sz w:val="24"/>
        <w:szCs w:val="24"/>
      </w:rPr>
      <w:tab/>
    </w:r>
    <w:r>
      <w:rPr>
        <w:rFonts w:ascii="Times New Roman" w:hAnsi="Times New Roman" w:cs="Times New Roman"/>
        <w:sz w:val="24"/>
        <w:szCs w:val="24"/>
      </w:rPr>
      <w:tab/>
    </w:r>
  </w:p>
  <w:p w14:paraId="25496564" w14:textId="3BC636F5" w:rsidR="00BE5115" w:rsidRPr="00E60B66" w:rsidRDefault="00BE5115">
    <w:pPr>
      <w:pStyle w:val="Header"/>
      <w:rPr>
        <w:rFonts w:ascii="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E0483E"/>
    <w:multiLevelType w:val="hybridMultilevel"/>
    <w:tmpl w:val="5A48DCAC"/>
    <w:lvl w:ilvl="0" w:tplc="667044A6">
      <w:start w:val="1"/>
      <w:numFmt w:val="bullet"/>
      <w:lvlText w:val="•"/>
      <w:lvlJc w:val="left"/>
      <w:pPr>
        <w:tabs>
          <w:tab w:val="num" w:pos="720"/>
        </w:tabs>
        <w:ind w:left="720" w:hanging="360"/>
      </w:pPr>
      <w:rPr>
        <w:rFonts w:ascii="Arial" w:hAnsi="Arial" w:hint="default"/>
      </w:rPr>
    </w:lvl>
    <w:lvl w:ilvl="1" w:tplc="07A0D78A" w:tentative="1">
      <w:start w:val="1"/>
      <w:numFmt w:val="bullet"/>
      <w:lvlText w:val="•"/>
      <w:lvlJc w:val="left"/>
      <w:pPr>
        <w:tabs>
          <w:tab w:val="num" w:pos="1440"/>
        </w:tabs>
        <w:ind w:left="1440" w:hanging="360"/>
      </w:pPr>
      <w:rPr>
        <w:rFonts w:ascii="Arial" w:hAnsi="Arial" w:hint="default"/>
      </w:rPr>
    </w:lvl>
    <w:lvl w:ilvl="2" w:tplc="81C4DF30" w:tentative="1">
      <w:start w:val="1"/>
      <w:numFmt w:val="bullet"/>
      <w:lvlText w:val="•"/>
      <w:lvlJc w:val="left"/>
      <w:pPr>
        <w:tabs>
          <w:tab w:val="num" w:pos="2160"/>
        </w:tabs>
        <w:ind w:left="2160" w:hanging="360"/>
      </w:pPr>
      <w:rPr>
        <w:rFonts w:ascii="Arial" w:hAnsi="Arial" w:hint="default"/>
      </w:rPr>
    </w:lvl>
    <w:lvl w:ilvl="3" w:tplc="E5F20278" w:tentative="1">
      <w:start w:val="1"/>
      <w:numFmt w:val="bullet"/>
      <w:lvlText w:val="•"/>
      <w:lvlJc w:val="left"/>
      <w:pPr>
        <w:tabs>
          <w:tab w:val="num" w:pos="2880"/>
        </w:tabs>
        <w:ind w:left="2880" w:hanging="360"/>
      </w:pPr>
      <w:rPr>
        <w:rFonts w:ascii="Arial" w:hAnsi="Arial" w:hint="default"/>
      </w:rPr>
    </w:lvl>
    <w:lvl w:ilvl="4" w:tplc="3480A368" w:tentative="1">
      <w:start w:val="1"/>
      <w:numFmt w:val="bullet"/>
      <w:lvlText w:val="•"/>
      <w:lvlJc w:val="left"/>
      <w:pPr>
        <w:tabs>
          <w:tab w:val="num" w:pos="3600"/>
        </w:tabs>
        <w:ind w:left="3600" w:hanging="360"/>
      </w:pPr>
      <w:rPr>
        <w:rFonts w:ascii="Arial" w:hAnsi="Arial" w:hint="default"/>
      </w:rPr>
    </w:lvl>
    <w:lvl w:ilvl="5" w:tplc="7778B300" w:tentative="1">
      <w:start w:val="1"/>
      <w:numFmt w:val="bullet"/>
      <w:lvlText w:val="•"/>
      <w:lvlJc w:val="left"/>
      <w:pPr>
        <w:tabs>
          <w:tab w:val="num" w:pos="4320"/>
        </w:tabs>
        <w:ind w:left="4320" w:hanging="360"/>
      </w:pPr>
      <w:rPr>
        <w:rFonts w:ascii="Arial" w:hAnsi="Arial" w:hint="default"/>
      </w:rPr>
    </w:lvl>
    <w:lvl w:ilvl="6" w:tplc="B538AC4A" w:tentative="1">
      <w:start w:val="1"/>
      <w:numFmt w:val="bullet"/>
      <w:lvlText w:val="•"/>
      <w:lvlJc w:val="left"/>
      <w:pPr>
        <w:tabs>
          <w:tab w:val="num" w:pos="5040"/>
        </w:tabs>
        <w:ind w:left="5040" w:hanging="360"/>
      </w:pPr>
      <w:rPr>
        <w:rFonts w:ascii="Arial" w:hAnsi="Arial" w:hint="default"/>
      </w:rPr>
    </w:lvl>
    <w:lvl w:ilvl="7" w:tplc="1E9ED9C2" w:tentative="1">
      <w:start w:val="1"/>
      <w:numFmt w:val="bullet"/>
      <w:lvlText w:val="•"/>
      <w:lvlJc w:val="left"/>
      <w:pPr>
        <w:tabs>
          <w:tab w:val="num" w:pos="5760"/>
        </w:tabs>
        <w:ind w:left="5760" w:hanging="360"/>
      </w:pPr>
      <w:rPr>
        <w:rFonts w:ascii="Arial" w:hAnsi="Arial" w:hint="default"/>
      </w:rPr>
    </w:lvl>
    <w:lvl w:ilvl="8" w:tplc="5FBC41B6"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224023B2"/>
    <w:multiLevelType w:val="hybridMultilevel"/>
    <w:tmpl w:val="3B06DB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88D6E5C"/>
    <w:multiLevelType w:val="multilevel"/>
    <w:tmpl w:val="255A39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7554806"/>
    <w:multiLevelType w:val="multilevel"/>
    <w:tmpl w:val="B85632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3E3A"/>
    <w:rsid w:val="0000052A"/>
    <w:rsid w:val="00002095"/>
    <w:rsid w:val="000028B9"/>
    <w:rsid w:val="00002D3E"/>
    <w:rsid w:val="00011D82"/>
    <w:rsid w:val="00012BAB"/>
    <w:rsid w:val="00013C08"/>
    <w:rsid w:val="00014683"/>
    <w:rsid w:val="00015EFF"/>
    <w:rsid w:val="00020678"/>
    <w:rsid w:val="0002272F"/>
    <w:rsid w:val="0002414F"/>
    <w:rsid w:val="00024424"/>
    <w:rsid w:val="000274F9"/>
    <w:rsid w:val="0003015D"/>
    <w:rsid w:val="000317EF"/>
    <w:rsid w:val="000327BF"/>
    <w:rsid w:val="000368F2"/>
    <w:rsid w:val="00036F9B"/>
    <w:rsid w:val="000408E7"/>
    <w:rsid w:val="000422D4"/>
    <w:rsid w:val="000432AD"/>
    <w:rsid w:val="00043717"/>
    <w:rsid w:val="00043BE4"/>
    <w:rsid w:val="000478F1"/>
    <w:rsid w:val="00047F64"/>
    <w:rsid w:val="00053362"/>
    <w:rsid w:val="00054E5D"/>
    <w:rsid w:val="000604DA"/>
    <w:rsid w:val="00062E51"/>
    <w:rsid w:val="0006730B"/>
    <w:rsid w:val="00070A75"/>
    <w:rsid w:val="000741D5"/>
    <w:rsid w:val="00076E12"/>
    <w:rsid w:val="00076E40"/>
    <w:rsid w:val="00080C91"/>
    <w:rsid w:val="0008223B"/>
    <w:rsid w:val="00084E4B"/>
    <w:rsid w:val="00086A65"/>
    <w:rsid w:val="0008709B"/>
    <w:rsid w:val="000900B8"/>
    <w:rsid w:val="00097857"/>
    <w:rsid w:val="000A29E0"/>
    <w:rsid w:val="000A4534"/>
    <w:rsid w:val="000A554E"/>
    <w:rsid w:val="000A64FC"/>
    <w:rsid w:val="000A7CC7"/>
    <w:rsid w:val="000A7F1B"/>
    <w:rsid w:val="000B015F"/>
    <w:rsid w:val="000B0BBC"/>
    <w:rsid w:val="000B16BC"/>
    <w:rsid w:val="000C1FE0"/>
    <w:rsid w:val="000C4407"/>
    <w:rsid w:val="000C4A9D"/>
    <w:rsid w:val="000C4B44"/>
    <w:rsid w:val="000C528F"/>
    <w:rsid w:val="000C6E64"/>
    <w:rsid w:val="000C79D4"/>
    <w:rsid w:val="000E0B57"/>
    <w:rsid w:val="000E2B8B"/>
    <w:rsid w:val="000E386C"/>
    <w:rsid w:val="000E5442"/>
    <w:rsid w:val="000E5D8D"/>
    <w:rsid w:val="000E62B3"/>
    <w:rsid w:val="000F1C12"/>
    <w:rsid w:val="000F22BC"/>
    <w:rsid w:val="000F34AE"/>
    <w:rsid w:val="000F7EA8"/>
    <w:rsid w:val="00101C99"/>
    <w:rsid w:val="00103594"/>
    <w:rsid w:val="001130E4"/>
    <w:rsid w:val="00113ED8"/>
    <w:rsid w:val="001148C4"/>
    <w:rsid w:val="001165AA"/>
    <w:rsid w:val="00116D47"/>
    <w:rsid w:val="00116F1E"/>
    <w:rsid w:val="0012045D"/>
    <w:rsid w:val="00123EF3"/>
    <w:rsid w:val="00126530"/>
    <w:rsid w:val="00130AC6"/>
    <w:rsid w:val="00131015"/>
    <w:rsid w:val="00132DBC"/>
    <w:rsid w:val="00134E41"/>
    <w:rsid w:val="001356D2"/>
    <w:rsid w:val="0013571C"/>
    <w:rsid w:val="00135AF7"/>
    <w:rsid w:val="00136925"/>
    <w:rsid w:val="00136AC4"/>
    <w:rsid w:val="00141263"/>
    <w:rsid w:val="00141E6E"/>
    <w:rsid w:val="00144F8D"/>
    <w:rsid w:val="00146421"/>
    <w:rsid w:val="00146D62"/>
    <w:rsid w:val="00152E5C"/>
    <w:rsid w:val="00155E80"/>
    <w:rsid w:val="001577BF"/>
    <w:rsid w:val="00162AB9"/>
    <w:rsid w:val="00165F00"/>
    <w:rsid w:val="001713C3"/>
    <w:rsid w:val="00171B9D"/>
    <w:rsid w:val="00172C82"/>
    <w:rsid w:val="00176564"/>
    <w:rsid w:val="001844DE"/>
    <w:rsid w:val="001917DC"/>
    <w:rsid w:val="001936F7"/>
    <w:rsid w:val="00193733"/>
    <w:rsid w:val="0019613E"/>
    <w:rsid w:val="00196EFC"/>
    <w:rsid w:val="001A0E49"/>
    <w:rsid w:val="001A1AA1"/>
    <w:rsid w:val="001A1F21"/>
    <w:rsid w:val="001A31CE"/>
    <w:rsid w:val="001A5369"/>
    <w:rsid w:val="001A5C0E"/>
    <w:rsid w:val="001A6234"/>
    <w:rsid w:val="001B0F31"/>
    <w:rsid w:val="001C0459"/>
    <w:rsid w:val="001C24B7"/>
    <w:rsid w:val="001C59F5"/>
    <w:rsid w:val="001C76F3"/>
    <w:rsid w:val="001D386F"/>
    <w:rsid w:val="001D4AF3"/>
    <w:rsid w:val="001E0032"/>
    <w:rsid w:val="001E17E2"/>
    <w:rsid w:val="001E385F"/>
    <w:rsid w:val="001E5FC7"/>
    <w:rsid w:val="001E60BF"/>
    <w:rsid w:val="001F12D7"/>
    <w:rsid w:val="001F53AF"/>
    <w:rsid w:val="001F6E93"/>
    <w:rsid w:val="00202E53"/>
    <w:rsid w:val="00203581"/>
    <w:rsid w:val="00211086"/>
    <w:rsid w:val="00211A09"/>
    <w:rsid w:val="00212737"/>
    <w:rsid w:val="00217B1A"/>
    <w:rsid w:val="0022251F"/>
    <w:rsid w:val="00223A7D"/>
    <w:rsid w:val="00226EC5"/>
    <w:rsid w:val="00227433"/>
    <w:rsid w:val="00230020"/>
    <w:rsid w:val="00230BF9"/>
    <w:rsid w:val="00231A3F"/>
    <w:rsid w:val="00231D77"/>
    <w:rsid w:val="0023246A"/>
    <w:rsid w:val="002355F6"/>
    <w:rsid w:val="00235648"/>
    <w:rsid w:val="00236F16"/>
    <w:rsid w:val="0023712D"/>
    <w:rsid w:val="00237952"/>
    <w:rsid w:val="00237AED"/>
    <w:rsid w:val="00243E6F"/>
    <w:rsid w:val="00243EBD"/>
    <w:rsid w:val="00246A31"/>
    <w:rsid w:val="00251B01"/>
    <w:rsid w:val="00255CC7"/>
    <w:rsid w:val="00255F21"/>
    <w:rsid w:val="00256725"/>
    <w:rsid w:val="00263D19"/>
    <w:rsid w:val="00271793"/>
    <w:rsid w:val="00277A47"/>
    <w:rsid w:val="00290F26"/>
    <w:rsid w:val="002919CE"/>
    <w:rsid w:val="00292262"/>
    <w:rsid w:val="002928EF"/>
    <w:rsid w:val="00292DE6"/>
    <w:rsid w:val="0029420A"/>
    <w:rsid w:val="002B35D1"/>
    <w:rsid w:val="002B59A5"/>
    <w:rsid w:val="002C0837"/>
    <w:rsid w:val="002C0F5A"/>
    <w:rsid w:val="002C22FD"/>
    <w:rsid w:val="002C3777"/>
    <w:rsid w:val="002D09E8"/>
    <w:rsid w:val="002D38A9"/>
    <w:rsid w:val="002D4D8A"/>
    <w:rsid w:val="002E3CF5"/>
    <w:rsid w:val="002E3D3B"/>
    <w:rsid w:val="002E7689"/>
    <w:rsid w:val="002E7C37"/>
    <w:rsid w:val="002F0E42"/>
    <w:rsid w:val="002F6C69"/>
    <w:rsid w:val="0030003A"/>
    <w:rsid w:val="0030004A"/>
    <w:rsid w:val="00300103"/>
    <w:rsid w:val="00303A53"/>
    <w:rsid w:val="00303B8F"/>
    <w:rsid w:val="003108DD"/>
    <w:rsid w:val="003134F4"/>
    <w:rsid w:val="003138C2"/>
    <w:rsid w:val="00317CDD"/>
    <w:rsid w:val="00320973"/>
    <w:rsid w:val="003217DA"/>
    <w:rsid w:val="0032407E"/>
    <w:rsid w:val="003267CD"/>
    <w:rsid w:val="00330493"/>
    <w:rsid w:val="00333321"/>
    <w:rsid w:val="00335E77"/>
    <w:rsid w:val="00336670"/>
    <w:rsid w:val="00341655"/>
    <w:rsid w:val="00341F5D"/>
    <w:rsid w:val="003425CE"/>
    <w:rsid w:val="00347876"/>
    <w:rsid w:val="00350162"/>
    <w:rsid w:val="003512BA"/>
    <w:rsid w:val="00351E93"/>
    <w:rsid w:val="00354079"/>
    <w:rsid w:val="0036196F"/>
    <w:rsid w:val="00362FB5"/>
    <w:rsid w:val="00363A27"/>
    <w:rsid w:val="00363C62"/>
    <w:rsid w:val="003679C7"/>
    <w:rsid w:val="003704D9"/>
    <w:rsid w:val="003722D8"/>
    <w:rsid w:val="00372EED"/>
    <w:rsid w:val="00373787"/>
    <w:rsid w:val="0037542F"/>
    <w:rsid w:val="00376F7B"/>
    <w:rsid w:val="003813F8"/>
    <w:rsid w:val="00381BF9"/>
    <w:rsid w:val="0038267B"/>
    <w:rsid w:val="00382D5E"/>
    <w:rsid w:val="003832B8"/>
    <w:rsid w:val="0038660E"/>
    <w:rsid w:val="00390DB1"/>
    <w:rsid w:val="00393094"/>
    <w:rsid w:val="003938F0"/>
    <w:rsid w:val="00393F47"/>
    <w:rsid w:val="003945F4"/>
    <w:rsid w:val="003A0339"/>
    <w:rsid w:val="003A034D"/>
    <w:rsid w:val="003A08E7"/>
    <w:rsid w:val="003A2A24"/>
    <w:rsid w:val="003A30E8"/>
    <w:rsid w:val="003A62E5"/>
    <w:rsid w:val="003A7C98"/>
    <w:rsid w:val="003B50CB"/>
    <w:rsid w:val="003B5ACB"/>
    <w:rsid w:val="003B6E15"/>
    <w:rsid w:val="003C0741"/>
    <w:rsid w:val="003C17E4"/>
    <w:rsid w:val="003C1E31"/>
    <w:rsid w:val="003C276F"/>
    <w:rsid w:val="003C2C65"/>
    <w:rsid w:val="003C32E1"/>
    <w:rsid w:val="003C3B17"/>
    <w:rsid w:val="003D3A34"/>
    <w:rsid w:val="003E35CF"/>
    <w:rsid w:val="003F3F7E"/>
    <w:rsid w:val="003F6397"/>
    <w:rsid w:val="003F6AAB"/>
    <w:rsid w:val="00400D33"/>
    <w:rsid w:val="00401B1C"/>
    <w:rsid w:val="0040217A"/>
    <w:rsid w:val="00402E2C"/>
    <w:rsid w:val="0040403D"/>
    <w:rsid w:val="00404B17"/>
    <w:rsid w:val="00407B04"/>
    <w:rsid w:val="00407D62"/>
    <w:rsid w:val="004111AA"/>
    <w:rsid w:val="00414117"/>
    <w:rsid w:val="004162F7"/>
    <w:rsid w:val="00420EC2"/>
    <w:rsid w:val="00423E2D"/>
    <w:rsid w:val="00431354"/>
    <w:rsid w:val="00432C7C"/>
    <w:rsid w:val="004338DD"/>
    <w:rsid w:val="00434E03"/>
    <w:rsid w:val="004370E1"/>
    <w:rsid w:val="004413EA"/>
    <w:rsid w:val="00446E61"/>
    <w:rsid w:val="00450E62"/>
    <w:rsid w:val="004511F1"/>
    <w:rsid w:val="00452E89"/>
    <w:rsid w:val="00456FBA"/>
    <w:rsid w:val="004607A3"/>
    <w:rsid w:val="004608F9"/>
    <w:rsid w:val="00461420"/>
    <w:rsid w:val="004631F3"/>
    <w:rsid w:val="004643F2"/>
    <w:rsid w:val="004672F6"/>
    <w:rsid w:val="0047091F"/>
    <w:rsid w:val="00472B9D"/>
    <w:rsid w:val="00477465"/>
    <w:rsid w:val="0048186F"/>
    <w:rsid w:val="004834DC"/>
    <w:rsid w:val="004916D4"/>
    <w:rsid w:val="00491A48"/>
    <w:rsid w:val="00494B74"/>
    <w:rsid w:val="00495426"/>
    <w:rsid w:val="00495B70"/>
    <w:rsid w:val="00497C9C"/>
    <w:rsid w:val="004A4183"/>
    <w:rsid w:val="004A4DB0"/>
    <w:rsid w:val="004A6AE8"/>
    <w:rsid w:val="004B0AB4"/>
    <w:rsid w:val="004B2505"/>
    <w:rsid w:val="004B3B14"/>
    <w:rsid w:val="004C3EBC"/>
    <w:rsid w:val="004C4565"/>
    <w:rsid w:val="004C6354"/>
    <w:rsid w:val="004C7823"/>
    <w:rsid w:val="004D14E2"/>
    <w:rsid w:val="004E2800"/>
    <w:rsid w:val="004E2D58"/>
    <w:rsid w:val="004E73B4"/>
    <w:rsid w:val="004E73F9"/>
    <w:rsid w:val="004F5567"/>
    <w:rsid w:val="00503BA6"/>
    <w:rsid w:val="00504FFC"/>
    <w:rsid w:val="00505EE8"/>
    <w:rsid w:val="005078DF"/>
    <w:rsid w:val="0051368E"/>
    <w:rsid w:val="005152C8"/>
    <w:rsid w:val="005158F4"/>
    <w:rsid w:val="00517670"/>
    <w:rsid w:val="005204D9"/>
    <w:rsid w:val="005314AE"/>
    <w:rsid w:val="00531B9F"/>
    <w:rsid w:val="00532256"/>
    <w:rsid w:val="00537085"/>
    <w:rsid w:val="00543924"/>
    <w:rsid w:val="00551490"/>
    <w:rsid w:val="0055263A"/>
    <w:rsid w:val="00553008"/>
    <w:rsid w:val="00554271"/>
    <w:rsid w:val="00556E9D"/>
    <w:rsid w:val="00557304"/>
    <w:rsid w:val="00560EB0"/>
    <w:rsid w:val="005627EB"/>
    <w:rsid w:val="00564530"/>
    <w:rsid w:val="00567781"/>
    <w:rsid w:val="00574A8E"/>
    <w:rsid w:val="00580119"/>
    <w:rsid w:val="00584B9E"/>
    <w:rsid w:val="00586D2F"/>
    <w:rsid w:val="00587779"/>
    <w:rsid w:val="00590C7C"/>
    <w:rsid w:val="0059278C"/>
    <w:rsid w:val="00593632"/>
    <w:rsid w:val="00593D04"/>
    <w:rsid w:val="00594E4E"/>
    <w:rsid w:val="005A172C"/>
    <w:rsid w:val="005A4699"/>
    <w:rsid w:val="005A77F7"/>
    <w:rsid w:val="005A7AB9"/>
    <w:rsid w:val="005B3D21"/>
    <w:rsid w:val="005D1041"/>
    <w:rsid w:val="005D14A4"/>
    <w:rsid w:val="005D18CF"/>
    <w:rsid w:val="005D2CE5"/>
    <w:rsid w:val="005E08B3"/>
    <w:rsid w:val="005E1115"/>
    <w:rsid w:val="005E1A03"/>
    <w:rsid w:val="005E1C6F"/>
    <w:rsid w:val="005E2A2B"/>
    <w:rsid w:val="005E343E"/>
    <w:rsid w:val="005E479B"/>
    <w:rsid w:val="005E4C19"/>
    <w:rsid w:val="005E5292"/>
    <w:rsid w:val="005E7CFC"/>
    <w:rsid w:val="005F1991"/>
    <w:rsid w:val="00600CA4"/>
    <w:rsid w:val="00601A1A"/>
    <w:rsid w:val="00602A98"/>
    <w:rsid w:val="00603CFB"/>
    <w:rsid w:val="0060637D"/>
    <w:rsid w:val="00606FFD"/>
    <w:rsid w:val="00607410"/>
    <w:rsid w:val="006106F1"/>
    <w:rsid w:val="006132BF"/>
    <w:rsid w:val="00625844"/>
    <w:rsid w:val="00626FC8"/>
    <w:rsid w:val="00630209"/>
    <w:rsid w:val="00631EC8"/>
    <w:rsid w:val="006342A6"/>
    <w:rsid w:val="00635180"/>
    <w:rsid w:val="00636355"/>
    <w:rsid w:val="00640AFF"/>
    <w:rsid w:val="0064169C"/>
    <w:rsid w:val="006418F8"/>
    <w:rsid w:val="006465A7"/>
    <w:rsid w:val="0065059C"/>
    <w:rsid w:val="00652AFD"/>
    <w:rsid w:val="00653D1D"/>
    <w:rsid w:val="006570BF"/>
    <w:rsid w:val="00657972"/>
    <w:rsid w:val="00663B0C"/>
    <w:rsid w:val="00664C08"/>
    <w:rsid w:val="00664E4E"/>
    <w:rsid w:val="006722E1"/>
    <w:rsid w:val="006745FC"/>
    <w:rsid w:val="00681FC1"/>
    <w:rsid w:val="00690F70"/>
    <w:rsid w:val="00692738"/>
    <w:rsid w:val="00694E0F"/>
    <w:rsid w:val="00695D39"/>
    <w:rsid w:val="00696AF2"/>
    <w:rsid w:val="00696BB7"/>
    <w:rsid w:val="006A0364"/>
    <w:rsid w:val="006A03D5"/>
    <w:rsid w:val="006A7283"/>
    <w:rsid w:val="006B0554"/>
    <w:rsid w:val="006B254E"/>
    <w:rsid w:val="006B5F60"/>
    <w:rsid w:val="006C1C0A"/>
    <w:rsid w:val="006C32D9"/>
    <w:rsid w:val="006C378B"/>
    <w:rsid w:val="006C4784"/>
    <w:rsid w:val="006C59A5"/>
    <w:rsid w:val="006D0361"/>
    <w:rsid w:val="006D1CF1"/>
    <w:rsid w:val="006D2989"/>
    <w:rsid w:val="006D39B4"/>
    <w:rsid w:val="006E3E40"/>
    <w:rsid w:val="006E5C53"/>
    <w:rsid w:val="006E7AAD"/>
    <w:rsid w:val="00702080"/>
    <w:rsid w:val="00706570"/>
    <w:rsid w:val="00706F44"/>
    <w:rsid w:val="007149AE"/>
    <w:rsid w:val="007240C9"/>
    <w:rsid w:val="0072679D"/>
    <w:rsid w:val="00726ECC"/>
    <w:rsid w:val="00730AE2"/>
    <w:rsid w:val="00734EAF"/>
    <w:rsid w:val="00736169"/>
    <w:rsid w:val="00743C38"/>
    <w:rsid w:val="00744340"/>
    <w:rsid w:val="00744566"/>
    <w:rsid w:val="0074460D"/>
    <w:rsid w:val="00746D66"/>
    <w:rsid w:val="00751C81"/>
    <w:rsid w:val="007544F4"/>
    <w:rsid w:val="007553B1"/>
    <w:rsid w:val="00755CA7"/>
    <w:rsid w:val="0075653D"/>
    <w:rsid w:val="0075762E"/>
    <w:rsid w:val="00757FA3"/>
    <w:rsid w:val="007621EC"/>
    <w:rsid w:val="007661E2"/>
    <w:rsid w:val="00766EDD"/>
    <w:rsid w:val="00770549"/>
    <w:rsid w:val="00770799"/>
    <w:rsid w:val="007727C5"/>
    <w:rsid w:val="00773640"/>
    <w:rsid w:val="00776753"/>
    <w:rsid w:val="00782DDB"/>
    <w:rsid w:val="007839C7"/>
    <w:rsid w:val="00784390"/>
    <w:rsid w:val="007902E4"/>
    <w:rsid w:val="007911E1"/>
    <w:rsid w:val="00794B53"/>
    <w:rsid w:val="00796CBD"/>
    <w:rsid w:val="00797DD2"/>
    <w:rsid w:val="007A1C4B"/>
    <w:rsid w:val="007A4C4D"/>
    <w:rsid w:val="007A7D40"/>
    <w:rsid w:val="007B3288"/>
    <w:rsid w:val="007B32FF"/>
    <w:rsid w:val="007B3D7F"/>
    <w:rsid w:val="007B4AE4"/>
    <w:rsid w:val="007D3F8C"/>
    <w:rsid w:val="007D6338"/>
    <w:rsid w:val="007E0877"/>
    <w:rsid w:val="007E140D"/>
    <w:rsid w:val="007E3E3A"/>
    <w:rsid w:val="007E5590"/>
    <w:rsid w:val="007E70FD"/>
    <w:rsid w:val="007F18CB"/>
    <w:rsid w:val="007F498B"/>
    <w:rsid w:val="007F6340"/>
    <w:rsid w:val="00800314"/>
    <w:rsid w:val="008009AD"/>
    <w:rsid w:val="00801ABD"/>
    <w:rsid w:val="00802252"/>
    <w:rsid w:val="008034D1"/>
    <w:rsid w:val="00803E93"/>
    <w:rsid w:val="00805045"/>
    <w:rsid w:val="00820A43"/>
    <w:rsid w:val="008241AA"/>
    <w:rsid w:val="00825BD1"/>
    <w:rsid w:val="008276D8"/>
    <w:rsid w:val="008308F3"/>
    <w:rsid w:val="00830FC2"/>
    <w:rsid w:val="008338D3"/>
    <w:rsid w:val="008410E8"/>
    <w:rsid w:val="00841128"/>
    <w:rsid w:val="00841605"/>
    <w:rsid w:val="00843045"/>
    <w:rsid w:val="008437D0"/>
    <w:rsid w:val="00845302"/>
    <w:rsid w:val="00846B8B"/>
    <w:rsid w:val="00846DC8"/>
    <w:rsid w:val="0085063A"/>
    <w:rsid w:val="0085246F"/>
    <w:rsid w:val="008556D3"/>
    <w:rsid w:val="0085597C"/>
    <w:rsid w:val="0086114F"/>
    <w:rsid w:val="008652B2"/>
    <w:rsid w:val="00867BCA"/>
    <w:rsid w:val="008724EE"/>
    <w:rsid w:val="00873C43"/>
    <w:rsid w:val="00873E1B"/>
    <w:rsid w:val="00875044"/>
    <w:rsid w:val="008774EF"/>
    <w:rsid w:val="00882266"/>
    <w:rsid w:val="00885115"/>
    <w:rsid w:val="008941BC"/>
    <w:rsid w:val="00895C41"/>
    <w:rsid w:val="008A198B"/>
    <w:rsid w:val="008A46BB"/>
    <w:rsid w:val="008A5DF3"/>
    <w:rsid w:val="008A5E2F"/>
    <w:rsid w:val="008B301D"/>
    <w:rsid w:val="008B7CA8"/>
    <w:rsid w:val="008C1972"/>
    <w:rsid w:val="008C322B"/>
    <w:rsid w:val="008D5655"/>
    <w:rsid w:val="008D7F8D"/>
    <w:rsid w:val="008E08C4"/>
    <w:rsid w:val="008E1AA8"/>
    <w:rsid w:val="008E2609"/>
    <w:rsid w:val="008F2C3B"/>
    <w:rsid w:val="008F4E3B"/>
    <w:rsid w:val="00901461"/>
    <w:rsid w:val="00904CAB"/>
    <w:rsid w:val="009124B3"/>
    <w:rsid w:val="00912588"/>
    <w:rsid w:val="00912AD5"/>
    <w:rsid w:val="00914384"/>
    <w:rsid w:val="00916C74"/>
    <w:rsid w:val="0092081F"/>
    <w:rsid w:val="009227D5"/>
    <w:rsid w:val="00923214"/>
    <w:rsid w:val="009242D5"/>
    <w:rsid w:val="009245E0"/>
    <w:rsid w:val="00934BBB"/>
    <w:rsid w:val="0093572C"/>
    <w:rsid w:val="00935E5C"/>
    <w:rsid w:val="0094013F"/>
    <w:rsid w:val="009442DD"/>
    <w:rsid w:val="009510E8"/>
    <w:rsid w:val="00951932"/>
    <w:rsid w:val="00953ECC"/>
    <w:rsid w:val="00962C89"/>
    <w:rsid w:val="00963D53"/>
    <w:rsid w:val="0096628B"/>
    <w:rsid w:val="00966C81"/>
    <w:rsid w:val="00970F7D"/>
    <w:rsid w:val="00971FA2"/>
    <w:rsid w:val="00972E87"/>
    <w:rsid w:val="009741D6"/>
    <w:rsid w:val="00974F22"/>
    <w:rsid w:val="0098020F"/>
    <w:rsid w:val="009821FB"/>
    <w:rsid w:val="009849DC"/>
    <w:rsid w:val="00986BB8"/>
    <w:rsid w:val="009871B4"/>
    <w:rsid w:val="00987A49"/>
    <w:rsid w:val="00990957"/>
    <w:rsid w:val="00990BCE"/>
    <w:rsid w:val="00990FB2"/>
    <w:rsid w:val="0099319E"/>
    <w:rsid w:val="00996415"/>
    <w:rsid w:val="009A08C9"/>
    <w:rsid w:val="009A0A7A"/>
    <w:rsid w:val="009A2812"/>
    <w:rsid w:val="009B08DB"/>
    <w:rsid w:val="009B0F0B"/>
    <w:rsid w:val="009B1BBF"/>
    <w:rsid w:val="009B1DA2"/>
    <w:rsid w:val="009B3D29"/>
    <w:rsid w:val="009B4891"/>
    <w:rsid w:val="009C17B8"/>
    <w:rsid w:val="009C4311"/>
    <w:rsid w:val="009C4C6F"/>
    <w:rsid w:val="009D10FC"/>
    <w:rsid w:val="009D29DE"/>
    <w:rsid w:val="009D2F5D"/>
    <w:rsid w:val="009D5E0C"/>
    <w:rsid w:val="009E0C82"/>
    <w:rsid w:val="009E215D"/>
    <w:rsid w:val="009E3345"/>
    <w:rsid w:val="009E4A1E"/>
    <w:rsid w:val="009F16BA"/>
    <w:rsid w:val="009F5EF3"/>
    <w:rsid w:val="00A029CA"/>
    <w:rsid w:val="00A07E6D"/>
    <w:rsid w:val="00A112C3"/>
    <w:rsid w:val="00A119A6"/>
    <w:rsid w:val="00A1393C"/>
    <w:rsid w:val="00A141AA"/>
    <w:rsid w:val="00A1479F"/>
    <w:rsid w:val="00A1741F"/>
    <w:rsid w:val="00A20578"/>
    <w:rsid w:val="00A210F7"/>
    <w:rsid w:val="00A2452F"/>
    <w:rsid w:val="00A25BDA"/>
    <w:rsid w:val="00A25DEE"/>
    <w:rsid w:val="00A26139"/>
    <w:rsid w:val="00A2656A"/>
    <w:rsid w:val="00A32532"/>
    <w:rsid w:val="00A41D99"/>
    <w:rsid w:val="00A423E5"/>
    <w:rsid w:val="00A43FD8"/>
    <w:rsid w:val="00A4437C"/>
    <w:rsid w:val="00A46E2C"/>
    <w:rsid w:val="00A47D19"/>
    <w:rsid w:val="00A51611"/>
    <w:rsid w:val="00A55186"/>
    <w:rsid w:val="00A568D9"/>
    <w:rsid w:val="00A56FFC"/>
    <w:rsid w:val="00A6149D"/>
    <w:rsid w:val="00A61B51"/>
    <w:rsid w:val="00A61D33"/>
    <w:rsid w:val="00A62614"/>
    <w:rsid w:val="00A66C0B"/>
    <w:rsid w:val="00A722F1"/>
    <w:rsid w:val="00A75E6D"/>
    <w:rsid w:val="00A766B5"/>
    <w:rsid w:val="00A7790D"/>
    <w:rsid w:val="00A80CFB"/>
    <w:rsid w:val="00A812E4"/>
    <w:rsid w:val="00A8236F"/>
    <w:rsid w:val="00A82982"/>
    <w:rsid w:val="00A82D4B"/>
    <w:rsid w:val="00A83540"/>
    <w:rsid w:val="00A83E76"/>
    <w:rsid w:val="00A848DF"/>
    <w:rsid w:val="00A8518B"/>
    <w:rsid w:val="00A8689F"/>
    <w:rsid w:val="00A87105"/>
    <w:rsid w:val="00A876D3"/>
    <w:rsid w:val="00A87974"/>
    <w:rsid w:val="00A87B36"/>
    <w:rsid w:val="00A9211B"/>
    <w:rsid w:val="00A95DAD"/>
    <w:rsid w:val="00AA0F87"/>
    <w:rsid w:val="00AA20B7"/>
    <w:rsid w:val="00AA5756"/>
    <w:rsid w:val="00AA659C"/>
    <w:rsid w:val="00AC1F76"/>
    <w:rsid w:val="00AC6A21"/>
    <w:rsid w:val="00AC74E5"/>
    <w:rsid w:val="00AD13ED"/>
    <w:rsid w:val="00AD1C4E"/>
    <w:rsid w:val="00AD3F46"/>
    <w:rsid w:val="00AD5A23"/>
    <w:rsid w:val="00AD7111"/>
    <w:rsid w:val="00AE02A0"/>
    <w:rsid w:val="00AE3A93"/>
    <w:rsid w:val="00AE5B5A"/>
    <w:rsid w:val="00AE654F"/>
    <w:rsid w:val="00AF19C7"/>
    <w:rsid w:val="00AF66EC"/>
    <w:rsid w:val="00AF6A19"/>
    <w:rsid w:val="00B04425"/>
    <w:rsid w:val="00B04D58"/>
    <w:rsid w:val="00B04DC5"/>
    <w:rsid w:val="00B117BD"/>
    <w:rsid w:val="00B1191C"/>
    <w:rsid w:val="00B1538E"/>
    <w:rsid w:val="00B172E8"/>
    <w:rsid w:val="00B20C65"/>
    <w:rsid w:val="00B22340"/>
    <w:rsid w:val="00B22CD8"/>
    <w:rsid w:val="00B243CC"/>
    <w:rsid w:val="00B25390"/>
    <w:rsid w:val="00B31BC8"/>
    <w:rsid w:val="00B40487"/>
    <w:rsid w:val="00B463AF"/>
    <w:rsid w:val="00B524A8"/>
    <w:rsid w:val="00B529DC"/>
    <w:rsid w:val="00B54635"/>
    <w:rsid w:val="00B54EDB"/>
    <w:rsid w:val="00B55464"/>
    <w:rsid w:val="00B61E83"/>
    <w:rsid w:val="00B63DC2"/>
    <w:rsid w:val="00B66683"/>
    <w:rsid w:val="00B70662"/>
    <w:rsid w:val="00B729E1"/>
    <w:rsid w:val="00B7609F"/>
    <w:rsid w:val="00B764EB"/>
    <w:rsid w:val="00B811C4"/>
    <w:rsid w:val="00B83D63"/>
    <w:rsid w:val="00B85442"/>
    <w:rsid w:val="00B86252"/>
    <w:rsid w:val="00B871AF"/>
    <w:rsid w:val="00B903AC"/>
    <w:rsid w:val="00B910C9"/>
    <w:rsid w:val="00B91CC8"/>
    <w:rsid w:val="00B95A2C"/>
    <w:rsid w:val="00BA577E"/>
    <w:rsid w:val="00BA7B54"/>
    <w:rsid w:val="00BB4542"/>
    <w:rsid w:val="00BB48FE"/>
    <w:rsid w:val="00BC2378"/>
    <w:rsid w:val="00BC2844"/>
    <w:rsid w:val="00BC2C35"/>
    <w:rsid w:val="00BC39C1"/>
    <w:rsid w:val="00BC3A3F"/>
    <w:rsid w:val="00BD2D62"/>
    <w:rsid w:val="00BD7429"/>
    <w:rsid w:val="00BE213C"/>
    <w:rsid w:val="00BE317A"/>
    <w:rsid w:val="00BE4094"/>
    <w:rsid w:val="00BE5115"/>
    <w:rsid w:val="00BE5B03"/>
    <w:rsid w:val="00BF2FD6"/>
    <w:rsid w:val="00BF3987"/>
    <w:rsid w:val="00BF3B7B"/>
    <w:rsid w:val="00BF5E90"/>
    <w:rsid w:val="00C00A4E"/>
    <w:rsid w:val="00C01DB9"/>
    <w:rsid w:val="00C048AE"/>
    <w:rsid w:val="00C06821"/>
    <w:rsid w:val="00C115CA"/>
    <w:rsid w:val="00C12231"/>
    <w:rsid w:val="00C13177"/>
    <w:rsid w:val="00C15489"/>
    <w:rsid w:val="00C16FA9"/>
    <w:rsid w:val="00C26461"/>
    <w:rsid w:val="00C26CC6"/>
    <w:rsid w:val="00C27B44"/>
    <w:rsid w:val="00C31515"/>
    <w:rsid w:val="00C3271A"/>
    <w:rsid w:val="00C34309"/>
    <w:rsid w:val="00C36DA3"/>
    <w:rsid w:val="00C370C4"/>
    <w:rsid w:val="00C37841"/>
    <w:rsid w:val="00C37CC8"/>
    <w:rsid w:val="00C40034"/>
    <w:rsid w:val="00C4091E"/>
    <w:rsid w:val="00C41386"/>
    <w:rsid w:val="00C4364B"/>
    <w:rsid w:val="00C51559"/>
    <w:rsid w:val="00C51584"/>
    <w:rsid w:val="00C5689F"/>
    <w:rsid w:val="00C601BE"/>
    <w:rsid w:val="00C61886"/>
    <w:rsid w:val="00C62266"/>
    <w:rsid w:val="00C661AF"/>
    <w:rsid w:val="00C70E06"/>
    <w:rsid w:val="00C72F8B"/>
    <w:rsid w:val="00C74CB2"/>
    <w:rsid w:val="00C82044"/>
    <w:rsid w:val="00C82A76"/>
    <w:rsid w:val="00C85838"/>
    <w:rsid w:val="00C91A69"/>
    <w:rsid w:val="00CA01B3"/>
    <w:rsid w:val="00CA1B05"/>
    <w:rsid w:val="00CA3DA4"/>
    <w:rsid w:val="00CA3F4C"/>
    <w:rsid w:val="00CA64E1"/>
    <w:rsid w:val="00CA72AC"/>
    <w:rsid w:val="00CB05CB"/>
    <w:rsid w:val="00CB1E85"/>
    <w:rsid w:val="00CB40DB"/>
    <w:rsid w:val="00CB4BC7"/>
    <w:rsid w:val="00CC390A"/>
    <w:rsid w:val="00CC4731"/>
    <w:rsid w:val="00CC4B12"/>
    <w:rsid w:val="00CC5292"/>
    <w:rsid w:val="00CE283A"/>
    <w:rsid w:val="00CE6839"/>
    <w:rsid w:val="00CE6918"/>
    <w:rsid w:val="00CE77AD"/>
    <w:rsid w:val="00CE7A30"/>
    <w:rsid w:val="00CF04A7"/>
    <w:rsid w:val="00CF1C6C"/>
    <w:rsid w:val="00CF2184"/>
    <w:rsid w:val="00CF2FC5"/>
    <w:rsid w:val="00CF59A9"/>
    <w:rsid w:val="00D02ED0"/>
    <w:rsid w:val="00D04119"/>
    <w:rsid w:val="00D04CAD"/>
    <w:rsid w:val="00D04E3A"/>
    <w:rsid w:val="00D0689E"/>
    <w:rsid w:val="00D06FCF"/>
    <w:rsid w:val="00D122C1"/>
    <w:rsid w:val="00D14350"/>
    <w:rsid w:val="00D144EC"/>
    <w:rsid w:val="00D16131"/>
    <w:rsid w:val="00D16953"/>
    <w:rsid w:val="00D17783"/>
    <w:rsid w:val="00D203AE"/>
    <w:rsid w:val="00D210CF"/>
    <w:rsid w:val="00D219FA"/>
    <w:rsid w:val="00D23997"/>
    <w:rsid w:val="00D23D1D"/>
    <w:rsid w:val="00D25CFC"/>
    <w:rsid w:val="00D304AB"/>
    <w:rsid w:val="00D319A5"/>
    <w:rsid w:val="00D330C5"/>
    <w:rsid w:val="00D33295"/>
    <w:rsid w:val="00D41620"/>
    <w:rsid w:val="00D42D80"/>
    <w:rsid w:val="00D43347"/>
    <w:rsid w:val="00D44E95"/>
    <w:rsid w:val="00D51331"/>
    <w:rsid w:val="00D53680"/>
    <w:rsid w:val="00D55147"/>
    <w:rsid w:val="00D57F5F"/>
    <w:rsid w:val="00D57F76"/>
    <w:rsid w:val="00D57FE4"/>
    <w:rsid w:val="00D60B81"/>
    <w:rsid w:val="00D62BE3"/>
    <w:rsid w:val="00D62DD3"/>
    <w:rsid w:val="00D63FC8"/>
    <w:rsid w:val="00D65BC2"/>
    <w:rsid w:val="00D65C7B"/>
    <w:rsid w:val="00D67684"/>
    <w:rsid w:val="00D72EBA"/>
    <w:rsid w:val="00D7490B"/>
    <w:rsid w:val="00D7544F"/>
    <w:rsid w:val="00D75E8A"/>
    <w:rsid w:val="00D80140"/>
    <w:rsid w:val="00D806CA"/>
    <w:rsid w:val="00D810CD"/>
    <w:rsid w:val="00D875BE"/>
    <w:rsid w:val="00D87AA3"/>
    <w:rsid w:val="00D94F1C"/>
    <w:rsid w:val="00D965A2"/>
    <w:rsid w:val="00D9791C"/>
    <w:rsid w:val="00DA2275"/>
    <w:rsid w:val="00DA4962"/>
    <w:rsid w:val="00DA5409"/>
    <w:rsid w:val="00DB099F"/>
    <w:rsid w:val="00DB39B8"/>
    <w:rsid w:val="00DB6F80"/>
    <w:rsid w:val="00DC0EB3"/>
    <w:rsid w:val="00DC3DB4"/>
    <w:rsid w:val="00DD3C22"/>
    <w:rsid w:val="00DD3FCF"/>
    <w:rsid w:val="00DD6A4F"/>
    <w:rsid w:val="00DD6EED"/>
    <w:rsid w:val="00DD72CC"/>
    <w:rsid w:val="00DE02F4"/>
    <w:rsid w:val="00DE1740"/>
    <w:rsid w:val="00DF0A97"/>
    <w:rsid w:val="00DF199C"/>
    <w:rsid w:val="00DF199F"/>
    <w:rsid w:val="00DF2929"/>
    <w:rsid w:val="00DF4A7C"/>
    <w:rsid w:val="00DF640E"/>
    <w:rsid w:val="00E01C67"/>
    <w:rsid w:val="00E0335F"/>
    <w:rsid w:val="00E11ED0"/>
    <w:rsid w:val="00E12502"/>
    <w:rsid w:val="00E12E2B"/>
    <w:rsid w:val="00E14495"/>
    <w:rsid w:val="00E16825"/>
    <w:rsid w:val="00E173B8"/>
    <w:rsid w:val="00E239F4"/>
    <w:rsid w:val="00E251FB"/>
    <w:rsid w:val="00E2643D"/>
    <w:rsid w:val="00E37F83"/>
    <w:rsid w:val="00E43106"/>
    <w:rsid w:val="00E43C6C"/>
    <w:rsid w:val="00E472E6"/>
    <w:rsid w:val="00E47A6A"/>
    <w:rsid w:val="00E503CD"/>
    <w:rsid w:val="00E52AD3"/>
    <w:rsid w:val="00E52CB8"/>
    <w:rsid w:val="00E54B8C"/>
    <w:rsid w:val="00E552CE"/>
    <w:rsid w:val="00E606AF"/>
    <w:rsid w:val="00E60B66"/>
    <w:rsid w:val="00E62179"/>
    <w:rsid w:val="00E6289B"/>
    <w:rsid w:val="00E641CF"/>
    <w:rsid w:val="00E7010D"/>
    <w:rsid w:val="00E72BF5"/>
    <w:rsid w:val="00E81E97"/>
    <w:rsid w:val="00E82D5F"/>
    <w:rsid w:val="00E85F58"/>
    <w:rsid w:val="00E92C4A"/>
    <w:rsid w:val="00E95CE7"/>
    <w:rsid w:val="00E966B8"/>
    <w:rsid w:val="00EA1EC8"/>
    <w:rsid w:val="00EA5A4F"/>
    <w:rsid w:val="00EB19C8"/>
    <w:rsid w:val="00EB2B9D"/>
    <w:rsid w:val="00EB4431"/>
    <w:rsid w:val="00EC0047"/>
    <w:rsid w:val="00EC051F"/>
    <w:rsid w:val="00EC07CE"/>
    <w:rsid w:val="00EC0C2F"/>
    <w:rsid w:val="00EC1E55"/>
    <w:rsid w:val="00EC22AF"/>
    <w:rsid w:val="00ED3CC8"/>
    <w:rsid w:val="00ED5482"/>
    <w:rsid w:val="00ED7F98"/>
    <w:rsid w:val="00EE3E3F"/>
    <w:rsid w:val="00EE4617"/>
    <w:rsid w:val="00EE4D38"/>
    <w:rsid w:val="00EE6465"/>
    <w:rsid w:val="00EF1363"/>
    <w:rsid w:val="00EF4BCF"/>
    <w:rsid w:val="00EF6BCB"/>
    <w:rsid w:val="00EF798F"/>
    <w:rsid w:val="00F00401"/>
    <w:rsid w:val="00F017C1"/>
    <w:rsid w:val="00F049AF"/>
    <w:rsid w:val="00F04DA0"/>
    <w:rsid w:val="00F05B05"/>
    <w:rsid w:val="00F06F99"/>
    <w:rsid w:val="00F07BE2"/>
    <w:rsid w:val="00F10190"/>
    <w:rsid w:val="00F11EBD"/>
    <w:rsid w:val="00F11F68"/>
    <w:rsid w:val="00F12538"/>
    <w:rsid w:val="00F1490F"/>
    <w:rsid w:val="00F2023F"/>
    <w:rsid w:val="00F219AE"/>
    <w:rsid w:val="00F2412D"/>
    <w:rsid w:val="00F27C7C"/>
    <w:rsid w:val="00F3187E"/>
    <w:rsid w:val="00F351B1"/>
    <w:rsid w:val="00F37324"/>
    <w:rsid w:val="00F404FC"/>
    <w:rsid w:val="00F421C9"/>
    <w:rsid w:val="00F42E71"/>
    <w:rsid w:val="00F4405E"/>
    <w:rsid w:val="00F51B30"/>
    <w:rsid w:val="00F556FB"/>
    <w:rsid w:val="00F615ED"/>
    <w:rsid w:val="00F62084"/>
    <w:rsid w:val="00F621FC"/>
    <w:rsid w:val="00F6349A"/>
    <w:rsid w:val="00F641F7"/>
    <w:rsid w:val="00F65FE3"/>
    <w:rsid w:val="00F67117"/>
    <w:rsid w:val="00F70B26"/>
    <w:rsid w:val="00F70EA5"/>
    <w:rsid w:val="00F71367"/>
    <w:rsid w:val="00F71528"/>
    <w:rsid w:val="00F72B72"/>
    <w:rsid w:val="00F73D1F"/>
    <w:rsid w:val="00F7449B"/>
    <w:rsid w:val="00F77D0F"/>
    <w:rsid w:val="00F86D31"/>
    <w:rsid w:val="00F876C7"/>
    <w:rsid w:val="00F939F0"/>
    <w:rsid w:val="00F95DFE"/>
    <w:rsid w:val="00F97A74"/>
    <w:rsid w:val="00F97E4D"/>
    <w:rsid w:val="00FA3419"/>
    <w:rsid w:val="00FA4E88"/>
    <w:rsid w:val="00FA4EE4"/>
    <w:rsid w:val="00FA5E77"/>
    <w:rsid w:val="00FB37C1"/>
    <w:rsid w:val="00FB5142"/>
    <w:rsid w:val="00FB7B63"/>
    <w:rsid w:val="00FC65F5"/>
    <w:rsid w:val="00FD0E76"/>
    <w:rsid w:val="00FD19E0"/>
    <w:rsid w:val="00FD4133"/>
    <w:rsid w:val="00FD5978"/>
    <w:rsid w:val="00FD64C2"/>
    <w:rsid w:val="00FE27CD"/>
    <w:rsid w:val="00FE2BCA"/>
    <w:rsid w:val="00FE4CD8"/>
    <w:rsid w:val="00FF02AA"/>
    <w:rsid w:val="00FF0EEA"/>
    <w:rsid w:val="00FF1313"/>
    <w:rsid w:val="00FF2035"/>
    <w:rsid w:val="00FF291E"/>
    <w:rsid w:val="00FF3E69"/>
    <w:rsid w:val="00FF69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39E4CF"/>
  <w15:chartTrackingRefBased/>
  <w15:docId w15:val="{2F28FD16-2E49-4FA4-BD56-FB88D0188B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3E3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nt0">
    <w:name w:val="fnt0"/>
    <w:basedOn w:val="DefaultParagraphFont"/>
    <w:rsid w:val="00243E6F"/>
    <w:rPr>
      <w:color w:val="000000"/>
      <w:shd w:val="clear" w:color="auto" w:fill="FFFFFF"/>
    </w:rPr>
  </w:style>
  <w:style w:type="paragraph" w:styleId="Header">
    <w:name w:val="header"/>
    <w:basedOn w:val="Normal"/>
    <w:link w:val="HeaderChar"/>
    <w:uiPriority w:val="99"/>
    <w:unhideWhenUsed/>
    <w:rsid w:val="004614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1420"/>
  </w:style>
  <w:style w:type="paragraph" w:styleId="Footer">
    <w:name w:val="footer"/>
    <w:basedOn w:val="Normal"/>
    <w:link w:val="FooterChar"/>
    <w:uiPriority w:val="99"/>
    <w:unhideWhenUsed/>
    <w:rsid w:val="004614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1420"/>
  </w:style>
  <w:style w:type="character" w:styleId="Emphasis">
    <w:name w:val="Emphasis"/>
    <w:basedOn w:val="DefaultParagraphFont"/>
    <w:uiPriority w:val="20"/>
    <w:qFormat/>
    <w:rsid w:val="001A0E49"/>
    <w:rPr>
      <w:i/>
      <w:iCs/>
    </w:rPr>
  </w:style>
  <w:style w:type="character" w:customStyle="1" w:styleId="mla-citation-text-redshelf">
    <w:name w:val="mla-citation-text-redshelf"/>
    <w:basedOn w:val="DefaultParagraphFont"/>
    <w:rsid w:val="001A0E49"/>
  </w:style>
  <w:style w:type="character" w:styleId="Hyperlink">
    <w:name w:val="Hyperlink"/>
    <w:basedOn w:val="DefaultParagraphFont"/>
    <w:uiPriority w:val="99"/>
    <w:unhideWhenUsed/>
    <w:rsid w:val="001A0E49"/>
    <w:rPr>
      <w:color w:val="0563C1" w:themeColor="hyperlink"/>
      <w:u w:val="single"/>
    </w:rPr>
  </w:style>
  <w:style w:type="character" w:styleId="UnresolvedMention">
    <w:name w:val="Unresolved Mention"/>
    <w:basedOn w:val="DefaultParagraphFont"/>
    <w:uiPriority w:val="99"/>
    <w:semiHidden/>
    <w:unhideWhenUsed/>
    <w:rsid w:val="001A0E49"/>
    <w:rPr>
      <w:color w:val="605E5C"/>
      <w:shd w:val="clear" w:color="auto" w:fill="E1DFDD"/>
    </w:rPr>
  </w:style>
  <w:style w:type="paragraph" w:styleId="BalloonText">
    <w:name w:val="Balloon Text"/>
    <w:basedOn w:val="Normal"/>
    <w:link w:val="BalloonTextChar"/>
    <w:uiPriority w:val="99"/>
    <w:semiHidden/>
    <w:unhideWhenUsed/>
    <w:rsid w:val="0062584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25844"/>
    <w:rPr>
      <w:rFonts w:ascii="Segoe UI" w:hAnsi="Segoe UI" w:cs="Segoe UI"/>
      <w:sz w:val="18"/>
      <w:szCs w:val="18"/>
    </w:rPr>
  </w:style>
  <w:style w:type="paragraph" w:styleId="ListParagraph">
    <w:name w:val="List Paragraph"/>
    <w:basedOn w:val="Normal"/>
    <w:uiPriority w:val="34"/>
    <w:qFormat/>
    <w:rsid w:val="000E5D8D"/>
    <w:pPr>
      <w:ind w:left="720"/>
      <w:contextualSpacing/>
    </w:pPr>
  </w:style>
  <w:style w:type="character" w:styleId="CommentReference">
    <w:name w:val="annotation reference"/>
    <w:basedOn w:val="DefaultParagraphFont"/>
    <w:uiPriority w:val="99"/>
    <w:semiHidden/>
    <w:unhideWhenUsed/>
    <w:rsid w:val="00D14350"/>
    <w:rPr>
      <w:sz w:val="16"/>
      <w:szCs w:val="16"/>
    </w:rPr>
  </w:style>
  <w:style w:type="paragraph" w:styleId="CommentText">
    <w:name w:val="annotation text"/>
    <w:basedOn w:val="Normal"/>
    <w:link w:val="CommentTextChar"/>
    <w:uiPriority w:val="99"/>
    <w:semiHidden/>
    <w:unhideWhenUsed/>
    <w:rsid w:val="00D14350"/>
    <w:pPr>
      <w:spacing w:line="240" w:lineRule="auto"/>
    </w:pPr>
    <w:rPr>
      <w:sz w:val="20"/>
      <w:szCs w:val="20"/>
    </w:rPr>
  </w:style>
  <w:style w:type="character" w:customStyle="1" w:styleId="CommentTextChar">
    <w:name w:val="Comment Text Char"/>
    <w:basedOn w:val="DefaultParagraphFont"/>
    <w:link w:val="CommentText"/>
    <w:uiPriority w:val="99"/>
    <w:semiHidden/>
    <w:rsid w:val="00D14350"/>
    <w:rPr>
      <w:sz w:val="20"/>
      <w:szCs w:val="20"/>
    </w:rPr>
  </w:style>
  <w:style w:type="paragraph" w:styleId="CommentSubject">
    <w:name w:val="annotation subject"/>
    <w:basedOn w:val="CommentText"/>
    <w:next w:val="CommentText"/>
    <w:link w:val="CommentSubjectChar"/>
    <w:uiPriority w:val="99"/>
    <w:semiHidden/>
    <w:unhideWhenUsed/>
    <w:rsid w:val="00D14350"/>
    <w:rPr>
      <w:b/>
      <w:bCs/>
    </w:rPr>
  </w:style>
  <w:style w:type="character" w:customStyle="1" w:styleId="CommentSubjectChar">
    <w:name w:val="Comment Subject Char"/>
    <w:basedOn w:val="CommentTextChar"/>
    <w:link w:val="CommentSubject"/>
    <w:uiPriority w:val="99"/>
    <w:semiHidden/>
    <w:rsid w:val="00D1435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961048">
      <w:bodyDiv w:val="1"/>
      <w:marLeft w:val="0"/>
      <w:marRight w:val="0"/>
      <w:marTop w:val="0"/>
      <w:marBottom w:val="0"/>
      <w:divBdr>
        <w:top w:val="none" w:sz="0" w:space="0" w:color="auto"/>
        <w:left w:val="none" w:sz="0" w:space="0" w:color="auto"/>
        <w:bottom w:val="none" w:sz="0" w:space="0" w:color="auto"/>
        <w:right w:val="none" w:sz="0" w:space="0" w:color="auto"/>
      </w:divBdr>
      <w:divsChild>
        <w:div w:id="488905226">
          <w:marLeft w:val="360"/>
          <w:marRight w:val="0"/>
          <w:marTop w:val="200"/>
          <w:marBottom w:val="0"/>
          <w:divBdr>
            <w:top w:val="none" w:sz="0" w:space="0" w:color="auto"/>
            <w:left w:val="none" w:sz="0" w:space="0" w:color="auto"/>
            <w:bottom w:val="none" w:sz="0" w:space="0" w:color="auto"/>
            <w:right w:val="none" w:sz="0" w:space="0" w:color="auto"/>
          </w:divBdr>
        </w:div>
      </w:divsChild>
    </w:div>
    <w:div w:id="386682658">
      <w:bodyDiv w:val="1"/>
      <w:marLeft w:val="0"/>
      <w:marRight w:val="0"/>
      <w:marTop w:val="0"/>
      <w:marBottom w:val="0"/>
      <w:divBdr>
        <w:top w:val="none" w:sz="0" w:space="0" w:color="auto"/>
        <w:left w:val="none" w:sz="0" w:space="0" w:color="auto"/>
        <w:bottom w:val="none" w:sz="0" w:space="0" w:color="auto"/>
        <w:right w:val="none" w:sz="0" w:space="0" w:color="auto"/>
      </w:divBdr>
    </w:div>
    <w:div w:id="594746305">
      <w:bodyDiv w:val="1"/>
      <w:marLeft w:val="0"/>
      <w:marRight w:val="0"/>
      <w:marTop w:val="0"/>
      <w:marBottom w:val="0"/>
      <w:divBdr>
        <w:top w:val="none" w:sz="0" w:space="0" w:color="auto"/>
        <w:left w:val="none" w:sz="0" w:space="0" w:color="auto"/>
        <w:bottom w:val="none" w:sz="0" w:space="0" w:color="auto"/>
        <w:right w:val="none" w:sz="0" w:space="0" w:color="auto"/>
      </w:divBdr>
    </w:div>
    <w:div w:id="659844636">
      <w:bodyDiv w:val="1"/>
      <w:marLeft w:val="0"/>
      <w:marRight w:val="0"/>
      <w:marTop w:val="0"/>
      <w:marBottom w:val="0"/>
      <w:divBdr>
        <w:top w:val="none" w:sz="0" w:space="0" w:color="auto"/>
        <w:left w:val="none" w:sz="0" w:space="0" w:color="auto"/>
        <w:bottom w:val="none" w:sz="0" w:space="0" w:color="auto"/>
        <w:right w:val="none" w:sz="0" w:space="0" w:color="auto"/>
      </w:divBdr>
    </w:div>
    <w:div w:id="1170683578">
      <w:bodyDiv w:val="1"/>
      <w:marLeft w:val="0"/>
      <w:marRight w:val="0"/>
      <w:marTop w:val="0"/>
      <w:marBottom w:val="0"/>
      <w:divBdr>
        <w:top w:val="none" w:sz="0" w:space="0" w:color="auto"/>
        <w:left w:val="none" w:sz="0" w:space="0" w:color="auto"/>
        <w:bottom w:val="none" w:sz="0" w:space="0" w:color="auto"/>
        <w:right w:val="none" w:sz="0" w:space="0" w:color="auto"/>
      </w:divBdr>
    </w:div>
    <w:div w:id="1742485300">
      <w:bodyDiv w:val="1"/>
      <w:marLeft w:val="0"/>
      <w:marRight w:val="0"/>
      <w:marTop w:val="0"/>
      <w:marBottom w:val="0"/>
      <w:divBdr>
        <w:top w:val="none" w:sz="0" w:space="0" w:color="auto"/>
        <w:left w:val="none" w:sz="0" w:space="0" w:color="auto"/>
        <w:bottom w:val="none" w:sz="0" w:space="0" w:color="auto"/>
        <w:right w:val="none" w:sz="0" w:space="0" w:color="auto"/>
      </w:divBdr>
      <w:divsChild>
        <w:div w:id="1747416954">
          <w:marLeft w:val="0"/>
          <w:marRight w:val="0"/>
          <w:marTop w:val="0"/>
          <w:marBottom w:val="0"/>
          <w:divBdr>
            <w:top w:val="none" w:sz="0" w:space="0" w:color="auto"/>
            <w:left w:val="none" w:sz="0" w:space="0" w:color="auto"/>
            <w:bottom w:val="none" w:sz="0" w:space="0" w:color="auto"/>
            <w:right w:val="none" w:sz="0" w:space="0" w:color="auto"/>
          </w:divBdr>
          <w:divsChild>
            <w:div w:id="740835799">
              <w:marLeft w:val="0"/>
              <w:marRight w:val="0"/>
              <w:marTop w:val="0"/>
              <w:marBottom w:val="0"/>
              <w:divBdr>
                <w:top w:val="none" w:sz="0" w:space="0" w:color="auto"/>
                <w:left w:val="none" w:sz="0" w:space="0" w:color="auto"/>
                <w:bottom w:val="none" w:sz="0" w:space="0" w:color="auto"/>
                <w:right w:val="none" w:sz="0" w:space="0" w:color="auto"/>
              </w:divBdr>
              <w:divsChild>
                <w:div w:id="1192575819">
                  <w:marLeft w:val="0"/>
                  <w:marRight w:val="0"/>
                  <w:marTop w:val="750"/>
                  <w:marBottom w:val="0"/>
                  <w:divBdr>
                    <w:top w:val="none" w:sz="0" w:space="0" w:color="auto"/>
                    <w:left w:val="none" w:sz="0" w:space="0" w:color="auto"/>
                    <w:bottom w:val="none" w:sz="0" w:space="0" w:color="auto"/>
                    <w:right w:val="none" w:sz="0" w:space="0" w:color="auto"/>
                  </w:divBdr>
                  <w:divsChild>
                    <w:div w:id="334962402">
                      <w:marLeft w:val="0"/>
                      <w:marRight w:val="0"/>
                      <w:marTop w:val="0"/>
                      <w:marBottom w:val="0"/>
                      <w:divBdr>
                        <w:top w:val="none" w:sz="0" w:space="0" w:color="auto"/>
                        <w:left w:val="none" w:sz="0" w:space="0" w:color="auto"/>
                        <w:bottom w:val="none" w:sz="0" w:space="0" w:color="auto"/>
                        <w:right w:val="none" w:sz="0" w:space="0" w:color="auto"/>
                      </w:divBdr>
                      <w:divsChild>
                        <w:div w:id="170338876">
                          <w:marLeft w:val="0"/>
                          <w:marRight w:val="0"/>
                          <w:marTop w:val="0"/>
                          <w:marBottom w:val="375"/>
                          <w:divBdr>
                            <w:top w:val="none" w:sz="0" w:space="0" w:color="auto"/>
                            <w:left w:val="none" w:sz="0" w:space="0" w:color="auto"/>
                            <w:bottom w:val="single" w:sz="6" w:space="19" w:color="DDDDDD"/>
                            <w:right w:val="none" w:sz="0" w:space="0" w:color="auto"/>
                          </w:divBdr>
                          <w:divsChild>
                            <w:div w:id="1355498191">
                              <w:marLeft w:val="0"/>
                              <w:marRight w:val="0"/>
                              <w:marTop w:val="0"/>
                              <w:marBottom w:val="0"/>
                              <w:divBdr>
                                <w:top w:val="none" w:sz="0" w:space="0" w:color="auto"/>
                                <w:left w:val="none" w:sz="0" w:space="0" w:color="auto"/>
                                <w:bottom w:val="none" w:sz="0" w:space="0" w:color="auto"/>
                                <w:right w:val="none" w:sz="0" w:space="0" w:color="auto"/>
                              </w:divBdr>
                              <w:divsChild>
                                <w:div w:id="640772516">
                                  <w:marLeft w:val="0"/>
                                  <w:marRight w:val="0"/>
                                  <w:marTop w:val="0"/>
                                  <w:marBottom w:val="0"/>
                                  <w:divBdr>
                                    <w:top w:val="none" w:sz="0" w:space="0" w:color="auto"/>
                                    <w:left w:val="none" w:sz="0" w:space="0" w:color="auto"/>
                                    <w:bottom w:val="none" w:sz="0" w:space="0" w:color="auto"/>
                                    <w:right w:val="none" w:sz="0" w:space="0" w:color="auto"/>
                                  </w:divBdr>
                                  <w:divsChild>
                                    <w:div w:id="312419167">
                                      <w:marLeft w:val="0"/>
                                      <w:marRight w:val="0"/>
                                      <w:marTop w:val="0"/>
                                      <w:marBottom w:val="0"/>
                                      <w:divBdr>
                                        <w:top w:val="none" w:sz="0" w:space="0" w:color="auto"/>
                                        <w:left w:val="none" w:sz="0" w:space="0" w:color="auto"/>
                                        <w:bottom w:val="none" w:sz="0" w:space="0" w:color="auto"/>
                                        <w:right w:val="none" w:sz="0" w:space="0" w:color="auto"/>
                                      </w:divBdr>
                                      <w:divsChild>
                                        <w:div w:id="1377270376">
                                          <w:marLeft w:val="0"/>
                                          <w:marRight w:val="0"/>
                                          <w:marTop w:val="0"/>
                                          <w:marBottom w:val="0"/>
                                          <w:divBdr>
                                            <w:top w:val="none" w:sz="0" w:space="0" w:color="auto"/>
                                            <w:left w:val="none" w:sz="0" w:space="0" w:color="auto"/>
                                            <w:bottom w:val="none" w:sz="0" w:space="0" w:color="auto"/>
                                            <w:right w:val="none" w:sz="0" w:space="0" w:color="auto"/>
                                          </w:divBdr>
                                          <w:divsChild>
                                            <w:div w:id="526800548">
                                              <w:marLeft w:val="0"/>
                                              <w:marRight w:val="0"/>
                                              <w:marTop w:val="0"/>
                                              <w:marBottom w:val="0"/>
                                              <w:divBdr>
                                                <w:top w:val="none" w:sz="0" w:space="0" w:color="auto"/>
                                                <w:left w:val="none" w:sz="0" w:space="0" w:color="auto"/>
                                                <w:bottom w:val="none" w:sz="0" w:space="0" w:color="auto"/>
                                                <w:right w:val="none" w:sz="0" w:space="0" w:color="auto"/>
                                              </w:divBdr>
                                            </w:div>
                                            <w:div w:id="2098208279">
                                              <w:marLeft w:val="0"/>
                                              <w:marRight w:val="0"/>
                                              <w:marTop w:val="0"/>
                                              <w:marBottom w:val="0"/>
                                              <w:divBdr>
                                                <w:top w:val="none" w:sz="0" w:space="0" w:color="auto"/>
                                                <w:left w:val="none" w:sz="0" w:space="0" w:color="auto"/>
                                                <w:bottom w:val="none" w:sz="0" w:space="0" w:color="auto"/>
                                                <w:right w:val="none" w:sz="0" w:space="0" w:color="auto"/>
                                              </w:divBdr>
                                            </w:div>
                                            <w:div w:id="2064062768">
                                              <w:marLeft w:val="0"/>
                                              <w:marRight w:val="0"/>
                                              <w:marTop w:val="0"/>
                                              <w:marBottom w:val="0"/>
                                              <w:divBdr>
                                                <w:top w:val="none" w:sz="0" w:space="0" w:color="auto"/>
                                                <w:left w:val="none" w:sz="0" w:space="0" w:color="auto"/>
                                                <w:bottom w:val="none" w:sz="0" w:space="0" w:color="auto"/>
                                                <w:right w:val="none" w:sz="0" w:space="0" w:color="auto"/>
                                              </w:divBdr>
                                              <w:divsChild>
                                                <w:div w:id="1454057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039365">
                                      <w:marLeft w:val="0"/>
                                      <w:marRight w:val="0"/>
                                      <w:marTop w:val="0"/>
                                      <w:marBottom w:val="0"/>
                                      <w:divBdr>
                                        <w:top w:val="none" w:sz="0" w:space="0" w:color="auto"/>
                                        <w:left w:val="none" w:sz="0" w:space="0" w:color="auto"/>
                                        <w:bottom w:val="none" w:sz="0" w:space="0" w:color="auto"/>
                                        <w:right w:val="none" w:sz="0" w:space="0" w:color="auto"/>
                                      </w:divBdr>
                                      <w:divsChild>
                                        <w:div w:id="274407360">
                                          <w:marLeft w:val="0"/>
                                          <w:marRight w:val="0"/>
                                          <w:marTop w:val="0"/>
                                          <w:marBottom w:val="0"/>
                                          <w:divBdr>
                                            <w:top w:val="none" w:sz="0" w:space="0" w:color="auto"/>
                                            <w:left w:val="none" w:sz="0" w:space="0" w:color="auto"/>
                                            <w:bottom w:val="none" w:sz="0" w:space="0" w:color="auto"/>
                                            <w:right w:val="none" w:sz="0" w:space="0" w:color="auto"/>
                                          </w:divBdr>
                                          <w:divsChild>
                                            <w:div w:id="2054113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976715">
                                      <w:marLeft w:val="0"/>
                                      <w:marRight w:val="0"/>
                                      <w:marTop w:val="0"/>
                                      <w:marBottom w:val="0"/>
                                      <w:divBdr>
                                        <w:top w:val="none" w:sz="0" w:space="0" w:color="auto"/>
                                        <w:left w:val="none" w:sz="0" w:space="0" w:color="auto"/>
                                        <w:bottom w:val="none" w:sz="0" w:space="0" w:color="auto"/>
                                        <w:right w:val="none" w:sz="0" w:space="0" w:color="auto"/>
                                      </w:divBdr>
                                      <w:divsChild>
                                        <w:div w:id="673725514">
                                          <w:marLeft w:val="0"/>
                                          <w:marRight w:val="0"/>
                                          <w:marTop w:val="0"/>
                                          <w:marBottom w:val="0"/>
                                          <w:divBdr>
                                            <w:top w:val="none" w:sz="0" w:space="0" w:color="auto"/>
                                            <w:left w:val="none" w:sz="0" w:space="0" w:color="auto"/>
                                            <w:bottom w:val="none" w:sz="0" w:space="0" w:color="auto"/>
                                            <w:right w:val="none" w:sz="0" w:space="0" w:color="auto"/>
                                          </w:divBdr>
                                        </w:div>
                                      </w:divsChild>
                                    </w:div>
                                    <w:div w:id="140541476">
                                      <w:marLeft w:val="0"/>
                                      <w:marRight w:val="0"/>
                                      <w:marTop w:val="0"/>
                                      <w:marBottom w:val="0"/>
                                      <w:divBdr>
                                        <w:top w:val="none" w:sz="0" w:space="0" w:color="auto"/>
                                        <w:left w:val="none" w:sz="0" w:space="0" w:color="auto"/>
                                        <w:bottom w:val="none" w:sz="0" w:space="0" w:color="auto"/>
                                        <w:right w:val="none" w:sz="0" w:space="0" w:color="auto"/>
                                      </w:divBdr>
                                      <w:divsChild>
                                        <w:div w:id="816261206">
                                          <w:marLeft w:val="0"/>
                                          <w:marRight w:val="0"/>
                                          <w:marTop w:val="0"/>
                                          <w:marBottom w:val="0"/>
                                          <w:divBdr>
                                            <w:top w:val="none" w:sz="0" w:space="0" w:color="auto"/>
                                            <w:left w:val="none" w:sz="0" w:space="0" w:color="auto"/>
                                            <w:bottom w:val="none" w:sz="0" w:space="0" w:color="auto"/>
                                            <w:right w:val="none" w:sz="0" w:space="0" w:color="auto"/>
                                          </w:divBdr>
                                        </w:div>
                                      </w:divsChild>
                                    </w:div>
                                    <w:div w:id="1374650351">
                                      <w:marLeft w:val="0"/>
                                      <w:marRight w:val="0"/>
                                      <w:marTop w:val="0"/>
                                      <w:marBottom w:val="0"/>
                                      <w:divBdr>
                                        <w:top w:val="none" w:sz="0" w:space="0" w:color="auto"/>
                                        <w:left w:val="none" w:sz="0" w:space="0" w:color="auto"/>
                                        <w:bottom w:val="none" w:sz="0" w:space="0" w:color="auto"/>
                                        <w:right w:val="none" w:sz="0" w:space="0" w:color="auto"/>
                                      </w:divBdr>
                                      <w:divsChild>
                                        <w:div w:id="1381127419">
                                          <w:marLeft w:val="0"/>
                                          <w:marRight w:val="0"/>
                                          <w:marTop w:val="0"/>
                                          <w:marBottom w:val="0"/>
                                          <w:divBdr>
                                            <w:top w:val="none" w:sz="0" w:space="0" w:color="auto"/>
                                            <w:left w:val="none" w:sz="0" w:space="0" w:color="auto"/>
                                            <w:bottom w:val="none" w:sz="0" w:space="0" w:color="auto"/>
                                            <w:right w:val="none" w:sz="0" w:space="0" w:color="auto"/>
                                          </w:divBdr>
                                        </w:div>
                                      </w:divsChild>
                                    </w:div>
                                    <w:div w:id="1745103869">
                                      <w:marLeft w:val="0"/>
                                      <w:marRight w:val="0"/>
                                      <w:marTop w:val="0"/>
                                      <w:marBottom w:val="0"/>
                                      <w:divBdr>
                                        <w:top w:val="none" w:sz="0" w:space="0" w:color="auto"/>
                                        <w:left w:val="none" w:sz="0" w:space="0" w:color="auto"/>
                                        <w:bottom w:val="none" w:sz="0" w:space="0" w:color="auto"/>
                                        <w:right w:val="none" w:sz="0" w:space="0" w:color="auto"/>
                                      </w:divBdr>
                                      <w:divsChild>
                                        <w:div w:id="620577976">
                                          <w:marLeft w:val="0"/>
                                          <w:marRight w:val="0"/>
                                          <w:marTop w:val="0"/>
                                          <w:marBottom w:val="0"/>
                                          <w:divBdr>
                                            <w:top w:val="none" w:sz="0" w:space="0" w:color="auto"/>
                                            <w:left w:val="none" w:sz="0" w:space="0" w:color="auto"/>
                                            <w:bottom w:val="none" w:sz="0" w:space="0" w:color="auto"/>
                                            <w:right w:val="none" w:sz="0" w:space="0" w:color="auto"/>
                                          </w:divBdr>
                                        </w:div>
                                      </w:divsChild>
                                    </w:div>
                                    <w:div w:id="674501531">
                                      <w:marLeft w:val="0"/>
                                      <w:marRight w:val="0"/>
                                      <w:marTop w:val="0"/>
                                      <w:marBottom w:val="0"/>
                                      <w:divBdr>
                                        <w:top w:val="none" w:sz="0" w:space="0" w:color="auto"/>
                                        <w:left w:val="none" w:sz="0" w:space="0" w:color="auto"/>
                                        <w:bottom w:val="none" w:sz="0" w:space="0" w:color="auto"/>
                                        <w:right w:val="none" w:sz="0" w:space="0" w:color="auto"/>
                                      </w:divBdr>
                                      <w:divsChild>
                                        <w:div w:id="581988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632085">
                  <w:marLeft w:val="0"/>
                  <w:marRight w:val="0"/>
                  <w:marTop w:val="0"/>
                  <w:marBottom w:val="0"/>
                  <w:divBdr>
                    <w:top w:val="none" w:sz="0" w:space="0" w:color="auto"/>
                    <w:left w:val="none" w:sz="0" w:space="0" w:color="auto"/>
                    <w:bottom w:val="none" w:sz="0" w:space="0" w:color="auto"/>
                    <w:right w:val="none" w:sz="0" w:space="0" w:color="auto"/>
                  </w:divBdr>
                  <w:divsChild>
                    <w:div w:id="1923487596">
                      <w:marLeft w:val="0"/>
                      <w:marRight w:val="0"/>
                      <w:marTop w:val="0"/>
                      <w:marBottom w:val="450"/>
                      <w:divBdr>
                        <w:top w:val="none" w:sz="0" w:space="0" w:color="auto"/>
                        <w:left w:val="none" w:sz="0" w:space="0" w:color="auto"/>
                        <w:bottom w:val="single" w:sz="6" w:space="0" w:color="555555"/>
                        <w:right w:val="none" w:sz="0" w:space="0" w:color="auto"/>
                      </w:divBdr>
                      <w:divsChild>
                        <w:div w:id="998728817">
                          <w:marLeft w:val="0"/>
                          <w:marRight w:val="0"/>
                          <w:marTop w:val="0"/>
                          <w:marBottom w:val="750"/>
                          <w:divBdr>
                            <w:top w:val="none" w:sz="0" w:space="0" w:color="auto"/>
                            <w:left w:val="none" w:sz="0" w:space="0" w:color="auto"/>
                            <w:bottom w:val="none" w:sz="0" w:space="0" w:color="auto"/>
                            <w:right w:val="none" w:sz="0" w:space="0" w:color="auto"/>
                          </w:divBdr>
                        </w:div>
                        <w:div w:id="228805876">
                          <w:marLeft w:val="0"/>
                          <w:marRight w:val="0"/>
                          <w:marTop w:val="0"/>
                          <w:marBottom w:val="750"/>
                          <w:divBdr>
                            <w:top w:val="none" w:sz="0" w:space="0" w:color="auto"/>
                            <w:left w:val="none" w:sz="0" w:space="0" w:color="auto"/>
                            <w:bottom w:val="none" w:sz="0" w:space="0" w:color="auto"/>
                            <w:right w:val="none" w:sz="0" w:space="0" w:color="auto"/>
                          </w:divBdr>
                        </w:div>
                        <w:div w:id="949356120">
                          <w:marLeft w:val="0"/>
                          <w:marRight w:val="0"/>
                          <w:marTop w:val="0"/>
                          <w:marBottom w:val="0"/>
                          <w:divBdr>
                            <w:top w:val="none" w:sz="0" w:space="0" w:color="auto"/>
                            <w:left w:val="none" w:sz="0" w:space="0" w:color="auto"/>
                            <w:bottom w:val="none" w:sz="0" w:space="0" w:color="auto"/>
                            <w:right w:val="none" w:sz="0" w:space="0" w:color="auto"/>
                          </w:divBdr>
                        </w:div>
                      </w:divsChild>
                    </w:div>
                    <w:div w:id="549998147">
                      <w:marLeft w:val="0"/>
                      <w:marRight w:val="0"/>
                      <w:marTop w:val="0"/>
                      <w:marBottom w:val="0"/>
                      <w:divBdr>
                        <w:top w:val="none" w:sz="0" w:space="0" w:color="auto"/>
                        <w:left w:val="none" w:sz="0" w:space="0" w:color="auto"/>
                        <w:bottom w:val="none" w:sz="0" w:space="0" w:color="auto"/>
                        <w:right w:val="none" w:sz="0" w:space="0" w:color="auto"/>
                      </w:divBdr>
                      <w:divsChild>
                        <w:div w:id="518541705">
                          <w:marLeft w:val="0"/>
                          <w:marRight w:val="0"/>
                          <w:marTop w:val="0"/>
                          <w:marBottom w:val="0"/>
                          <w:divBdr>
                            <w:top w:val="none" w:sz="0" w:space="0" w:color="auto"/>
                            <w:left w:val="none" w:sz="0" w:space="0" w:color="auto"/>
                            <w:bottom w:val="none" w:sz="0" w:space="0" w:color="auto"/>
                            <w:right w:val="none" w:sz="0" w:space="0" w:color="auto"/>
                          </w:divBdr>
                        </w:div>
                        <w:div w:id="660624833">
                          <w:marLeft w:val="0"/>
                          <w:marRight w:val="0"/>
                          <w:marTop w:val="0"/>
                          <w:marBottom w:val="0"/>
                          <w:divBdr>
                            <w:top w:val="none" w:sz="0" w:space="0" w:color="auto"/>
                            <w:left w:val="none" w:sz="0" w:space="0" w:color="auto"/>
                            <w:bottom w:val="none" w:sz="0" w:space="0" w:color="auto"/>
                            <w:right w:val="none" w:sz="0" w:space="0" w:color="auto"/>
                          </w:divBdr>
                        </w:div>
                        <w:div w:id="2129930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1796741">
          <w:marLeft w:val="0"/>
          <w:marRight w:val="0"/>
          <w:marTop w:val="0"/>
          <w:marBottom w:val="0"/>
          <w:divBdr>
            <w:top w:val="none" w:sz="0" w:space="0" w:color="auto"/>
            <w:left w:val="none" w:sz="0" w:space="0" w:color="auto"/>
            <w:bottom w:val="none" w:sz="0" w:space="0" w:color="auto"/>
            <w:right w:val="none" w:sz="0" w:space="0" w:color="auto"/>
          </w:divBdr>
          <w:divsChild>
            <w:div w:id="1105921110">
              <w:marLeft w:val="0"/>
              <w:marRight w:val="0"/>
              <w:marTop w:val="0"/>
              <w:marBottom w:val="0"/>
              <w:divBdr>
                <w:top w:val="none" w:sz="0" w:space="0" w:color="auto"/>
                <w:left w:val="none" w:sz="0" w:space="0" w:color="auto"/>
                <w:bottom w:val="none" w:sz="0" w:space="0" w:color="auto"/>
                <w:right w:val="none" w:sz="0" w:space="0" w:color="auto"/>
              </w:divBdr>
              <w:divsChild>
                <w:div w:id="302776502">
                  <w:marLeft w:val="0"/>
                  <w:marRight w:val="0"/>
                  <w:marTop w:val="0"/>
                  <w:marBottom w:val="0"/>
                  <w:divBdr>
                    <w:top w:val="none" w:sz="0" w:space="0" w:color="auto"/>
                    <w:left w:val="none" w:sz="0" w:space="0" w:color="auto"/>
                    <w:bottom w:val="none" w:sz="0" w:space="0" w:color="auto"/>
                    <w:right w:val="none" w:sz="0" w:space="0" w:color="auto"/>
                  </w:divBdr>
                  <w:divsChild>
                    <w:div w:id="970403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2B4FF3-6D8D-48A6-AFD3-19460D4F20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263</TotalTime>
  <Pages>12</Pages>
  <Words>1625</Words>
  <Characters>9263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Travis Brasher</dc:creator>
  <cp:keywords/>
  <dc:description/>
  <cp:lastModifiedBy>Travis Brasher</cp:lastModifiedBy>
  <cp:revision>7</cp:revision>
  <cp:lastPrinted>2019-04-07T01:41:00Z</cp:lastPrinted>
  <dcterms:created xsi:type="dcterms:W3CDTF">2022-02-16T03:28:00Z</dcterms:created>
  <dcterms:modified xsi:type="dcterms:W3CDTF">2022-02-22T18:41:00Z</dcterms:modified>
</cp:coreProperties>
</file>