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CE02" w14:textId="77777777" w:rsidR="00741C4A" w:rsidRDefault="00000000">
      <w:pPr>
        <w:jc w:val="center"/>
      </w:pPr>
      <w:r>
        <w:rPr>
          <w:b/>
          <w:bCs/>
          <w:sz w:val="32"/>
          <w:szCs w:val="32"/>
        </w:rPr>
        <w:t>CIS 2987 — Capstone Project Weekly Update</w:t>
      </w:r>
    </w:p>
    <w:p w14:paraId="3EBE00E9" w14:textId="77777777" w:rsidR="00741C4A" w:rsidRDefault="00000000">
      <w:pPr>
        <w:jc w:val="center"/>
      </w:pPr>
      <w:r>
        <w:rPr>
          <w:i/>
          <w:iCs/>
          <w:sz w:val="24"/>
          <w:szCs w:val="24"/>
        </w:rPr>
        <w:t>AI-Powered Storytelling Tool for Nonprofits</w:t>
      </w:r>
    </w:p>
    <w:p w14:paraId="1A35D0D9" w14:textId="77777777" w:rsidR="00741C4A" w:rsidRDefault="00741C4A"/>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41C4A" w14:paraId="3D1EA37B"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9E562" w14:textId="77777777" w:rsidR="00741C4A" w:rsidRDefault="00000000">
            <w:r>
              <w:rPr>
                <w:b/>
                <w:bCs/>
              </w:rPr>
              <w:t xml:space="preserve">Student: </w:t>
            </w:r>
            <w:r>
              <w:t>Thomas Brett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19E32" w14:textId="77777777" w:rsidR="00741C4A" w:rsidRDefault="00000000">
            <w:r>
              <w:rPr>
                <w:b/>
                <w:bCs/>
              </w:rPr>
              <w:t xml:space="preserve">Week: </w:t>
            </w:r>
            <w:r>
              <w:t>5 — Quality Check + Output</w:t>
            </w:r>
          </w:p>
        </w:tc>
      </w:tr>
      <w:tr w:rsidR="00741C4A" w14:paraId="2383D1D8"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26BD1" w14:textId="77777777" w:rsidR="00741C4A" w:rsidRDefault="00000000">
            <w:r>
              <w:rPr>
                <w:b/>
                <w:bCs/>
              </w:rPr>
              <w:t xml:space="preserve">Course: </w:t>
            </w:r>
            <w:r>
              <w:t>CIS 2987 — CIS Capstone</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F0B5D" w14:textId="77777777" w:rsidR="00741C4A" w:rsidRDefault="00000000">
            <w:r>
              <w:rPr>
                <w:b/>
                <w:bCs/>
              </w:rPr>
              <w:t xml:space="preserve">Report Date: </w:t>
            </w:r>
            <w:r>
              <w:t>April 26, 2026</w:t>
            </w:r>
          </w:p>
        </w:tc>
      </w:tr>
      <w:tr w:rsidR="00741C4A" w14:paraId="6E07AFAA"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603E5" w14:textId="77777777" w:rsidR="00741C4A" w:rsidRDefault="00000000">
            <w:r>
              <w:rPr>
                <w:b/>
                <w:bCs/>
              </w:rPr>
              <w:t xml:space="preserve">PM Tool: </w:t>
            </w:r>
            <w:proofErr w:type="spellStart"/>
            <w:r>
              <w:t>ClickUp</w:t>
            </w:r>
            <w:proofErr w:type="spellEnd"/>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0130D" w14:textId="77777777" w:rsidR="00741C4A" w:rsidRDefault="00000000">
            <w:r>
              <w:rPr>
                <w:b/>
                <w:bCs/>
              </w:rPr>
              <w:t xml:space="preserve">Due Date: </w:t>
            </w:r>
            <w:r>
              <w:t>April 20, 2026</w:t>
            </w:r>
          </w:p>
        </w:tc>
      </w:tr>
    </w:tbl>
    <w:p w14:paraId="37EAF3B6" w14:textId="77777777" w:rsidR="00741C4A" w:rsidRDefault="00741C4A"/>
    <w:p w14:paraId="4B9456C5" w14:textId="77777777" w:rsidR="00741C4A" w:rsidRDefault="00000000">
      <w:pPr>
        <w:pStyle w:val="Heading1"/>
      </w:pPr>
      <w:r>
        <w:t>1. Detailed Task Breakdown (30-Minute Increments)</w:t>
      </w:r>
    </w:p>
    <w:p w14:paraId="14D1B29D" w14:textId="77777777" w:rsidR="00741C4A" w:rsidRDefault="00000000">
      <w:r>
        <w:t xml:space="preserve">All tasks below are from the </w:t>
      </w:r>
      <w:proofErr w:type="spellStart"/>
      <w:r>
        <w:t>ClickUp</w:t>
      </w:r>
      <w:proofErr w:type="spellEnd"/>
      <w:r>
        <w:t xml:space="preserve"> list “Week 5 - Quality Check + Output” in the CIS Capstone space.</w:t>
      </w:r>
    </w:p>
    <w:p w14:paraId="4BBDEBDA" w14:textId="77777777" w:rsidR="00741C4A" w:rsidRDefault="00741C4A"/>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080"/>
        <w:gridCol w:w="1440"/>
        <w:gridCol w:w="1200"/>
        <w:gridCol w:w="1200"/>
        <w:gridCol w:w="1680"/>
      </w:tblGrid>
      <w:tr w:rsidR="00741C4A" w14:paraId="22889715"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0DFA96" w14:textId="77777777" w:rsidR="00741C4A" w:rsidRDefault="00000000">
            <w:r>
              <w:rPr>
                <w:b/>
                <w:bCs/>
                <w:color w:val="FFFFFF"/>
              </w:rPr>
              <w:t>#</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3533804" w14:textId="77777777" w:rsidR="00741C4A" w:rsidRDefault="00000000">
            <w:r>
              <w:rPr>
                <w:b/>
                <w:bCs/>
                <w:color w:val="FFFFFF"/>
              </w:rPr>
              <w:t>Task</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A98BE07" w14:textId="77777777" w:rsidR="00741C4A" w:rsidRDefault="00000000">
            <w:r>
              <w:rPr>
                <w:b/>
                <w:bCs/>
                <w:color w:val="FFFFFF"/>
              </w:rPr>
              <w:t>Status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0BF04D0" w14:textId="77777777" w:rsidR="00741C4A" w:rsidRDefault="00000000">
            <w:r>
              <w:rPr>
                <w:b/>
                <w:bCs/>
                <w:color w:val="FFFFFF"/>
              </w:rPr>
              <w:t>Est. Time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28531D" w14:textId="77777777" w:rsidR="00741C4A" w:rsidRDefault="00000000">
            <w:r>
              <w:rPr>
                <w:b/>
                <w:bCs/>
                <w:color w:val="FFFFFF"/>
              </w:rPr>
              <w:t>Actual Time</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09582E" w14:textId="77777777" w:rsidR="00741C4A" w:rsidRDefault="00000000">
            <w:r>
              <w:rPr>
                <w:b/>
                <w:bCs/>
                <w:color w:val="FFFFFF"/>
              </w:rPr>
              <w:t>Variance</w:t>
            </w:r>
          </w:p>
        </w:tc>
      </w:tr>
      <w:tr w:rsidR="00741C4A" w14:paraId="1BE5CDA4"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8C735" w14:textId="77777777" w:rsidR="00741C4A" w:rsidRDefault="00000000">
            <w:r>
              <w:t>1</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F4080" w14:textId="77777777" w:rsidR="00741C4A" w:rsidRDefault="00000000">
            <w:r>
              <w:t>Connect Steps 5 and 6 into the full pipeline</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A5F44" w14:textId="77777777" w:rsidR="00741C4A" w:rsidRDefault="00000000">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59BB4" w14:textId="77777777" w:rsidR="00741C4A" w:rsidRDefault="00000000">
            <w:r>
              <w:t>6:00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326BA" w14:textId="77777777" w:rsidR="00741C4A" w:rsidRDefault="00000000">
            <w:r>
              <w:t>6:00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17B58" w14:textId="77777777" w:rsidR="00741C4A" w:rsidRDefault="00000000">
            <w:r>
              <w:t>On target</w:t>
            </w:r>
          </w:p>
        </w:tc>
      </w:tr>
      <w:tr w:rsidR="00741C4A" w14:paraId="079F49C6"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ECAEB" w14:textId="77777777" w:rsidR="00741C4A" w:rsidRDefault="00000000">
            <w:r>
              <w:t>2</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B7802" w14:textId="77777777" w:rsidR="00741C4A" w:rsidRDefault="00000000">
            <w:r>
              <w:t>Build the clean output screen — copy-paste ready narrative</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7A802" w14:textId="77777777" w:rsidR="00741C4A" w:rsidRDefault="00000000">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55946" w14:textId="77777777" w:rsidR="00741C4A" w:rsidRDefault="00000000">
            <w:r>
              <w:t>4:00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EB8B5" w14:textId="77777777" w:rsidR="00741C4A" w:rsidRDefault="00000000">
            <w:r>
              <w:t>4:00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0CF59" w14:textId="77777777" w:rsidR="00741C4A" w:rsidRDefault="00000000">
            <w:r>
              <w:t>On target</w:t>
            </w:r>
          </w:p>
        </w:tc>
      </w:tr>
      <w:tr w:rsidR="00741C4A" w14:paraId="65DBE715"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DEC80" w14:textId="77777777" w:rsidR="00741C4A" w:rsidRDefault="00000000">
            <w:r>
              <w:t>3</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6AD7C" w14:textId="77777777" w:rsidR="00741C4A" w:rsidRDefault="00000000">
            <w:r>
              <w:t>Build the Flesch readability score on the final draft</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A56B8" w14:textId="77777777" w:rsidR="00741C4A" w:rsidRDefault="00000000">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DC788" w14:textId="77777777" w:rsidR="00741C4A" w:rsidRDefault="00000000">
            <w:r>
              <w:t>2:00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C7B75" w14:textId="77777777" w:rsidR="00741C4A" w:rsidRDefault="00000000">
            <w:r>
              <w:t>2:00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9032F" w14:textId="77777777" w:rsidR="00741C4A" w:rsidRDefault="00000000">
            <w:r>
              <w:t>On target</w:t>
            </w:r>
          </w:p>
        </w:tc>
      </w:tr>
      <w:tr w:rsidR="00741C4A" w14:paraId="0A51A521"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CF5A2" w14:textId="77777777" w:rsidR="00741C4A" w:rsidRDefault="00000000">
            <w:r>
              <w:t>4</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81BFE" w14:textId="77777777" w:rsidR="00741C4A" w:rsidRDefault="00000000">
            <w:r>
              <w:t>Build PII detection — flag names, locations, and identifying details in the draft</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6DECD" w14:textId="77777777" w:rsidR="00741C4A" w:rsidRDefault="00000000">
            <w:r>
              <w:rPr>
                <w:b/>
                <w:bCs/>
              </w:rPr>
              <w:t>Complete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E3E4D" w14:textId="77777777" w:rsidR="00741C4A" w:rsidRDefault="00000000">
            <w:r>
              <w:t>3:00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91C64" w14:textId="77777777" w:rsidR="00741C4A" w:rsidRDefault="00000000">
            <w:r>
              <w:t>3:00</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2EB16" w14:textId="77777777" w:rsidR="00741C4A" w:rsidRDefault="00000000">
            <w:r>
              <w:t>On target</w:t>
            </w:r>
          </w:p>
        </w:tc>
      </w:tr>
      <w:tr w:rsidR="00741C4A" w14:paraId="4184CF9B"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38994F" w14:textId="77777777" w:rsidR="00741C4A" w:rsidRDefault="00741C4A"/>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5E5FFE" w14:textId="77777777" w:rsidR="00741C4A" w:rsidRDefault="00000000">
            <w:r>
              <w:rPr>
                <w:b/>
                <w:bCs/>
              </w:rPr>
              <w:t>Week 5 Total</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954327" w14:textId="77777777" w:rsidR="00741C4A" w:rsidRDefault="00741C4A"/>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3E0BA0" w14:textId="77777777" w:rsidR="00741C4A" w:rsidRDefault="00000000">
            <w:r>
              <w:rPr>
                <w:b/>
                <w:bCs/>
              </w:rPr>
              <w:t>15:00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50FEE0" w14:textId="77777777" w:rsidR="00741C4A" w:rsidRDefault="00000000">
            <w:r>
              <w:rPr>
                <w:b/>
                <w:bCs/>
              </w:rPr>
              <w:t>15:00</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4E93B1" w14:textId="77777777" w:rsidR="00741C4A" w:rsidRDefault="00741C4A"/>
        </w:tc>
      </w:tr>
    </w:tbl>
    <w:p w14:paraId="1F1D5323" w14:textId="77777777" w:rsidR="00741C4A" w:rsidRDefault="00741C4A"/>
    <w:p w14:paraId="430B39C9" w14:textId="77777777" w:rsidR="00741C4A" w:rsidRDefault="00000000">
      <w:pPr>
        <w:pStyle w:val="Heading1"/>
      </w:pPr>
      <w:r>
        <w:t>2. Weekly Reflections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41C4A" w14:paraId="4D596FC9" w14:textId="77777777">
        <w:tblPrEx>
          <w:tblCellMar>
            <w:top w:w="0" w:type="dxa"/>
            <w:bottom w:w="0" w:type="dxa"/>
          </w:tblCellMar>
        </w:tblPrEx>
        <w:tc>
          <w:tcPr>
            <w:tcW w:w="100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0B4A638" w14:textId="77777777" w:rsidR="00741C4A" w:rsidRDefault="00000000">
            <w:r>
              <w:rPr>
                <w:b/>
                <w:bCs/>
              </w:rPr>
              <w:t xml:space="preserve">What went well: </w:t>
            </w:r>
            <w:r>
              <w:t xml:space="preserve">The application reached a fully integrated, demonstrable state this week. Step 4 output now flows automatically through the Flesch scorer (Step 5) into the clean output screen (Step 6) with no manual steps between them. The Flesch scorer wraps </w:t>
            </w:r>
            <w:proofErr w:type="spellStart"/>
            <w:r>
              <w:t>textstat’s</w:t>
            </w:r>
            <w:proofErr w:type="spellEnd"/>
            <w:r>
              <w:t xml:space="preserve"> </w:t>
            </w:r>
            <w:proofErr w:type="spellStart"/>
            <w:r>
              <w:t>flesch_reading_</w:t>
            </w:r>
            <w:proofErr w:type="gramStart"/>
            <w:r>
              <w:t>ease</w:t>
            </w:r>
            <w:proofErr w:type="spellEnd"/>
            <w:r>
              <w:t>(</w:t>
            </w:r>
            <w:proofErr w:type="gramEnd"/>
            <w:r>
              <w:t xml:space="preserve">) and maps the raw score to one of seven grade bands (4th–5th grade at 90+ down to college graduate below 30). It then parses the audience’s target grade range from the config string and compares the two using overlap logic, returning one of three match states — </w:t>
            </w:r>
            <w:proofErr w:type="spellStart"/>
            <w:r>
              <w:t>too_simple</w:t>
            </w:r>
            <w:proofErr w:type="spellEnd"/>
            <w:r>
              <w:t xml:space="preserve">, </w:t>
            </w:r>
            <w:proofErr w:type="spellStart"/>
            <w:r>
              <w:t>too_complex</w:t>
            </w:r>
            <w:proofErr w:type="spellEnd"/>
            <w:r>
              <w:t>, or matches — with a plain-language summary the staff member can act on without interpreting a raw number. The PII scanner uses a hybrid approach — Presidio for names, locations, and contact info, plus six custom regex layers covering relationship-name patterns, facility keywords, court and case references, medication and diagnosis language, immigration and legal-status phrases, and date-plus-event combinations at the sentence level. Each finding includes a category label, a plain-English reason, and a suggested replacement; overlapping flags deduplicate with more specific categories winning. The scanner deliberately errs toward over-flagging, since a false positive takes seconds to dismiss while a missed disclosure causes real harm.</w:t>
            </w:r>
            <w:r>
              <w:rPr>
                <w:b/>
                <w:bCs/>
              </w:rPr>
              <w:t xml:space="preserve"> Challenges encountered: </w:t>
            </w:r>
            <w:r>
              <w:t xml:space="preserve">Managing Flask session state across the pipeline routes required care — the draft and readability score are stored in session after </w:t>
            </w:r>
            <w:proofErr w:type="gramStart"/>
            <w:r>
              <w:t>generation</w:t>
            </w:r>
            <w:proofErr w:type="gramEnd"/>
            <w:r>
              <w:t xml:space="preserve"> so downstream routes stay idempotent. On the PII scanner, short all-caps tokens were being misclassified as LOCATION entities by Presidio; these are now reclassified as potential initials or nicknames. A pronoun blacklist prevents </w:t>
            </w:r>
            <w:r>
              <w:lastRenderedPageBreak/>
              <w:t xml:space="preserve">common sentence-start words from being captured as names by the relationship-name regex. The Presidio engine is loaded at app boot via a </w:t>
            </w:r>
            <w:proofErr w:type="gramStart"/>
            <w:r>
              <w:t>warmup(</w:t>
            </w:r>
            <w:proofErr w:type="gramEnd"/>
            <w:r>
              <w:t xml:space="preserve">) call to avoid a delay on the first scan request. </w:t>
            </w:r>
            <w:r>
              <w:rPr>
                <w:b/>
                <w:bCs/>
              </w:rPr>
              <w:t xml:space="preserve">Noteworthy items: </w:t>
            </w:r>
            <w:r>
              <w:t xml:space="preserve">The full flow works end-to-end in Docker and is accessible via the </w:t>
            </w:r>
            <w:proofErr w:type="spellStart"/>
            <w:r>
              <w:t>ngrok</w:t>
            </w:r>
            <w:proofErr w:type="spellEnd"/>
            <w:r>
              <w:t xml:space="preserve"> static domain. The tool is demo-ready ahead of Week 6, which will focus on testing, documentation, and the final capstone write-up.</w:t>
            </w:r>
          </w:p>
        </w:tc>
      </w:tr>
    </w:tbl>
    <w:p w14:paraId="7B2249C2" w14:textId="77777777" w:rsidR="00741C4A" w:rsidRDefault="00741C4A"/>
    <w:p w14:paraId="6D748C36" w14:textId="77777777" w:rsidR="00741C4A" w:rsidRDefault="00000000">
      <w:pPr>
        <w:pStyle w:val="Heading1"/>
      </w:pPr>
      <w:r>
        <w:t>3. Updated Project Timeline</w:t>
      </w:r>
    </w:p>
    <w:p w14:paraId="2B33F3D2" w14:textId="77777777" w:rsidR="00741C4A" w:rsidRDefault="00000000">
      <w:r>
        <w:t>The table below shows the planned vs. actual schedule for Week 5 tasks. All tasks were completed within the reporting period.</w:t>
      </w:r>
    </w:p>
    <w:p w14:paraId="031D910A" w14:textId="77777777" w:rsidR="00741C4A" w:rsidRDefault="00741C4A"/>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1920"/>
        <w:gridCol w:w="1920"/>
        <w:gridCol w:w="1920"/>
      </w:tblGrid>
      <w:tr w:rsidR="00741C4A" w14:paraId="24F1C28F"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51E6A1" w14:textId="77777777" w:rsidR="00741C4A" w:rsidRDefault="00000000">
            <w:r>
              <w:rPr>
                <w:b/>
                <w:bCs/>
                <w:color w:val="FFFFFF"/>
              </w:rPr>
              <w:t>Task</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097899" w14:textId="77777777" w:rsidR="00741C4A" w:rsidRDefault="00000000">
            <w:r>
              <w:rPr>
                <w:b/>
                <w:bCs/>
                <w:color w:val="FFFFFF"/>
              </w:rPr>
              <w:t>Planned Due</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644259" w14:textId="77777777" w:rsidR="00741C4A" w:rsidRDefault="00000000">
            <w:r>
              <w:rPr>
                <w:b/>
                <w:bCs/>
                <w:color w:val="FFFFFF"/>
              </w:rPr>
              <w:t>Actual Completion</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523617" w14:textId="77777777" w:rsidR="00741C4A" w:rsidRDefault="00000000">
            <w:r>
              <w:rPr>
                <w:b/>
                <w:bCs/>
                <w:color w:val="FFFFFF"/>
              </w:rPr>
              <w:t>Status</w:t>
            </w:r>
          </w:p>
        </w:tc>
      </w:tr>
      <w:tr w:rsidR="00741C4A" w14:paraId="7DFA3BC8"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63F" w14:textId="77777777" w:rsidR="00741C4A" w:rsidRDefault="00000000">
            <w:r>
              <w:t>Connect Steps 5 and 6 into the full pipeline</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87F9" w14:textId="77777777" w:rsidR="00741C4A" w:rsidRDefault="00000000">
            <w:r>
              <w:t>04/21/2026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22351" w14:textId="77777777" w:rsidR="00741C4A" w:rsidRDefault="00000000">
            <w:r>
              <w:t>04/20/2026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19551" w14:textId="77777777" w:rsidR="00741C4A" w:rsidRDefault="00000000">
            <w:r>
              <w:rPr>
                <w:b/>
                <w:bCs/>
              </w:rPr>
              <w:t>✓ Complete</w:t>
            </w:r>
          </w:p>
        </w:tc>
      </w:tr>
      <w:tr w:rsidR="00741C4A" w14:paraId="79AC0AAA"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47580" w14:textId="77777777" w:rsidR="00741C4A" w:rsidRDefault="00000000">
            <w:r>
              <w:t>Build the clean output screen — copy-paste ready narrative</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C5D23" w14:textId="77777777" w:rsidR="00741C4A" w:rsidRDefault="00000000">
            <w:r>
              <w:t>04/22/2026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DAC94" w14:textId="77777777" w:rsidR="00741C4A" w:rsidRDefault="00000000">
            <w:r>
              <w:t>04/21/2026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291B2" w14:textId="77777777" w:rsidR="00741C4A" w:rsidRDefault="00000000">
            <w:r>
              <w:rPr>
                <w:b/>
                <w:bCs/>
              </w:rPr>
              <w:t>✓ Complete</w:t>
            </w:r>
          </w:p>
        </w:tc>
      </w:tr>
      <w:tr w:rsidR="00741C4A" w14:paraId="1BE03FA0"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21404" w14:textId="77777777" w:rsidR="00741C4A" w:rsidRDefault="00000000">
            <w:r>
              <w:t>Build the Flesch readability score on the final draft</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6CBD3" w14:textId="77777777" w:rsidR="00741C4A" w:rsidRDefault="00000000">
            <w:r>
              <w:t>04/23/2026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6267C" w14:textId="77777777" w:rsidR="00741C4A" w:rsidRDefault="00000000">
            <w:r>
              <w:t>04/22/2026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F2BCD" w14:textId="77777777" w:rsidR="00741C4A" w:rsidRDefault="00000000">
            <w:r>
              <w:rPr>
                <w:b/>
                <w:bCs/>
              </w:rPr>
              <w:t>✓ Complete</w:t>
            </w:r>
          </w:p>
        </w:tc>
      </w:tr>
      <w:tr w:rsidR="00741C4A" w14:paraId="28CC4733" w14:textId="77777777">
        <w:tblPrEx>
          <w:tblCellMar>
            <w:top w:w="0" w:type="dxa"/>
            <w:bottom w:w="0" w:type="dxa"/>
          </w:tblCellMar>
        </w:tblPrEx>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5A309" w14:textId="77777777" w:rsidR="00741C4A" w:rsidRDefault="00000000">
            <w:r>
              <w:t>Build PII detection — flag names, locations, and identifying details in the draft</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C55CD" w14:textId="77777777" w:rsidR="00741C4A" w:rsidRDefault="00000000">
            <w:r>
              <w:t>04/24/2026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488E4" w14:textId="77777777" w:rsidR="00741C4A" w:rsidRDefault="00000000">
            <w:r>
              <w:t>04/23/2026</w:t>
            </w:r>
          </w:p>
        </w:tc>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4707D" w14:textId="77777777" w:rsidR="00741C4A" w:rsidRDefault="00000000">
            <w:r>
              <w:rPr>
                <w:b/>
                <w:bCs/>
              </w:rPr>
              <w:t>✓ Complete</w:t>
            </w:r>
          </w:p>
        </w:tc>
      </w:tr>
    </w:tbl>
    <w:p w14:paraId="3FD4368F" w14:textId="77777777" w:rsidR="00741C4A" w:rsidRDefault="00741C4A"/>
    <w:p w14:paraId="4B3DED48" w14:textId="77777777" w:rsidR="00741C4A" w:rsidRDefault="00000000">
      <w:r>
        <w:rPr>
          <w:b/>
          <w:bCs/>
        </w:rPr>
        <w:t xml:space="preserve">Timeline Revision Notes: </w:t>
      </w:r>
      <w:r>
        <w:t>Week 5 was completed on schedule with all four tasks finishing one day ahead of their planned due dates. The project is on track for Week 6, which covers testing, documentation, and the final capstone write-up. No timeline revision is required.</w:t>
      </w:r>
    </w:p>
    <w:p w14:paraId="21C4BB20" w14:textId="77777777" w:rsidR="00741C4A" w:rsidRDefault="00741C4A"/>
    <w:p w14:paraId="2BA07FFC" w14:textId="77777777" w:rsidR="00BF3F81" w:rsidRDefault="00BF3F81">
      <w:pPr>
        <w:pStyle w:val="Heading1"/>
      </w:pPr>
    </w:p>
    <w:p w14:paraId="7AC7FEDB" w14:textId="77777777" w:rsidR="00BF3F81" w:rsidRDefault="00BF3F81">
      <w:pPr>
        <w:pStyle w:val="Heading1"/>
      </w:pPr>
    </w:p>
    <w:p w14:paraId="568F8F1A" w14:textId="77777777" w:rsidR="00BF3F81" w:rsidRDefault="00BF3F81">
      <w:pPr>
        <w:pStyle w:val="Heading1"/>
      </w:pPr>
    </w:p>
    <w:p w14:paraId="11EDFF64" w14:textId="77777777" w:rsidR="00BF3F81" w:rsidRDefault="00BF3F81">
      <w:pPr>
        <w:pStyle w:val="Heading1"/>
      </w:pPr>
    </w:p>
    <w:p w14:paraId="1C5CC31A" w14:textId="77777777" w:rsidR="00BF3F81" w:rsidRDefault="00BF3F81">
      <w:pPr>
        <w:pStyle w:val="Heading1"/>
      </w:pPr>
    </w:p>
    <w:p w14:paraId="27B85E32" w14:textId="77777777" w:rsidR="00BF3F81" w:rsidRDefault="00BF3F81">
      <w:pPr>
        <w:pStyle w:val="Heading1"/>
      </w:pPr>
    </w:p>
    <w:p w14:paraId="652483FB" w14:textId="77777777" w:rsidR="00BF3F81" w:rsidRDefault="00BF3F81">
      <w:pPr>
        <w:pStyle w:val="Heading1"/>
      </w:pPr>
    </w:p>
    <w:p w14:paraId="1AC7104C" w14:textId="77777777" w:rsidR="00BF3F81" w:rsidRDefault="00BF3F81">
      <w:pPr>
        <w:pStyle w:val="Heading1"/>
      </w:pPr>
    </w:p>
    <w:p w14:paraId="7281523B" w14:textId="77777777" w:rsidR="00BF3F81" w:rsidRDefault="00BF3F81">
      <w:pPr>
        <w:pStyle w:val="Heading1"/>
      </w:pPr>
    </w:p>
    <w:p w14:paraId="134B778B" w14:textId="61C8E18A" w:rsidR="00741C4A" w:rsidRDefault="00000000">
      <w:pPr>
        <w:pStyle w:val="Heading1"/>
      </w:pPr>
      <w:r>
        <w:lastRenderedPageBreak/>
        <w:t>4. Proof of Completed Tasks</w:t>
      </w:r>
    </w:p>
    <w:p w14:paraId="5135DCD2" w14:textId="77777777" w:rsidR="00741C4A" w:rsidRDefault="00000000">
      <w:r>
        <w:t xml:space="preserve">The following screenshots document task completion and are stored as attachments on the corresponding </w:t>
      </w:r>
      <w:proofErr w:type="spellStart"/>
      <w:r>
        <w:t>ClickUp</w:t>
      </w:r>
      <w:proofErr w:type="spellEnd"/>
      <w:r>
        <w:t xml:space="preserve"> tasks.</w:t>
      </w:r>
    </w:p>
    <w:p w14:paraId="1A654F84" w14:textId="77777777" w:rsidR="00741C4A" w:rsidRDefault="00741C4A"/>
    <w:p w14:paraId="3BA82BA8" w14:textId="77777777" w:rsidR="00741C4A" w:rsidRDefault="00000000">
      <w:r>
        <w:rPr>
          <w:b/>
          <w:bCs/>
        </w:rPr>
        <w:t>Task 1: Build the Flesch readability score on the final draft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41C4A" w14:paraId="310CE94A" w14:textId="77777777">
        <w:tblPrEx>
          <w:tblCellMar>
            <w:top w:w="0" w:type="dxa"/>
            <w:bottom w:w="0" w:type="dxa"/>
          </w:tblCellMar>
        </w:tblPrEx>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3D9FA86B" w14:textId="04ACAE46" w:rsidR="00741C4A" w:rsidRDefault="00BF3F81">
            <w:r w:rsidRPr="00BF3F81">
              <w:drawing>
                <wp:inline distT="0" distB="0" distL="0" distR="0" wp14:anchorId="6FA66D0C" wp14:editId="395ADB8B">
                  <wp:extent cx="2960076" cy="3206160"/>
                  <wp:effectExtent l="0" t="0" r="0" b="0"/>
                  <wp:docPr id="194502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6808" name=""/>
                          <pic:cNvPicPr/>
                        </pic:nvPicPr>
                        <pic:blipFill>
                          <a:blip r:embed="rId5"/>
                          <a:stretch>
                            <a:fillRect/>
                          </a:stretch>
                        </pic:blipFill>
                        <pic:spPr>
                          <a:xfrm>
                            <a:off x="0" y="0"/>
                            <a:ext cx="2988708" cy="3237173"/>
                          </a:xfrm>
                          <a:prstGeom prst="rect">
                            <a:avLst/>
                          </a:prstGeom>
                        </pic:spPr>
                      </pic:pic>
                    </a:graphicData>
                  </a:graphic>
                </wp:inline>
              </w:drawing>
            </w:r>
          </w:p>
        </w:tc>
      </w:tr>
    </w:tbl>
    <w:p w14:paraId="575E7C3F" w14:textId="77777777" w:rsidR="00741C4A" w:rsidRDefault="00741C4A"/>
    <w:p w14:paraId="5ED157D9" w14:textId="77777777" w:rsidR="00741C4A" w:rsidRDefault="00000000">
      <w:r>
        <w:rPr>
          <w:b/>
          <w:bCs/>
        </w:rPr>
        <w:t>Task 2: Build PII detection — flag names, locations, and identifying details in the draft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41C4A" w14:paraId="221F2B46" w14:textId="77777777">
        <w:tblPrEx>
          <w:tblCellMar>
            <w:top w:w="0" w:type="dxa"/>
            <w:bottom w:w="0" w:type="dxa"/>
          </w:tblCellMar>
        </w:tblPrEx>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7AF23EAA" w14:textId="77777777" w:rsidR="00741C4A" w:rsidRDefault="00BF3F81" w:rsidP="00BF3F81">
            <w:r w:rsidRPr="00BF3F81">
              <w:drawing>
                <wp:inline distT="0" distB="0" distL="0" distR="0" wp14:anchorId="06BF3EBD" wp14:editId="11E2B06D">
                  <wp:extent cx="4208584" cy="2688400"/>
                  <wp:effectExtent l="0" t="0" r="1905" b="0"/>
                  <wp:docPr id="7552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7431" name=""/>
                          <pic:cNvPicPr/>
                        </pic:nvPicPr>
                        <pic:blipFill>
                          <a:blip r:embed="rId6"/>
                          <a:stretch>
                            <a:fillRect/>
                          </a:stretch>
                        </pic:blipFill>
                        <pic:spPr>
                          <a:xfrm>
                            <a:off x="0" y="0"/>
                            <a:ext cx="4211589" cy="2690319"/>
                          </a:xfrm>
                          <a:prstGeom prst="rect">
                            <a:avLst/>
                          </a:prstGeom>
                        </pic:spPr>
                      </pic:pic>
                    </a:graphicData>
                  </a:graphic>
                </wp:inline>
              </w:drawing>
            </w:r>
          </w:p>
          <w:p w14:paraId="20240D4E" w14:textId="33ABEBC0" w:rsidR="00BF3F81" w:rsidRDefault="00BF3F81" w:rsidP="00BF3F81">
            <w:r w:rsidRPr="00BF3F81">
              <w:lastRenderedPageBreak/>
              <w:drawing>
                <wp:inline distT="0" distB="0" distL="0" distR="0" wp14:anchorId="657FE530" wp14:editId="44D76DD1">
                  <wp:extent cx="5111261" cy="2248346"/>
                  <wp:effectExtent l="0" t="0" r="0" b="0"/>
                  <wp:docPr id="208525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55359" name=""/>
                          <pic:cNvPicPr/>
                        </pic:nvPicPr>
                        <pic:blipFill>
                          <a:blip r:embed="rId7"/>
                          <a:stretch>
                            <a:fillRect/>
                          </a:stretch>
                        </pic:blipFill>
                        <pic:spPr>
                          <a:xfrm>
                            <a:off x="0" y="0"/>
                            <a:ext cx="5122380" cy="2253237"/>
                          </a:xfrm>
                          <a:prstGeom prst="rect">
                            <a:avLst/>
                          </a:prstGeom>
                        </pic:spPr>
                      </pic:pic>
                    </a:graphicData>
                  </a:graphic>
                </wp:inline>
              </w:drawing>
            </w:r>
          </w:p>
        </w:tc>
      </w:tr>
    </w:tbl>
    <w:p w14:paraId="20CBF047" w14:textId="77777777" w:rsidR="00741C4A" w:rsidRDefault="00741C4A"/>
    <w:p w14:paraId="4ACD9115" w14:textId="77777777" w:rsidR="00741C4A" w:rsidRDefault="00000000">
      <w:r>
        <w:rPr>
          <w:b/>
          <w:bCs/>
        </w:rPr>
        <w:t>Task 3: Build the clean output screen — copy-paste ready narrative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0"/>
      </w:tblGrid>
      <w:tr w:rsidR="00741C4A" w14:paraId="0194E2BB" w14:textId="77777777">
        <w:tblPrEx>
          <w:tblCellMar>
            <w:top w:w="0" w:type="dxa"/>
            <w:bottom w:w="0" w:type="dxa"/>
          </w:tblCellMar>
        </w:tblPrEx>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4B43C2CC" w14:textId="01916FD7" w:rsidR="00741C4A" w:rsidRDefault="00280C2E">
            <w:r w:rsidRPr="00280C2E">
              <w:drawing>
                <wp:inline distT="0" distB="0" distL="0" distR="0" wp14:anchorId="437C2D1F" wp14:editId="0DDBE9F0">
                  <wp:extent cx="6400800" cy="3941445"/>
                  <wp:effectExtent l="0" t="0" r="0" b="1905"/>
                  <wp:docPr id="36061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6200" name=""/>
                          <pic:cNvPicPr/>
                        </pic:nvPicPr>
                        <pic:blipFill>
                          <a:blip r:embed="rId8"/>
                          <a:stretch>
                            <a:fillRect/>
                          </a:stretch>
                        </pic:blipFill>
                        <pic:spPr>
                          <a:xfrm>
                            <a:off x="0" y="0"/>
                            <a:ext cx="6400800" cy="3941445"/>
                          </a:xfrm>
                          <a:prstGeom prst="rect">
                            <a:avLst/>
                          </a:prstGeom>
                        </pic:spPr>
                      </pic:pic>
                    </a:graphicData>
                  </a:graphic>
                </wp:inline>
              </w:drawing>
            </w:r>
          </w:p>
        </w:tc>
      </w:tr>
    </w:tbl>
    <w:p w14:paraId="47CAD283" w14:textId="77777777" w:rsidR="00741C4A" w:rsidRDefault="00741C4A"/>
    <w:p w14:paraId="4AFAB65E" w14:textId="77777777" w:rsidR="00741C4A" w:rsidRDefault="00000000">
      <w:r>
        <w:rPr>
          <w:b/>
          <w:bCs/>
        </w:rPr>
        <w:t>Task 4: Connect Steps 5 and 6 into the full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41C4A" w14:paraId="37FC6E6F" w14:textId="77777777">
        <w:tblPrEx>
          <w:tblCellMar>
            <w:top w:w="0" w:type="dxa"/>
            <w:bottom w:w="0" w:type="dxa"/>
          </w:tblCellMar>
        </w:tblPrEx>
        <w:tc>
          <w:tcPr>
            <w:tcW w:w="10080" w:type="dxa"/>
            <w:tcBorders>
              <w:top w:val="single" w:sz="4" w:space="0" w:color="BFBFBF"/>
              <w:left w:val="single" w:sz="4" w:space="0" w:color="BFBFBF"/>
              <w:bottom w:val="single" w:sz="4" w:space="0" w:color="BFBFBF"/>
              <w:right w:val="single" w:sz="4" w:space="0" w:color="BFBFBF"/>
            </w:tcBorders>
            <w:tcMar>
              <w:top w:w="400" w:type="dxa"/>
              <w:left w:w="120" w:type="dxa"/>
              <w:bottom w:w="400" w:type="dxa"/>
              <w:right w:w="120" w:type="dxa"/>
            </w:tcMar>
          </w:tcPr>
          <w:p w14:paraId="0F332418" w14:textId="70534C38" w:rsidR="00741C4A" w:rsidRDefault="00280C2E">
            <w:r>
              <w:t>See above</w:t>
            </w:r>
          </w:p>
        </w:tc>
      </w:tr>
    </w:tbl>
    <w:p w14:paraId="6A255743" w14:textId="77777777" w:rsidR="00741C4A" w:rsidRDefault="00741C4A"/>
    <w:p w14:paraId="3591955C" w14:textId="77777777" w:rsidR="00741C4A" w:rsidRDefault="00000000">
      <w:pPr>
        <w:pStyle w:val="Heading1"/>
      </w:pPr>
      <w:r>
        <w:t>5. Time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520"/>
        <w:gridCol w:w="2520"/>
      </w:tblGrid>
      <w:tr w:rsidR="00741C4A" w14:paraId="5D01AA79"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1BB31B" w14:textId="77777777" w:rsidR="00741C4A" w:rsidRDefault="00000000">
            <w:r>
              <w:rPr>
                <w:b/>
                <w:bCs/>
                <w:color w:val="FFFFFF"/>
              </w:rPr>
              <w:t>Category</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AB2CDA1" w14:textId="77777777" w:rsidR="00741C4A" w:rsidRDefault="00000000">
            <w:r>
              <w:rPr>
                <w:b/>
                <w:bCs/>
                <w:color w:val="FFFFFF"/>
              </w:rPr>
              <w:t>Hours This Week</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876384" w14:textId="77777777" w:rsidR="00741C4A" w:rsidRDefault="00000000">
            <w:r>
              <w:rPr>
                <w:b/>
                <w:bCs/>
                <w:color w:val="FFFFFF"/>
              </w:rPr>
              <w:t>Cumulative Hours</w:t>
            </w:r>
          </w:p>
        </w:tc>
      </w:tr>
      <w:tr w:rsidR="00741C4A" w14:paraId="56424483"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5D6E6" w14:textId="77777777" w:rsidR="00741C4A" w:rsidRDefault="00000000">
            <w:r>
              <w:t>Development Tasks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20175" w14:textId="77777777" w:rsidR="00741C4A" w:rsidRDefault="00000000">
            <w:r>
              <w:t>15:00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EBF6A" w14:textId="77777777" w:rsidR="00741C4A" w:rsidRDefault="00000000">
            <w:r>
              <w:t>63:45</w:t>
            </w:r>
          </w:p>
        </w:tc>
      </w:tr>
      <w:tr w:rsidR="00741C4A" w14:paraId="6E2DFC61"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B2ADC" w14:textId="77777777" w:rsidR="00741C4A" w:rsidRDefault="00000000">
            <w:r>
              <w:t>Project Management / Reporting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80886" w14:textId="77777777" w:rsidR="00741C4A" w:rsidRDefault="00000000">
            <w:r>
              <w:t>0:30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BC4EA" w14:textId="77777777" w:rsidR="00741C4A" w:rsidRDefault="00000000">
            <w:r>
              <w:t>2:30</w:t>
            </w:r>
          </w:p>
        </w:tc>
      </w:tr>
      <w:tr w:rsidR="00741C4A" w14:paraId="359182D9"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37F7FE" w14:textId="77777777" w:rsidR="00741C4A" w:rsidRDefault="00000000">
            <w:r>
              <w:rPr>
                <w:b/>
                <w:bCs/>
              </w:rPr>
              <w:t>Week 5 Total</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31B4B2" w14:textId="77777777" w:rsidR="00741C4A" w:rsidRDefault="00000000">
            <w:r>
              <w:rPr>
                <w:b/>
                <w:bCs/>
              </w:rPr>
              <w:t>15:30</w:t>
            </w:r>
          </w:p>
        </w:tc>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EE0062" w14:textId="77777777" w:rsidR="00741C4A" w:rsidRDefault="00000000">
            <w:r>
              <w:rPr>
                <w:b/>
                <w:bCs/>
              </w:rPr>
              <w:t>66:15</w:t>
            </w:r>
          </w:p>
        </w:tc>
      </w:tr>
    </w:tbl>
    <w:p w14:paraId="2A55911B" w14:textId="77777777" w:rsidR="00741C4A" w:rsidRDefault="00741C4A"/>
    <w:p w14:paraId="2FAC7D38" w14:textId="77777777" w:rsidR="00741C4A" w:rsidRDefault="00000000">
      <w:r>
        <w:t xml:space="preserve">Project management/reporting time (0:30) includes updating </w:t>
      </w:r>
      <w:proofErr w:type="spellStart"/>
      <w:r>
        <w:rPr>
          <w:b/>
          <w:bCs/>
        </w:rPr>
        <w:t>ClickUp</w:t>
      </w:r>
      <w:proofErr w:type="spellEnd"/>
      <w:r>
        <w:t xml:space="preserve"> tasks, logging time, and preparing this weekly report, per capstone requirements.</w:t>
      </w:r>
    </w:p>
    <w:p w14:paraId="074CA0F8" w14:textId="77777777" w:rsidR="00741C4A" w:rsidRDefault="00741C4A"/>
    <w:p w14:paraId="21C7F27B" w14:textId="77777777" w:rsidR="00741C4A" w:rsidRDefault="00000000">
      <w:pPr>
        <w:jc w:val="center"/>
      </w:pPr>
      <w:r>
        <w:t xml:space="preserve">Generated from </w:t>
      </w:r>
      <w:proofErr w:type="spellStart"/>
      <w:r>
        <w:rPr>
          <w:b/>
          <w:bCs/>
        </w:rPr>
        <w:t>ClickUp</w:t>
      </w:r>
      <w:proofErr w:type="spellEnd"/>
      <w:r>
        <w:t xml:space="preserve"> project management data — CIS Capstone Space, Week 5 - Quality Check + Output list. Thomas Brett, April 26, 2026.</w:t>
      </w:r>
    </w:p>
    <w:sectPr w:rsidR="00741C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A6F35"/>
    <w:multiLevelType w:val="hybridMultilevel"/>
    <w:tmpl w:val="A3FC6B1A"/>
    <w:lvl w:ilvl="0" w:tplc="2102ADE8">
      <w:start w:val="1"/>
      <w:numFmt w:val="bullet"/>
      <w:lvlText w:val="●"/>
      <w:lvlJc w:val="left"/>
      <w:pPr>
        <w:ind w:left="720" w:hanging="360"/>
      </w:pPr>
    </w:lvl>
    <w:lvl w:ilvl="1" w:tplc="169CC8F2">
      <w:start w:val="1"/>
      <w:numFmt w:val="bullet"/>
      <w:lvlText w:val="○"/>
      <w:lvlJc w:val="left"/>
      <w:pPr>
        <w:ind w:left="1440" w:hanging="360"/>
      </w:pPr>
    </w:lvl>
    <w:lvl w:ilvl="2" w:tplc="8B747A86">
      <w:start w:val="1"/>
      <w:numFmt w:val="bullet"/>
      <w:lvlText w:val="■"/>
      <w:lvlJc w:val="left"/>
      <w:pPr>
        <w:ind w:left="2160" w:hanging="360"/>
      </w:pPr>
    </w:lvl>
    <w:lvl w:ilvl="3" w:tplc="FA7E6142">
      <w:start w:val="1"/>
      <w:numFmt w:val="bullet"/>
      <w:lvlText w:val="●"/>
      <w:lvlJc w:val="left"/>
      <w:pPr>
        <w:ind w:left="2880" w:hanging="360"/>
      </w:pPr>
    </w:lvl>
    <w:lvl w:ilvl="4" w:tplc="B614B672">
      <w:start w:val="1"/>
      <w:numFmt w:val="bullet"/>
      <w:lvlText w:val="○"/>
      <w:lvlJc w:val="left"/>
      <w:pPr>
        <w:ind w:left="3600" w:hanging="360"/>
      </w:pPr>
    </w:lvl>
    <w:lvl w:ilvl="5" w:tplc="DEF4F4C8">
      <w:start w:val="1"/>
      <w:numFmt w:val="bullet"/>
      <w:lvlText w:val="■"/>
      <w:lvlJc w:val="left"/>
      <w:pPr>
        <w:ind w:left="4320" w:hanging="360"/>
      </w:pPr>
    </w:lvl>
    <w:lvl w:ilvl="6" w:tplc="3D7660F2">
      <w:start w:val="1"/>
      <w:numFmt w:val="bullet"/>
      <w:lvlText w:val="●"/>
      <w:lvlJc w:val="left"/>
      <w:pPr>
        <w:ind w:left="5040" w:hanging="360"/>
      </w:pPr>
    </w:lvl>
    <w:lvl w:ilvl="7" w:tplc="883CD77E">
      <w:start w:val="1"/>
      <w:numFmt w:val="bullet"/>
      <w:lvlText w:val="●"/>
      <w:lvlJc w:val="left"/>
      <w:pPr>
        <w:ind w:left="5760" w:hanging="360"/>
      </w:pPr>
    </w:lvl>
    <w:lvl w:ilvl="8" w:tplc="789A273E">
      <w:start w:val="1"/>
      <w:numFmt w:val="bullet"/>
      <w:lvlText w:val="●"/>
      <w:lvlJc w:val="left"/>
      <w:pPr>
        <w:ind w:left="6480" w:hanging="360"/>
      </w:pPr>
    </w:lvl>
  </w:abstractNum>
  <w:num w:numId="1" w16cid:durableId="844563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C4A"/>
    <w:rsid w:val="00280C2E"/>
    <w:rsid w:val="00741C4A"/>
    <w:rsid w:val="007748E6"/>
    <w:rsid w:val="00BF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8E49"/>
  <w15:docId w15:val="{C676740C-30E4-45D6-A5D2-5866A301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755</Words>
  <Characters>3998</Characters>
  <Application>Microsoft Office Word</Application>
  <DocSecurity>0</DocSecurity>
  <Lines>121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Brett Labouchere</cp:lastModifiedBy>
  <cp:revision>2</cp:revision>
  <dcterms:created xsi:type="dcterms:W3CDTF">2026-04-26T23:28:00Z</dcterms:created>
  <dcterms:modified xsi:type="dcterms:W3CDTF">2026-04-26T23:48:00Z</dcterms:modified>
</cp:coreProperties>
</file>