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34D0" w:rsidRDefault="00A434D0">
      <w:pPr>
        <w:rPr>
          <w:b/>
        </w:rPr>
      </w:pPr>
      <w:r>
        <w:rPr>
          <w:b/>
        </w:rPr>
        <w:t>CS 443 - Group JPEG Project</w:t>
      </w:r>
    </w:p>
    <w:p w:rsidR="00A434D0" w:rsidRDefault="00A434D0">
      <w:pPr>
        <w:rPr>
          <w:b/>
        </w:rPr>
      </w:pPr>
    </w:p>
    <w:p w:rsidR="00A434D0" w:rsidRDefault="00A434D0">
      <w:pPr>
        <w:rPr>
          <w:b/>
        </w:rPr>
      </w:pPr>
      <w:r>
        <w:rPr>
          <w:b/>
        </w:rPr>
        <w:t>Austin Vickers</w:t>
      </w:r>
    </w:p>
    <w:p w:rsidR="00A434D0" w:rsidRDefault="00A434D0">
      <w:pPr>
        <w:rPr>
          <w:b/>
        </w:rPr>
      </w:pPr>
      <w:r>
        <w:rPr>
          <w:b/>
        </w:rPr>
        <w:t>TJ Couch</w:t>
      </w:r>
    </w:p>
    <w:p w:rsidR="00A434D0" w:rsidRDefault="00A434D0">
      <w:pPr>
        <w:rPr>
          <w:b/>
        </w:rPr>
      </w:pPr>
      <w:r>
        <w:rPr>
          <w:b/>
        </w:rPr>
        <w:t>Matthew Robertson</w:t>
      </w:r>
    </w:p>
    <w:p w:rsidR="00A434D0" w:rsidRDefault="00A434D0">
      <w:pPr>
        <w:rPr>
          <w:b/>
        </w:rPr>
      </w:pPr>
    </w:p>
    <w:p w:rsidR="00A434D0" w:rsidRDefault="00A434D0">
      <w:pPr>
        <w:rPr>
          <w:b/>
        </w:rPr>
      </w:pPr>
    </w:p>
    <w:p w:rsidR="00BE0C2A" w:rsidRDefault="00BE0C2A">
      <w:r>
        <w:rPr>
          <w:b/>
        </w:rPr>
        <w:t xml:space="preserve">1: </w:t>
      </w:r>
      <w:r>
        <w:t xml:space="preserve">The 8x8 block comparisons are included in the MATLAB </w:t>
      </w:r>
      <w:proofErr w:type="spellStart"/>
      <w:r>
        <w:t>Cmd</w:t>
      </w:r>
      <w:proofErr w:type="spellEnd"/>
      <w:r>
        <w:t xml:space="preserve"> window output PDF located in this folder</w:t>
      </w:r>
    </w:p>
    <w:p w:rsidR="00BE0C2A" w:rsidRDefault="00BE0C2A"/>
    <w:p w:rsidR="00BE0C2A" w:rsidRDefault="00BE0C2A">
      <w:r>
        <w:rPr>
          <w:b/>
        </w:rPr>
        <w:t xml:space="preserve">2: </w:t>
      </w:r>
      <w:r>
        <w:t>All image files from each step are included in this folder</w:t>
      </w:r>
    </w:p>
    <w:p w:rsidR="00BE0C2A" w:rsidRDefault="00BE0C2A"/>
    <w:p w:rsidR="004305E3" w:rsidRPr="00BE0C2A" w:rsidRDefault="00BE0C2A">
      <w:pPr>
        <w:rPr>
          <w:b/>
        </w:rPr>
      </w:pPr>
      <w:r>
        <w:rPr>
          <w:b/>
        </w:rPr>
        <w:t xml:space="preserve">3: </w:t>
      </w:r>
      <w:r w:rsidR="004305E3" w:rsidRPr="00BE0C2A">
        <w:t>Observations:</w:t>
      </w:r>
    </w:p>
    <w:p w:rsidR="004305E3" w:rsidRDefault="004305E3"/>
    <w:p w:rsidR="004305E3" w:rsidRDefault="004305E3">
      <w:r>
        <w:t>At the end of step one, the image is the DCT result in frequency space, so it doesn’t look anything like the original image, and it is nearly impossible to make out what it is supposed to be.</w:t>
      </w:r>
    </w:p>
    <w:p w:rsidR="004305E3" w:rsidRDefault="004305E3">
      <w:r>
        <w:t xml:space="preserve">After the IDCT conversion is done, the image looks like it is supposed to. If you zoom in, it becomes obvious that </w:t>
      </w:r>
      <w:r w:rsidR="00BE0C2A">
        <w:t xml:space="preserve">the image has been compressed because it looks blockier and has jagged lines. </w:t>
      </w:r>
    </w:p>
    <w:p w:rsidR="00BE0C2A" w:rsidRDefault="00BE0C2A"/>
    <w:p w:rsidR="00BE0C2A" w:rsidRDefault="00BE0C2A">
      <w:pPr>
        <w:rPr>
          <w:b/>
        </w:rPr>
      </w:pPr>
      <w:r>
        <w:rPr>
          <w:b/>
        </w:rPr>
        <w:t xml:space="preserve">4: </w:t>
      </w:r>
    </w:p>
    <w:p w:rsidR="008864E1" w:rsidRPr="00B7117D" w:rsidRDefault="008864E1">
      <w:pPr>
        <w:rPr>
          <w:b/>
        </w:rPr>
      </w:pPr>
      <w:r w:rsidRPr="00B7117D">
        <w:rPr>
          <w:b/>
        </w:rPr>
        <w:t xml:space="preserve">Pixel wise error visualized with </w:t>
      </w:r>
      <w:proofErr w:type="spellStart"/>
      <w:r w:rsidRPr="00B7117D">
        <w:rPr>
          <w:b/>
        </w:rPr>
        <w:t>imagesc</w:t>
      </w:r>
      <w:proofErr w:type="spellEnd"/>
    </w:p>
    <w:tbl>
      <w:tblPr>
        <w:tblStyle w:val="TableGrid"/>
        <w:tblW w:w="0" w:type="auto"/>
        <w:tblLook w:val="04A0" w:firstRow="1" w:lastRow="0" w:firstColumn="1" w:lastColumn="0" w:noHBand="0" w:noVBand="1"/>
      </w:tblPr>
      <w:tblGrid>
        <w:gridCol w:w="1094"/>
        <w:gridCol w:w="8256"/>
      </w:tblGrid>
      <w:tr w:rsidR="00B7117D" w:rsidTr="008864E1">
        <w:tc>
          <w:tcPr>
            <w:tcW w:w="4675" w:type="dxa"/>
          </w:tcPr>
          <w:p w:rsidR="008864E1" w:rsidRDefault="008864E1">
            <w:r>
              <w:t>Image1</w:t>
            </w:r>
          </w:p>
        </w:tc>
        <w:tc>
          <w:tcPr>
            <w:tcW w:w="4675" w:type="dxa"/>
          </w:tcPr>
          <w:p w:rsidR="008864E1" w:rsidRDefault="008864E1">
            <w:r>
              <w:rPr>
                <w:noProof/>
              </w:rPr>
              <w:drawing>
                <wp:inline distT="0" distB="0" distL="0" distR="0">
                  <wp:extent cx="4777274" cy="356560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4-22 at 10.44.49 PM.png"/>
                          <pic:cNvPicPr/>
                        </pic:nvPicPr>
                        <pic:blipFill>
                          <a:blip r:embed="rId4">
                            <a:extLst>
                              <a:ext uri="{28A0092B-C50C-407E-A947-70E740481C1C}">
                                <a14:useLocalDpi xmlns:a14="http://schemas.microsoft.com/office/drawing/2010/main" val="0"/>
                              </a:ext>
                            </a:extLst>
                          </a:blip>
                          <a:stretch>
                            <a:fillRect/>
                          </a:stretch>
                        </pic:blipFill>
                        <pic:spPr>
                          <a:xfrm>
                            <a:off x="0" y="0"/>
                            <a:ext cx="4798541" cy="3581475"/>
                          </a:xfrm>
                          <a:prstGeom prst="rect">
                            <a:avLst/>
                          </a:prstGeom>
                        </pic:spPr>
                      </pic:pic>
                    </a:graphicData>
                  </a:graphic>
                </wp:inline>
              </w:drawing>
            </w:r>
          </w:p>
        </w:tc>
      </w:tr>
      <w:tr w:rsidR="00B7117D" w:rsidTr="008864E1">
        <w:tc>
          <w:tcPr>
            <w:tcW w:w="4675" w:type="dxa"/>
          </w:tcPr>
          <w:p w:rsidR="008864E1" w:rsidRDefault="008864E1">
            <w:r>
              <w:lastRenderedPageBreak/>
              <w:t>Image2</w:t>
            </w:r>
          </w:p>
        </w:tc>
        <w:tc>
          <w:tcPr>
            <w:tcW w:w="4675" w:type="dxa"/>
          </w:tcPr>
          <w:p w:rsidR="008864E1" w:rsidRDefault="00B7117D">
            <w:r>
              <w:rPr>
                <w:noProof/>
              </w:rPr>
              <w:drawing>
                <wp:inline distT="0" distB="0" distL="0" distR="0">
                  <wp:extent cx="5091146" cy="3956517"/>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22 at 10.54.27 PM.png"/>
                          <pic:cNvPicPr/>
                        </pic:nvPicPr>
                        <pic:blipFill>
                          <a:blip r:embed="rId5">
                            <a:extLst>
                              <a:ext uri="{28A0092B-C50C-407E-A947-70E740481C1C}">
                                <a14:useLocalDpi xmlns:a14="http://schemas.microsoft.com/office/drawing/2010/main" val="0"/>
                              </a:ext>
                            </a:extLst>
                          </a:blip>
                          <a:stretch>
                            <a:fillRect/>
                          </a:stretch>
                        </pic:blipFill>
                        <pic:spPr>
                          <a:xfrm>
                            <a:off x="0" y="0"/>
                            <a:ext cx="5106697" cy="3968602"/>
                          </a:xfrm>
                          <a:prstGeom prst="rect">
                            <a:avLst/>
                          </a:prstGeom>
                        </pic:spPr>
                      </pic:pic>
                    </a:graphicData>
                  </a:graphic>
                </wp:inline>
              </w:drawing>
            </w:r>
          </w:p>
        </w:tc>
      </w:tr>
      <w:tr w:rsidR="00B7117D" w:rsidTr="008864E1">
        <w:tc>
          <w:tcPr>
            <w:tcW w:w="4675" w:type="dxa"/>
          </w:tcPr>
          <w:p w:rsidR="008864E1" w:rsidRDefault="008864E1">
            <w:r>
              <w:t>Image3</w:t>
            </w:r>
          </w:p>
        </w:tc>
        <w:tc>
          <w:tcPr>
            <w:tcW w:w="4675" w:type="dxa"/>
          </w:tcPr>
          <w:p w:rsidR="008864E1" w:rsidRDefault="00B7117D">
            <w:r>
              <w:rPr>
                <w:noProof/>
              </w:rPr>
              <w:drawing>
                <wp:inline distT="0" distB="0" distL="0" distR="0">
                  <wp:extent cx="5100275" cy="3097763"/>
                  <wp:effectExtent l="0" t="0" r="571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4-22 at 10.55.14 PM.png"/>
                          <pic:cNvPicPr/>
                        </pic:nvPicPr>
                        <pic:blipFill>
                          <a:blip r:embed="rId6">
                            <a:extLst>
                              <a:ext uri="{28A0092B-C50C-407E-A947-70E740481C1C}">
                                <a14:useLocalDpi xmlns:a14="http://schemas.microsoft.com/office/drawing/2010/main" val="0"/>
                              </a:ext>
                            </a:extLst>
                          </a:blip>
                          <a:stretch>
                            <a:fillRect/>
                          </a:stretch>
                        </pic:blipFill>
                        <pic:spPr>
                          <a:xfrm>
                            <a:off x="0" y="0"/>
                            <a:ext cx="5122124" cy="3111033"/>
                          </a:xfrm>
                          <a:prstGeom prst="rect">
                            <a:avLst/>
                          </a:prstGeom>
                        </pic:spPr>
                      </pic:pic>
                    </a:graphicData>
                  </a:graphic>
                </wp:inline>
              </w:drawing>
            </w:r>
          </w:p>
        </w:tc>
      </w:tr>
    </w:tbl>
    <w:p w:rsidR="008864E1" w:rsidRDefault="008864E1"/>
    <w:p w:rsidR="00B7117D" w:rsidRDefault="00B7117D">
      <w:pPr>
        <w:rPr>
          <w:b/>
        </w:rPr>
      </w:pPr>
      <w:r>
        <w:rPr>
          <w:b/>
        </w:rPr>
        <w:t>PSNR Values from each image:</w:t>
      </w:r>
    </w:p>
    <w:tbl>
      <w:tblPr>
        <w:tblStyle w:val="TableGrid"/>
        <w:tblW w:w="0" w:type="auto"/>
        <w:tblLook w:val="04A0" w:firstRow="1" w:lastRow="0" w:firstColumn="1" w:lastColumn="0" w:noHBand="0" w:noVBand="1"/>
      </w:tblPr>
      <w:tblGrid>
        <w:gridCol w:w="4675"/>
        <w:gridCol w:w="4675"/>
      </w:tblGrid>
      <w:tr w:rsidR="00B7117D" w:rsidTr="00B7117D">
        <w:tc>
          <w:tcPr>
            <w:tcW w:w="4675" w:type="dxa"/>
          </w:tcPr>
          <w:p w:rsidR="00B7117D" w:rsidRDefault="00B7117D">
            <w:pPr>
              <w:rPr>
                <w:b/>
              </w:rPr>
            </w:pPr>
            <w:r>
              <w:rPr>
                <w:b/>
              </w:rPr>
              <w:t>Image 1</w:t>
            </w:r>
          </w:p>
        </w:tc>
        <w:tc>
          <w:tcPr>
            <w:tcW w:w="4675" w:type="dxa"/>
          </w:tcPr>
          <w:p w:rsidR="00B7117D" w:rsidRDefault="00B7117D">
            <w:pPr>
              <w:rPr>
                <w:b/>
              </w:rPr>
            </w:pPr>
            <w:r>
              <w:rPr>
                <w:b/>
              </w:rPr>
              <w:t>11.6639</w:t>
            </w:r>
          </w:p>
        </w:tc>
      </w:tr>
      <w:tr w:rsidR="00B7117D" w:rsidTr="00B7117D">
        <w:tc>
          <w:tcPr>
            <w:tcW w:w="4675" w:type="dxa"/>
          </w:tcPr>
          <w:p w:rsidR="00B7117D" w:rsidRDefault="00B7117D">
            <w:pPr>
              <w:rPr>
                <w:b/>
              </w:rPr>
            </w:pPr>
            <w:r>
              <w:rPr>
                <w:b/>
              </w:rPr>
              <w:t>Image 2</w:t>
            </w:r>
          </w:p>
        </w:tc>
        <w:tc>
          <w:tcPr>
            <w:tcW w:w="4675" w:type="dxa"/>
          </w:tcPr>
          <w:p w:rsidR="00B7117D" w:rsidRDefault="00B7117D">
            <w:pPr>
              <w:rPr>
                <w:b/>
              </w:rPr>
            </w:pPr>
            <w:r>
              <w:rPr>
                <w:b/>
              </w:rPr>
              <w:t>11.5201</w:t>
            </w:r>
          </w:p>
        </w:tc>
      </w:tr>
      <w:tr w:rsidR="00B7117D" w:rsidTr="00B7117D">
        <w:tc>
          <w:tcPr>
            <w:tcW w:w="4675" w:type="dxa"/>
          </w:tcPr>
          <w:p w:rsidR="00B7117D" w:rsidRDefault="00B7117D">
            <w:pPr>
              <w:rPr>
                <w:b/>
              </w:rPr>
            </w:pPr>
            <w:r>
              <w:rPr>
                <w:b/>
              </w:rPr>
              <w:t>Image 3</w:t>
            </w:r>
          </w:p>
        </w:tc>
        <w:tc>
          <w:tcPr>
            <w:tcW w:w="4675" w:type="dxa"/>
          </w:tcPr>
          <w:p w:rsidR="00B7117D" w:rsidRDefault="00B7117D">
            <w:pPr>
              <w:rPr>
                <w:b/>
              </w:rPr>
            </w:pPr>
            <w:r>
              <w:rPr>
                <w:b/>
              </w:rPr>
              <w:t>12.4396</w:t>
            </w:r>
          </w:p>
        </w:tc>
      </w:tr>
    </w:tbl>
    <w:p w:rsidR="00B7117D" w:rsidRDefault="00B7117D">
      <w:pPr>
        <w:rPr>
          <w:b/>
        </w:rPr>
      </w:pPr>
    </w:p>
    <w:p w:rsidR="00B7117D" w:rsidRDefault="00B7117D">
      <w:r>
        <w:lastRenderedPageBreak/>
        <w:t xml:space="preserve">The way MATLAB </w:t>
      </w:r>
      <w:proofErr w:type="spellStart"/>
      <w:r>
        <w:t>imagesc</w:t>
      </w:r>
      <w:proofErr w:type="spellEnd"/>
      <w:r>
        <w:t xml:space="preserve"> works, it displays an image with a color map that maps blue hues to the lowest values and green/yellow hues for the largest values. These images represent the amount of error between the original and compressed final images. As you can see from the mostly blue color of the images, there is little error in between the two images. The values for PSNR </w:t>
      </w:r>
      <w:r w:rsidR="00DD18F6">
        <w:t>show a relatively high signal to noise ratio, meaning there is little noise</w:t>
      </w:r>
      <w:r>
        <w:t xml:space="preserve">, and </w:t>
      </w:r>
      <w:r w:rsidR="00880FEF">
        <w:t xml:space="preserve">is </w:t>
      </w:r>
      <w:r>
        <w:t xml:space="preserve">therefore consistent with this result. The PSNR values for each image are relatively close to each other. </w:t>
      </w:r>
    </w:p>
    <w:p w:rsidR="000A38A8" w:rsidRDefault="000A38A8"/>
    <w:p w:rsidR="000A38A8" w:rsidRDefault="00481CB6">
      <w:pPr>
        <w:rPr>
          <w:b/>
        </w:rPr>
      </w:pPr>
      <w:r>
        <w:rPr>
          <w:b/>
        </w:rPr>
        <w:t xml:space="preserve">5: Group Members/Responsibilities </w:t>
      </w:r>
    </w:p>
    <w:p w:rsidR="00481CB6" w:rsidRDefault="00481CB6"/>
    <w:p w:rsidR="00481CB6" w:rsidRDefault="00481CB6">
      <w:r>
        <w:t>TJ Couch - Leader - Steps 1-3</w:t>
      </w:r>
    </w:p>
    <w:p w:rsidR="00481CB6" w:rsidRDefault="00481CB6">
      <w:r>
        <w:t>Austin Vickers - Step 4-5</w:t>
      </w:r>
      <w:r w:rsidR="009F5FAB">
        <w:t>,</w:t>
      </w:r>
      <w:r>
        <w:t xml:space="preserve"> Group Report</w:t>
      </w:r>
      <w:r w:rsidR="009F5FAB">
        <w:t>, Submission</w:t>
      </w:r>
      <w:bookmarkStart w:id="0" w:name="_GoBack"/>
      <w:bookmarkEnd w:id="0"/>
      <w:r w:rsidR="009F5FAB">
        <w:t xml:space="preserve"> </w:t>
      </w:r>
    </w:p>
    <w:p w:rsidR="00481CB6" w:rsidRPr="00481CB6" w:rsidRDefault="00481CB6">
      <w:r>
        <w:t>Matthew Robertson - Presentation</w:t>
      </w:r>
    </w:p>
    <w:sectPr w:rsidR="00481CB6" w:rsidRPr="00481CB6" w:rsidSect="008470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4D0"/>
    <w:rsid w:val="000A38A8"/>
    <w:rsid w:val="004305E3"/>
    <w:rsid w:val="00481CB6"/>
    <w:rsid w:val="008470C4"/>
    <w:rsid w:val="00880FEF"/>
    <w:rsid w:val="008864E1"/>
    <w:rsid w:val="009F5FAB"/>
    <w:rsid w:val="00A434D0"/>
    <w:rsid w:val="00A56A72"/>
    <w:rsid w:val="00B7117D"/>
    <w:rsid w:val="00BE0C2A"/>
    <w:rsid w:val="00DD18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34265AF"/>
  <w15:chartTrackingRefBased/>
  <w15:docId w15:val="{5A2F31EB-C44E-154E-B290-B58900A9B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864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3</Pages>
  <Words>226</Words>
  <Characters>1292</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Vickers</dc:creator>
  <cp:keywords/>
  <dc:description/>
  <cp:lastModifiedBy>Austin Vickers</cp:lastModifiedBy>
  <cp:revision>8</cp:revision>
  <dcterms:created xsi:type="dcterms:W3CDTF">2019-04-23T03:29:00Z</dcterms:created>
  <dcterms:modified xsi:type="dcterms:W3CDTF">2019-04-23T04:06:00Z</dcterms:modified>
</cp:coreProperties>
</file>