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77777777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{{court_info.court}}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 xml:space="preserve"> County, Texas, the following documents and records pertaining to </w:t>
      </w:r>
      <w:r>
        <w:rPr>
          <w:sz w:val="24"/>
          <w:szCs w:val="24"/>
        </w:rPr>
        <w:t>{{case.op.name_full()}}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 xml:space="preserve">{{case.op.pronoun_possessive(“date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{{case.op.birthdate}}</w:t>
      </w:r>
      <w:r w:rsidRPr="00465FA8">
        <w:rPr>
          <w:sz w:val="24"/>
          <w:szCs w:val="24"/>
        </w:rPr>
        <w:t xml:space="preserve">, and the last </w:t>
      </w:r>
      <w:r>
        <w:rPr>
          <w:sz w:val="24"/>
          <w:szCs w:val="24"/>
        </w:rPr>
        <w:t>three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{{case.op.pronoun_possessive(“Social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{{case.op.ssn_last4}}. The following documents,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{{subpoena.beginning_production_date}} 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{%p for document in subpoena.documents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subpoena.subpoena_type==”dwq”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subpoena.subpoena_type==”sdt”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6B0AB0BE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BB3E0B" w14:textId="52C954CB" w:rsidR="008C4EA8" w:rsidRDefault="008C4EA8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%p if subpoena.subpoena_type==”sdt” %}</w:t>
      </w:r>
    </w:p>
    <w:p w14:paraId="22AEE167" w14:textId="10C6E443" w:rsidR="006B0C2A" w:rsidRDefault="006B0C2A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{p include_docx_template(‘</w:t>
      </w:r>
      <w:r w:rsidR="00E25DBA" w:rsidRPr="00E25DBA">
        <w:rPr>
          <w:sz w:val="24"/>
          <w:szCs w:val="24"/>
        </w:rPr>
        <w:t>docassemble.UsTxFamilyLaw:</w:t>
      </w:r>
      <w:r w:rsidR="00B6179D">
        <w:rPr>
          <w:sz w:val="24"/>
          <w:szCs w:val="24"/>
        </w:rPr>
        <w:t>dwq_business_records_affidavit.docx’)}}</w:t>
      </w:r>
    </w:p>
    <w:p w14:paraId="7D8B41C7" w14:textId="392FA320" w:rsidR="00197514" w:rsidRDefault="00197514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%p endif %}</w:t>
      </w:r>
    </w:p>
    <w:p w14:paraId="54A270F2" w14:textId="7391D2B8" w:rsidR="009C4E80" w:rsidRDefault="009C4E80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%p if subpoena.subpoena_type==”dwq” %}</w:t>
      </w:r>
    </w:p>
    <w:p w14:paraId="6C2CAC2D" w14:textId="3C4DE3B7" w:rsidR="009C4E80" w:rsidRDefault="009C4E80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 p include_docx_template(‘docassemble.UsTxFamilyLaw:dwq_</w:t>
      </w:r>
      <w:r w:rsidR="007E0D1D">
        <w:rPr>
          <w:sz w:val="24"/>
          <w:szCs w:val="24"/>
        </w:rPr>
        <w:t>deposition_questions.docx’)}}</w:t>
      </w:r>
    </w:p>
    <w:p w14:paraId="271344F4" w14:textId="1325BB86" w:rsidR="007E0D1D" w:rsidRPr="006B0C2A" w:rsidRDefault="007E0D1D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%p endif %}</w:t>
      </w:r>
    </w:p>
    <w:sectPr w:rsidR="007E0D1D" w:rsidRP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351CAD"/>
    <w:rsid w:val="004F032F"/>
    <w:rsid w:val="004F5794"/>
    <w:rsid w:val="005E0EE1"/>
    <w:rsid w:val="006B0C2A"/>
    <w:rsid w:val="00750540"/>
    <w:rsid w:val="00764645"/>
    <w:rsid w:val="007E0D1D"/>
    <w:rsid w:val="008C2C26"/>
    <w:rsid w:val="008C4EA8"/>
    <w:rsid w:val="00957125"/>
    <w:rsid w:val="009C4E80"/>
    <w:rsid w:val="00AB0336"/>
    <w:rsid w:val="00B6179D"/>
    <w:rsid w:val="00BA6006"/>
    <w:rsid w:val="00BC13E3"/>
    <w:rsid w:val="00BE3B4A"/>
    <w:rsid w:val="00C76DFC"/>
    <w:rsid w:val="00D5410F"/>
    <w:rsid w:val="00E25DBA"/>
    <w:rsid w:val="00E44B6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13</cp:revision>
  <dcterms:created xsi:type="dcterms:W3CDTF">2025-01-18T22:08:00Z</dcterms:created>
  <dcterms:modified xsi:type="dcterms:W3CDTF">2025-01-21T04:20:00Z</dcterms:modified>
</cp:coreProperties>
</file>