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22" w:rsidRDefault="003E524D">
      <w:r>
        <w:t>This is a test document.</w:t>
      </w:r>
    </w:p>
    <w:p w:rsidR="00B650FF" w:rsidRDefault="00B650FF">
      <w:r>
        <w:rPr>
          <w:noProof/>
          <w:lang w:eastAsia="en-AU"/>
        </w:rPr>
        <w:drawing>
          <wp:inline distT="0" distB="0" distL="0" distR="0">
            <wp:extent cx="14763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_pixe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7300" cy="14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24D" w:rsidRDefault="003E524D">
      <w:r>
        <w:t>There are two lines in it.</w:t>
      </w:r>
    </w:p>
    <w:sectPr w:rsidR="003E5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4D"/>
    <w:rsid w:val="000A36B2"/>
    <w:rsid w:val="003E524D"/>
    <w:rsid w:val="00B4495F"/>
    <w:rsid w:val="00B6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FDA35-670D-40DA-A756-BA7ECE79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Dettrick</dc:creator>
  <cp:keywords/>
  <dc:description/>
  <cp:lastModifiedBy>Tim Dettrick</cp:lastModifiedBy>
  <cp:revision>2</cp:revision>
  <dcterms:created xsi:type="dcterms:W3CDTF">2013-06-21T05:21:00Z</dcterms:created>
  <dcterms:modified xsi:type="dcterms:W3CDTF">2013-08-28T04:37:00Z</dcterms:modified>
</cp:coreProperties>
</file>