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Vježba 5 – autentikacija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Izmijeniti vjezbu 4 na slijedeci nacin: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Potrebno je dodati stranice za registraciju, prijavu, odjavu i promjenu lozinke.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Registracijska forma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sadrži: ime, e-mail, lozinku, ponovljenu lozinku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potrebno je provjeriti da ime ili e-mail nisu zauzeti i da su lozinke jednake te korisnika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 slucaju greske vratiti korisnika na istu stranicu sa opisom greske.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U slucaju uspjeha </w:t>
      </w:r>
      <w:r>
        <w:rPr>
          <w:rFonts w:cs="Times New Roman" w:ascii="Times New Roman" w:hAnsi="Times New Roman"/>
          <w:sz w:val="28"/>
          <w:szCs w:val="28"/>
        </w:rPr>
        <w:t xml:space="preserve">prosljediti </w:t>
      </w:r>
      <w:r>
        <w:rPr>
          <w:rFonts w:cs="Times New Roman" w:ascii="Times New Roman" w:hAnsi="Times New Roman"/>
          <w:sz w:val="28"/>
          <w:szCs w:val="28"/>
        </w:rPr>
        <w:t xml:space="preserve">korisnika </w:t>
      </w:r>
      <w:r>
        <w:rPr>
          <w:rFonts w:cs="Times New Roman" w:ascii="Times New Roman" w:hAnsi="Times New Roman"/>
          <w:sz w:val="28"/>
          <w:szCs w:val="28"/>
        </w:rPr>
        <w:t>na stranicu za prijavu (login)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Prijavljivanje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Standardna login forma sa imenom i lozinkom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 slucaju greske u autentikaciji, vratiti korisnika na stranicu sa porukom o greski.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 slucaju uspjesne autentikacije, prosljediti korsnika na pocetnu stranicu.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Odjava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Unistiti sesiju (izbrisati sesiju iz baze i ukloniti cookie session_id iz preglednika) i preusmjeriti korsnika na stranicu za prijavu.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Promjena lozinke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Za promjenu lozinke je potrebno ponoviti staru lozinku i upisati dva puta novu lozinku (kao pri registraciji)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 slucaju greske vratiti korisnika na istu stranicu sa porukom o greski.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Koristiti gdje je prikladno password_hash() i password_verify(). Prilikom zahtijevanja pocetne stranice, neprijavljene korisnike preusmjeravati na stranicu za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hr-HR" w:eastAsia="en-US" w:bidi="ar-SA"/>
        </w:rPr>
        <w:t>prijavu</w:t>
      </w:r>
      <w:r>
        <w:rPr>
          <w:rFonts w:cs="Times New Roman" w:ascii="Times New Roman" w:hAnsi="Times New Roman"/>
          <w:sz w:val="28"/>
          <w:szCs w:val="28"/>
        </w:rPr>
        <w:t>. Podatke o korisniku cuvati u bazi podataka u tablici users. Tablica ce imati cetiri stupca: id (primarni kljuc), ime (varchar 100),  email (varchar 100 i postaviti ga na razini baze na unique) te password (binary 64, jer ce sadrzavati hash).  Prilikom potvrde identiteta (</w:t>
      </w:r>
      <w:r>
        <w:rPr>
          <w:rFonts w:cs="Times New Roman" w:ascii="Times New Roman" w:hAnsi="Times New Roman"/>
          <w:sz w:val="28"/>
          <w:szCs w:val="28"/>
        </w:rPr>
        <w:t>uspjesne</w:t>
      </w:r>
      <w:r>
        <w:rPr>
          <w:rFonts w:cs="Times New Roman" w:ascii="Times New Roman" w:hAnsi="Times New Roman"/>
          <w:sz w:val="28"/>
          <w:szCs w:val="28"/>
        </w:rPr>
        <w:t xml:space="preserve"> autentikacije) kreirati sesiju u koju ce se spremiti id autenticiranog korisnika. Na vrhu stranice dodati pozdravnu poruku „</w:t>
      </w:r>
      <w:r>
        <w:rPr>
          <w:rFonts w:cs="Times New Roman" w:ascii="Times New Roman" w:hAnsi="Times New Roman"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ej 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sz w:val="28"/>
          <w:szCs w:val="28"/>
        </w:rPr>
        <w:t>ime korisnika</w:t>
      </w:r>
      <w:r>
        <w:rPr>
          <w:rFonts w:cs="Times New Roman" w:ascii="Times New Roman" w:hAnsi="Times New Roman"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</w:rPr>
        <w:t>!”. Razdvojite kod na sljedece funkcije i pomocne funkcije: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register()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login()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create_user()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get_user()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Rjecnik subjects iz datoteke subjects.py zamijeniti tablicom „subjects” u bazi podataka. Tablica ce imati sljedece stupce: id (int, AI, primarni kljuc), kod (varchar), ime (varchar </w:t>
      </w:r>
      <w:r>
        <w:rPr>
          <w:rFonts w:cs="Times New Roman" w:ascii="Times New Roman" w:hAnsi="Times New Roman"/>
          <w:sz w:val="28"/>
          <w:szCs w:val="28"/>
        </w:rPr>
        <w:t>100</w:t>
      </w:r>
      <w:r>
        <w:rPr>
          <w:rFonts w:cs="Times New Roman" w:ascii="Times New Roman" w:hAnsi="Times New Roman"/>
          <w:sz w:val="28"/>
          <w:szCs w:val="28"/>
        </w:rPr>
        <w:t xml:space="preserve">), bodovi (int),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hr-HR" w:eastAsia="en-US" w:bidi="ar-SA"/>
        </w:rPr>
        <w:t>godina</w:t>
      </w:r>
      <w:r>
        <w:rPr>
          <w:rFonts w:cs="Times New Roman" w:ascii="Times New Roman" w:hAnsi="Times New Roman"/>
          <w:sz w:val="28"/>
          <w:szCs w:val="28"/>
        </w:rPr>
        <w:t xml:space="preserve"> (int). Rucno popuniti tablicu podacima iz rjecnika. </w:t>
      </w:r>
      <w:r>
        <w:rPr>
          <w:rFonts w:cs="Times New Roman" w:ascii="Times New Roman" w:hAnsi="Times New Roman"/>
          <w:sz w:val="28"/>
          <w:szCs w:val="28"/>
        </w:rPr>
        <w:t>Listu predmeta na stranici dohvatiti iz baze podataka.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LibreOffice/7.0.4.2$Windows_X86_64 LibreOffice_project/dcf040e67528d9187c66b2379df5ea4407429775</Application>
  <AppVersion>15.0000</AppVersion>
  <Pages>2</Pages>
  <Words>298</Words>
  <Characters>1748</Characters>
  <CharactersWithSpaces>2015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2016-11-23T11:17:00Z</dcterms:created>
  <dc:creator>Korisnik</dc:creator>
  <dc:description/>
  <dc:language>hr-HR</dc:language>
  <cp:lastModifiedBy/>
  <dcterms:modified xsi:type="dcterms:W3CDTF">2022-04-05T14:15:49Z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