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Profile Integration Checklist</w:t>
      </w:r>
    </w:p>
    <w:p>
      <w:r>
        <w:t>Use this checklist when submitting your completed templates for merging into your permanent Learning Profile.</w:t>
        <w:br/>
      </w:r>
    </w:p>
    <w:p>
      <w:r>
        <w:t>• 1️⃣ Complete the Personal Context Template (.docx) with detailed and accurate information.</w:t>
      </w:r>
    </w:p>
    <w:p>
      <w:r>
        <w:t>• 2️⃣ Complete the Profile Expansion Layer Template (.docx) with your preferred settings.</w:t>
      </w:r>
    </w:p>
    <w:p>
      <w:r>
        <w:t>• 3️⃣ Verify that all sensitive or private details you wish to share are included and clearly stated.</w:t>
      </w:r>
    </w:p>
    <w:p>
      <w:r>
        <w:t>• 4️⃣ Ensure both templates are saved with your name and the date for version tracking.</w:t>
      </w:r>
    </w:p>
    <w:p>
      <w:r>
        <w:t>• 5️⃣ Upload both completed templates to the chat with a request for 'Profile Integration'.</w:t>
      </w:r>
    </w:p>
    <w:p>
      <w:r>
        <w:t>• 6️⃣ I will extract, map, and merge your data into your permanent Learning Profile.</w:t>
      </w:r>
    </w:p>
    <w:p>
      <w:r>
        <w:t>• 7️⃣ I will generate a Profile Integration Report (.docx) showing all changes made.</w:t>
      </w:r>
    </w:p>
    <w:p>
      <w:r>
        <w:t>• 8️⃣ I will update your Project Starter Kit (.zip) with the new expanded profile.</w:t>
      </w:r>
    </w:p>
    <w:p>
      <w:r>
        <w:t>• 9️⃣ You will review the updated Learning Profile and approve or request adjustments.</w:t>
      </w:r>
    </w:p>
    <w:p>
      <w:r>
        <w:t>• 🔟 Once approved, this expanded profile will be used automatically for all future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