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EMEGIR-ŠA WORLD ENCYCLOPEDIA — EXTENDED EDITION</w:t>
      </w:r>
    </w:p>
    <w:p>
      <w:r>
        <w:t>================================================</w:t>
      </w:r>
    </w:p>
    <w:p/>
    <w:p>
      <w:r>
        <w:t>SECTION I — ORIGINS OF THE HIGH TONGUE</w:t>
      </w:r>
    </w:p>
    <w:p>
      <w:r>
        <w:t>--------------------------------------</w:t>
      </w:r>
    </w:p>
    <w:p>
      <w:r>
        <w:t>Emegir-Ša, known as the High Tongue of the Fracture, is one of the oldest ritual</w:t>
      </w:r>
    </w:p>
    <w:p>
      <w:r>
        <w:t>languages preserved across realms. Rooted in ancient proto-Sumerian sound systems,</w:t>
      </w:r>
    </w:p>
    <w:p>
      <w:r>
        <w:t>it evolved into a metaphysical language used by angels, demons, Shadowborn lineages,</w:t>
      </w:r>
    </w:p>
    <w:p>
      <w:r>
        <w:t>and human covens to interface with Essence, the primordial life-force that flows</w:t>
      </w:r>
    </w:p>
    <w:p>
      <w:r>
        <w:t>through all realms.</w:t>
      </w:r>
    </w:p>
    <w:p/>
    <w:p>
      <w:r>
        <w:t>Unlike modern languages, Emegir-Ša is built to conduct power. Its phonology is shaped</w:t>
      </w:r>
    </w:p>
    <w:p>
      <w:r>
        <w:t>to channel breath, vibration, and intention. Spoken correctly, each syllable resonates</w:t>
      </w:r>
    </w:p>
    <w:p>
      <w:r>
        <w:t>with Essence pathways, amplifying focus, protection, or destruction.</w:t>
      </w:r>
    </w:p>
    <w:p/>
    <w:p>
      <w:r>
        <w:t>SECTION II — PHONOLOGY</w:t>
      </w:r>
    </w:p>
    <w:p>
      <w:r>
        <w:t>----------------------</w:t>
      </w:r>
    </w:p>
    <w:p>
      <w:r>
        <w:t>Vowels:</w:t>
      </w:r>
    </w:p>
    <w:p>
      <w:r>
        <w:t>- a  = /a/   "ah"</w:t>
      </w:r>
    </w:p>
    <w:p>
      <w:r>
        <w:t>- e  = /e/   "eh"</w:t>
      </w:r>
    </w:p>
    <w:p>
      <w:r>
        <w:t>- i  = /i/   "ee"</w:t>
      </w:r>
    </w:p>
    <w:p>
      <w:r>
        <w:t>- u  = /u/   "oo"</w:t>
      </w:r>
    </w:p>
    <w:p>
      <w:r>
        <w:t>- aa, ee, ii, uu = long vowels held for ritual emphasis</w:t>
      </w:r>
    </w:p>
    <w:p/>
    <w:p>
      <w:r>
        <w:t>Consonants:</w:t>
      </w:r>
    </w:p>
    <w:p>
      <w:r>
        <w:t>- ĝ = /ŋ/ as in "sing"</w:t>
      </w:r>
    </w:p>
    <w:p>
      <w:r>
        <w:t>- ḫ = /x/ throaty "kh"</w:t>
      </w:r>
    </w:p>
    <w:p>
      <w:r>
        <w:t>- š = /ʃ/ "sh"</w:t>
      </w:r>
    </w:p>
    <w:p>
      <w:r>
        <w:t>- r = /ɾ/ tapped r</w:t>
      </w:r>
    </w:p>
    <w:p>
      <w:r>
        <w:t>- Others pronounced clean and crisp</w:t>
      </w:r>
    </w:p>
    <w:p/>
    <w:p>
      <w:r>
        <w:t>Syllable Structure:</w:t>
      </w:r>
    </w:p>
    <w:p>
      <w:r>
        <w:t>Emegir-Ša avoids clusters. Most words follow CV or CVC patterns. The language values</w:t>
      </w:r>
    </w:p>
    <w:p>
      <w:r>
        <w:t>clarity. Even during rapid chanting, syllables must remain clean and distinct.</w:t>
      </w:r>
    </w:p>
    <w:p/>
    <w:p>
      <w:r>
        <w:t>SECTION III — NOUN CLASSES AND STRUCTURE</w:t>
      </w:r>
    </w:p>
    <w:p>
      <w:r>
        <w:t>----------------------------------------</w:t>
      </w:r>
    </w:p>
    <w:p>
      <w:r>
        <w:t>There are two noun classes:</w:t>
      </w:r>
    </w:p>
    <w:p>
      <w:r>
        <w:t>1. Human (deities, angels, demons, shapeshifters, Shadowborn)</w:t>
      </w:r>
    </w:p>
    <w:p>
      <w:r>
        <w:t>2. Non-human (objects, animals, Essence, locations)</w:t>
      </w:r>
    </w:p>
    <w:p/>
    <w:p>
      <w:r>
        <w:t>Only human nouns take the plural marker -ene.</w:t>
      </w:r>
    </w:p>
    <w:p/>
    <w:p>
      <w:r>
        <w:t>Case System (all enclitic):</w:t>
      </w:r>
    </w:p>
    <w:p>
      <w:r>
        <w:t>- ABS: Ø</w:t>
      </w:r>
    </w:p>
    <w:p>
      <w:r>
        <w:t>- ERG: -e</w:t>
      </w:r>
    </w:p>
    <w:p>
      <w:r>
        <w:t>- GEN: -ak</w:t>
      </w:r>
    </w:p>
    <w:p>
      <w:r>
        <w:t>- DAT: -ra</w:t>
      </w:r>
    </w:p>
    <w:p>
      <w:r>
        <w:t>- LOC: -a</w:t>
      </w:r>
    </w:p>
    <w:p>
      <w:r>
        <w:t>- ABL: -ta</w:t>
      </w:r>
    </w:p>
    <w:p>
      <w:r>
        <w:t>- COM: -da</w:t>
      </w:r>
    </w:p>
    <w:p>
      <w:r>
        <w:t>- SIMIL: -gin</w:t>
      </w:r>
    </w:p>
    <w:p>
      <w:r>
        <w:t>- MANNER: -eš</w:t>
      </w:r>
    </w:p>
    <w:p/>
    <w:p>
      <w:r>
        <w:t>SECTION IV — VERB STRUCTURE</w:t>
      </w:r>
    </w:p>
    <w:p>
      <w:r>
        <w:t>---------------------------</w:t>
      </w:r>
    </w:p>
    <w:p>
      <w:r>
        <w:t>Aspect:</w:t>
      </w:r>
    </w:p>
    <w:p>
      <w:r>
        <w:t>- Completive: unmarked</w:t>
      </w:r>
    </w:p>
    <w:p>
      <w:r>
        <w:t>- Incompletive: -ed</w:t>
      </w:r>
    </w:p>
    <w:p/>
    <w:p>
      <w:r>
        <w:t>Prefix system:</w:t>
      </w:r>
    </w:p>
    <w:p>
      <w:r>
        <w:t>- ba-  = middle, passive, self-causing</w:t>
      </w:r>
    </w:p>
    <w:p>
      <w:r>
        <w:t>- mu-  = ventive, motion toward speaker</w:t>
      </w:r>
    </w:p>
    <w:p>
      <w:r>
        <w:t>- i-   = dynamic vowel prefix</w:t>
      </w:r>
    </w:p>
    <w:p>
      <w:r>
        <w:t>- al-  = stative vowel prefix</w:t>
      </w:r>
    </w:p>
    <w:p/>
    <w:p>
      <w:r>
        <w:t>Examples:</w:t>
      </w:r>
    </w:p>
    <w:p>
      <w:r>
        <w:t>- ba-hul = "it is destroyed"</w:t>
      </w:r>
    </w:p>
    <w:p>
      <w:r>
        <w:t>- mu-ĝar = "place toward me"</w:t>
      </w:r>
    </w:p>
    <w:p/>
    <w:p>
      <w:r>
        <w:t>SECTION V — CULTURAL SIGNIFICANCE</w:t>
      </w:r>
    </w:p>
    <w:p>
      <w:r>
        <w:t>---------------------------------</w:t>
      </w:r>
    </w:p>
    <w:p>
      <w:r>
        <w:t>Emegir-Ša serves multiple functions across realms:</w:t>
      </w:r>
    </w:p>
    <w:p/>
    <w:p>
      <w:r>
        <w:t>1. **Angelic Use**</w:t>
      </w:r>
    </w:p>
    <w:p>
      <w:r>
        <w:t xml:space="preserve">   Angels use elongated vowels and rising tones. Their speech reflects order,</w:t>
      </w:r>
    </w:p>
    <w:p>
      <w:r>
        <w:t xml:space="preserve">   clarity, and harmonic resonance with celestial paths.</w:t>
      </w:r>
    </w:p>
    <w:p/>
    <w:p>
      <w:r>
        <w:t>2. **Demonic Use**</w:t>
      </w:r>
    </w:p>
    <w:p>
      <w:r>
        <w:t xml:space="preserve">   Demons distort vowels and deepen consonants. Their speech is harsh, broken,</w:t>
      </w:r>
    </w:p>
    <w:p>
      <w:r>
        <w:t xml:space="preserve">   and resonates with fractured Essence nodes.</w:t>
      </w:r>
    </w:p>
    <w:p/>
    <w:p>
      <w:r>
        <w:t>3. **Shadowborn Use**</w:t>
      </w:r>
    </w:p>
    <w:p>
      <w:r>
        <w:t xml:space="preserve">   Sharp, rhythmic, sudden. Shadowborn cadence blends human and fractured patterns,</w:t>
      </w:r>
    </w:p>
    <w:p>
      <w:r>
        <w:t xml:space="preserve">   giving their speech a dual-layered resonance.</w:t>
      </w:r>
    </w:p>
    <w:p/>
    <w:p>
      <w:r>
        <w:t>4. **Human Covens**</w:t>
      </w:r>
    </w:p>
    <w:p>
      <w:r>
        <w:t xml:space="preserve">   Humans learned Emegir-Ša from ancient intermediaries. They use it in rituals,</w:t>
      </w:r>
    </w:p>
    <w:p>
      <w:r>
        <w:t xml:space="preserve">   blessings, curses, and as a formal ceremonial language.</w:t>
      </w:r>
    </w:p>
    <w:p/>
    <w:p>
      <w:r>
        <w:t>SECTION VI — SAMPLE SENTENCES</w:t>
      </w:r>
    </w:p>
    <w:p>
      <w:r>
        <w:t>------------------------------</w:t>
      </w:r>
    </w:p>
    <w:p>
      <w:r>
        <w:t>1. e2-essun-ak-a nir-kug ba-ĝar-ene</w:t>
      </w:r>
    </w:p>
    <w:p>
      <w:r>
        <w:t xml:space="preserve">   "In the House of Essence, they bind the sacred law."</w:t>
      </w:r>
    </w:p>
    <w:p/>
    <w:p>
      <w:r>
        <w:t>2. šadug-ene-Ø fractu-ta uš-ed-ene</w:t>
      </w:r>
    </w:p>
    <w:p>
      <w:r>
        <w:t xml:space="preserve">   "The Shadowborn come from the Fracture."</w:t>
      </w:r>
    </w:p>
    <w:p/>
    <w:p>
      <w:r>
        <w:t>3. dim-essun kug-Ø</w:t>
      </w:r>
    </w:p>
    <w:p>
      <w:r>
        <w:t xml:space="preserve">   "Essence-blood is holy."</w:t>
      </w:r>
    </w:p>
    <w:p/>
    <w:p>
      <w:r>
        <w:t>This concludes the first extended batch (~10 pages formatted).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