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11827"/>
          <w:sz w:val="36"/>
        </w:rPr>
        <w:t>2026년 Capstone Design 과제(작품) 계획서</w:t>
      </w:r>
    </w:p>
    <w:p>
      <w:pPr>
        <w:spacing w:after="80"/>
      </w:pPr>
      <w:r>
        <w:rPr>
          <w:b/>
          <w:color w:val="1F2937"/>
          <w:sz w:val="24"/>
        </w:rPr>
        <w:t>1. 과제(작품) 개요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팀 명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TeamFlow (팀플로우)</w:t>
            </w:r>
          </w:p>
        </w:tc>
      </w:tr>
      <w:tr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과제 명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오픈소스 AI 기반 회의 분석 및 칸반 연동 팀 협업 플랫폼</w:t>
            </w:r>
          </w:p>
        </w:tc>
      </w:tr>
      <w:tr>
        <w:tc>
          <w:tcPr>
            <w:tcW w:type="dxa" w:w="2592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지도교수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충남도립대학교 컴퓨터공학과 지도교수님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1F2937"/>
          <w:sz w:val="24"/>
        </w:rPr>
        <w:t>2. 참여 학생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440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016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학과</w:t>
            </w:r>
          </w:p>
        </w:tc>
        <w:tc>
          <w:tcPr>
            <w:tcW w:type="dxa" w:w="1728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학번</w:t>
            </w:r>
          </w:p>
        </w:tc>
        <w:tc>
          <w:tcPr>
            <w:tcW w:type="dxa" w:w="1440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이름</w:t>
            </w:r>
          </w:p>
        </w:tc>
        <w:tc>
          <w:tcPr>
            <w:tcW w:type="dxa" w:w="2880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담당 및 역할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팀장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컴퓨터공학과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학번 입력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이름 입력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백엔드 API 개발, DB 설계, AI 연동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팀원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컴퓨터공학과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학번 입력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이름 입력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프론트엔드 UI 개발, 기능 테스트(QA)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1F2937"/>
          <w:sz w:val="24"/>
        </w:rPr>
        <w:t>3. 과제(작품) 내용</w:t>
      </w:r>
    </w:p>
    <w:p>
      <w:pPr>
        <w:spacing w:after="40"/>
      </w:pPr>
      <w:r>
        <w:rPr>
          <w:b/>
          <w:color w:val="374151"/>
          <w:sz w:val="22"/>
        </w:rPr>
        <w:t>1) 과제(작품)의 개요</w:t>
      </w:r>
    </w:p>
    <w:p>
      <w:pPr>
        <w:pStyle w:val="ListBullet"/>
        <w:spacing w:after="40" w:line="288" w:lineRule="auto"/>
      </w:pPr>
      <w:r>
        <w:t>팀 프로젝트 회의 내용을 음성으로 기록하고, 오픈소스 AI가 이를 분석하여 회의록 요약과 할 일(업무)을 자동으로 정리해 주는 협업 도구입니다.</w:t>
      </w:r>
    </w:p>
    <w:p>
      <w:pPr>
        <w:pStyle w:val="ListBullet"/>
        <w:spacing w:after="40" w:line="288" w:lineRule="auto"/>
      </w:pPr>
      <w:r>
        <w:t>회의에서 결정된 업무를 칸반 보드 카드 및 GitHub 이슈와 즉시 연결하여, 회의가 끝난 후 할 일이 방치되거나 누락되는 문제를 방지합니다.</w:t>
      </w:r>
    </w:p>
    <w:p>
      <w:pPr>
        <w:pStyle w:val="ListBullet"/>
        <w:spacing w:after="40" w:line="288" w:lineRule="auto"/>
      </w:pPr>
      <w:r>
        <w:t>외부 유료 API(OpenAI 등) 의존 없이 로컬에서 실행 가능한 오픈소스 음성인식(Qwen3-ASR) 및 언어모델(Qwen2.5-Instruct)을 활용하여 비용 0원의 운영 환경을 구축합니다.</w:t>
      </w:r>
    </w:p>
    <w:p>
      <w:pPr>
        <w:pStyle w:val="ListBullet"/>
        <w:spacing w:after="40" w:line="288" w:lineRule="auto"/>
      </w:pPr>
      <w:r>
        <w:t>웹 브라우저뿐만 아니라 바탕화면에서 바로 실행 가능한 데스크톱 전용 앱(Electron)을 지원하여 개발자의 작업 접근성을 높였습니다.</w:t>
      </w:r>
    </w:p>
    <w:p>
      <w:pPr>
        <w:pStyle w:val="ListBullet"/>
        <w:spacing w:after="40" w:line="288" w:lineRule="auto"/>
      </w:pPr>
      <w:r>
        <w:t>코드 커밋·PR뿐만 아니라 회의 참여와 기획 논의까지 종합적으로 반영하는 공정하고 투명한 팀 기여도 분석 리포트를 제공합니다.</w:t>
      </w:r>
    </w:p>
    <w:p>
      <w:pPr>
        <w:spacing w:after="80"/>
      </w:pPr>
    </w:p>
    <w:p>
      <w:pPr>
        <w:spacing w:after="40"/>
      </w:pPr>
      <w:r>
        <w:rPr>
          <w:b/>
          <w:color w:val="374151"/>
          <w:sz w:val="22"/>
        </w:rPr>
        <w:t>2) 작품(과제)의 필요성</w:t>
      </w:r>
    </w:p>
    <w:p>
      <w:pPr>
        <w:pStyle w:val="ListBullet"/>
        <w:spacing w:after="40" w:line="288" w:lineRule="auto"/>
      </w:pPr>
      <w:r>
        <w:t>기존 팀 프로젝트에서는 회의 중 정해진 업무가 메신저나 메모장에 흩어져 회의 후 실제로 이행되지 않고 잊히는 문제가 빈번합니다.</w:t>
      </w:r>
    </w:p>
    <w:p>
      <w:pPr>
        <w:pStyle w:val="ListBullet"/>
        <w:spacing w:after="40" w:line="288" w:lineRule="auto"/>
      </w:pPr>
      <w:r>
        <w:t>기존 AI 회의록 서비스들은 단순 녹음 텍스트 변환에 그치고, 실제 개발 도구(칸반, GitHub)와 연동되지 않아 작업 등록을 사람이 수작업으로 다시 해야 하는 번거로움이 있습니다.</w:t>
      </w:r>
    </w:p>
    <w:p>
      <w:pPr>
        <w:pStyle w:val="ListBullet"/>
        <w:spacing w:after="40" w:line="288" w:lineRule="auto"/>
      </w:pPr>
      <w:r>
        <w:t>상용 AI 서비스는 API 호출 비용 부담이 크고 팀 내부 대화 내용이 외부 서버로 유출될 수 있는 보안 및 프라이버시 우려가 존재합니다.</w:t>
      </w:r>
    </w:p>
    <w:p>
      <w:pPr>
        <w:pStyle w:val="ListBullet"/>
        <w:spacing w:after="40" w:line="288" w:lineRule="auto"/>
      </w:pPr>
      <w:r>
        <w:t>대학 팀 프로젝트 특성상 무임승차자가 발생하기 쉽고, 기존 평가는 최종 코드 양으로만 판단되어 기획·설계·회의 주도 등 보이지 않는 기여가 소외되는 문제가 있습니다.</w:t>
      </w:r>
    </w:p>
    <w:p>
      <w:pPr>
        <w:pStyle w:val="ListBullet"/>
        <w:spacing w:after="40" w:line="288" w:lineRule="auto"/>
      </w:pPr>
      <w:r>
        <w:t>따라서 회의 녹음부터 업무 등록, 실제 개발 활동 추적까지 원스톱으로 이어지는 안전하고 비용 부담 없는 전용 협업 솔루션이 반드시 필요합니다.</w:t>
      </w:r>
    </w:p>
    <w:p>
      <w:r>
        <w:br w:type="page"/>
      </w:r>
    </w:p>
    <w:p>
      <w:pPr>
        <w:spacing w:after="80"/>
      </w:pPr>
      <w:r>
        <w:rPr>
          <w:b/>
          <w:color w:val="1F2937"/>
          <w:sz w:val="24"/>
        </w:rPr>
        <w:t>3) 작품(과제)의 수행 방법</w:t>
      </w:r>
    </w:p>
    <w:p>
      <w:pPr>
        <w:spacing w:after="120"/>
      </w:pPr>
      <w:r>
        <w:t>본 과제는 백엔드 서버, 프론트엔드/데스크톱 클라이언트, 로컬 오픈소스 AI 파이프라인의 3계층 아키텍처로 설계하여 구현합니다. 실무형 협업 프로세스를 위해 다음의 5가지 핵심 방법론을 적용합니다.</w:t>
      </w:r>
    </w:p>
    <w:p>
      <w:pPr>
        <w:pStyle w:val="ListBullet"/>
        <w:spacing w:after="40" w:line="288" w:lineRule="auto"/>
      </w:pPr>
      <w:r>
        <w:t>멀티트랙 오디오 수집: 브라우저/데스크톱 클라이언트에서 각 참여자 마이크 음성을 5초 단위 오디오 조각(Chunk)으로 분할 전송하여 네트워크 불안정 상황에서도 안정적인 녹음을 보장합니다.</w:t>
      </w:r>
    </w:p>
    <w:p>
      <w:pPr>
        <w:pStyle w:val="ListBullet"/>
        <w:spacing w:after="40" w:line="288" w:lineRule="auto"/>
      </w:pPr>
      <w:r>
        <w:t>경량 오픈소스 AI 파이프라인: Qwen3-ASR(음성인식)과 Qwen2.5-Instruct(요약 및 업무 추출)를 로컬 파이프라인으로 연동하여 외부 비용 없이 빠르고 정확한 한국어 회의 분석을 수행합니다.</w:t>
      </w:r>
    </w:p>
    <w:p>
      <w:pPr>
        <w:pStyle w:val="ListBullet"/>
        <w:spacing w:after="40" w:line="288" w:lineRule="auto"/>
      </w:pPr>
      <w:r>
        <w:t>인적 승인 안전장치(Human-in-the-Loop): AI가 추출한 회의 요약과 업무는 '후보(Candidate)' 상태로 먼저 표시되며, 팀원의 확인 및 승인을 거쳐야만 정식 칸반 카드로 등록되도록 구현하여 AI 환각(오류)을 원천 차단합니다.</w:t>
      </w:r>
    </w:p>
    <w:p>
      <w:pPr>
        <w:pStyle w:val="ListBullet"/>
        <w:spacing w:after="40" w:line="288" w:lineRule="auto"/>
      </w:pPr>
      <w:r>
        <w:t>웹 &amp; 데스크톱 듀얼 클라이언트: React 19와 TypeScript 기반의 웹 SPA 및 Electron 기반 데스크톱 실행 환경을 동시에 지원하여 환경 제약 없는 사용 편의성을 제공합니다.</w:t>
      </w:r>
    </w:p>
    <w:p>
      <w:pPr>
        <w:pStyle w:val="ListBullet"/>
        <w:spacing w:after="40" w:line="288" w:lineRule="auto"/>
      </w:pPr>
      <w:r>
        <w:t>비동기 분산 아키텍처: FastAPI와 PostgreSQL을 기반으로 하며, 시간이 소요되는 AI 분석 작업은 Celery와 Redis 작업 큐를 통해 백그라운드에서 지연 없이 분산 처리합니다.</w:t>
      </w:r>
    </w:p>
    <w:p>
      <w:pPr>
        <w:spacing w:after="120"/>
      </w:pPr>
    </w:p>
    <w:p>
      <w:pPr>
        <w:spacing w:after="60"/>
      </w:pPr>
      <w:r>
        <w:rPr>
          <w:b/>
          <w:color w:val="374151"/>
          <w:sz w:val="21"/>
        </w:rPr>
        <w:t>■ 주요 사용 라이브러리 및 기술 스택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16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592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기술 / 라이브러리</w:t>
            </w:r>
          </w:p>
        </w:tc>
        <w:tc>
          <w:tcPr>
            <w:tcW w:type="dxa" w:w="4752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선정 사유 및 주요 역할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백엔드 (API)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FastAPI, Pydantic</w:t>
            </w:r>
          </w:p>
        </w:tc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비동기 기반 초고속 RESTful API 구축 및 철저한 데이터 유효성 검증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데이터베이스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PostgreSQL, SQLAlchemy</w:t>
            </w:r>
          </w:p>
        </w:tc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관계형 데이터 모델링, 데이터 무결성 보장 및 ORM 기반 쿼리 제어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비동기 큐/캐시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Celery, Redis</w:t>
            </w:r>
          </w:p>
        </w:tc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대용량 음성 파일 변환 및 AI 요약 작업을 백그라운드로 안전하게 분산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프론트엔드/데스크톱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React 19, TypeScript, Electron</w:t>
            </w:r>
          </w:p>
        </w:tc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컴포넌트 기반 웹 대시보드 및 PC 바탕화면 네이티브 앱 구현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AI 음성/언어모델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Qwen3-ASR, Qwen2.5-Instruct</w:t>
            </w:r>
          </w:p>
        </w:tc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비용 0원의 오픈소스 고성능 한국어 음성인식(STT) 및 회의 요약/업무 추출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color w:val="374151"/>
          <w:sz w:val="21"/>
        </w:rPr>
        <w:t>■ 시스템 동작 및 데이터 처리 순서도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[1단계: 음성 수집] 참여자별 마이크 음성 입력 ➔ 5초 단위 청크로 분할 전송 (네트워크 단절 대비)</w:t>
            </w:r>
          </w:p>
          <w:p>
            <w:pPr>
              <w:spacing w:line="276" w:lineRule="auto" w:after="40"/>
              <w:jc w:val="center"/>
            </w:pPr>
            <w:r>
              <w:rPr>
                <w:color w:val="6B7280"/>
                <w:sz w:val="17"/>
              </w:rPr>
              <w:t xml:space="preserve">    ▼</w:t>
            </w:r>
          </w:p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[2단계: 백엔드 전처리] FastAPI 서버 수신 ➔ 오디오 조각 결합/정규화 ➔ 발언자별 트랙 분리 저장</w:t>
            </w:r>
          </w:p>
          <w:p>
            <w:pPr>
              <w:spacing w:line="276" w:lineRule="auto" w:after="40"/>
              <w:jc w:val="center"/>
            </w:pPr>
            <w:r>
              <w:rPr>
                <w:color w:val="6B7280"/>
                <w:sz w:val="17"/>
              </w:rPr>
              <w:t xml:space="preserve">    ▼</w:t>
            </w:r>
          </w:p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[3단계: 음성 인식 (STT)] Qwen3-ASR 모델 구동 ➔ 회의 음성을 시간대별 발화 텍스트로 정확히 변환</w:t>
            </w:r>
          </w:p>
          <w:p>
            <w:pPr>
              <w:spacing w:line="276" w:lineRule="auto" w:after="40"/>
              <w:jc w:val="center"/>
            </w:pPr>
            <w:r>
              <w:rPr>
                <w:color w:val="6B7280"/>
                <w:sz w:val="17"/>
              </w:rPr>
              <w:t xml:space="preserve">    ▼</w:t>
            </w:r>
          </w:p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[4단계: 회의록 분석 (LLM)] Qwen2.5-Instruct 모델 실행 ➔ 핵심 안건 요약 및 '할 일(업무) 후보' 자동 도출</w:t>
            </w:r>
          </w:p>
          <w:p>
            <w:pPr>
              <w:spacing w:line="276" w:lineRule="auto" w:after="40"/>
              <w:jc w:val="center"/>
            </w:pPr>
            <w:r>
              <w:rPr>
                <w:color w:val="6B7280"/>
                <w:sz w:val="17"/>
              </w:rPr>
              <w:t xml:space="preserve">    ▼</w:t>
            </w:r>
          </w:p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[5단계: 사용자 검토·승인] 화면에 도출된 후보를 팀원이 직접 검토 ➔ 수정 및 승인 처리 (AI 오류 차단)</w:t>
            </w:r>
          </w:p>
          <w:p>
            <w:pPr>
              <w:spacing w:line="276" w:lineRule="auto" w:after="40"/>
              <w:jc w:val="center"/>
            </w:pPr>
            <w:r>
              <w:rPr>
                <w:color w:val="6B7280"/>
                <w:sz w:val="17"/>
              </w:rPr>
              <w:t xml:space="preserve">    ▼</w:t>
            </w:r>
          </w:p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[6단계: 칸반 &amp; GitHub 연동] 승인된 업무가 칸반 보드 카드 및 GitHub 이슈로 자동 생성 및 연계 추적</w:t>
            </w:r>
          </w:p>
          <w:p>
            <w:pPr>
              <w:spacing w:line="276" w:lineRule="auto" w:after="40"/>
              <w:jc w:val="center"/>
            </w:pPr>
            <w:r>
              <w:rPr>
                <w:color w:val="6B7280"/>
                <w:sz w:val="17"/>
              </w:rPr>
              <w:t xml:space="preserve">    ▼</w:t>
            </w:r>
          </w:p>
          <w:p>
            <w:pPr>
              <w:spacing w:line="276" w:lineRule="auto" w:after="40"/>
            </w:pPr>
            <w:r>
              <w:rPr>
                <w:color w:val="1F2937"/>
                <w:sz w:val="19"/>
              </w:rPr>
              <w:t>[7단계: 공정 기여도 산출] 회의 발언 참여도 + 코드 커밋/PR 활동을 종합한 다차원 신뢰구간 리포트 산출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F2937"/>
          <w:sz w:val="24"/>
        </w:rPr>
        <w:t>4) 결과물에 대한 기대효과 및 활용 방안</w:t>
      </w:r>
    </w:p>
    <w:p>
      <w:pPr>
        <w:pStyle w:val="ListBullet"/>
        <w:spacing w:after="40" w:line="288" w:lineRule="auto"/>
      </w:pPr>
      <w:r>
        <w:t>회의 누락 방지 및 개발 생산성 향상: 회의 중 나눈 구두 결정 사항이 칸반 업무 카드로 누락 없이 직결되므로, 업무 정리 시간을 80% 이상 단축하고 프로젝트 진행 속도를 획기적으로 개선합니다.</w:t>
      </w:r>
    </w:p>
    <w:p>
      <w:pPr>
        <w:pStyle w:val="ListBullet"/>
        <w:spacing w:after="40" w:line="288" w:lineRule="auto"/>
      </w:pPr>
      <w:r>
        <w:t>무임승차 방지 및 협업 참여도 제고: 단순 코드 작성자뿐만 아니라 회의에서 기획·방향성 설정·이슈 해결에 기여한 팀원의 숨은 노력까지 공정하게 데이터로 증명되어 팀원 간 신뢰를 높입니다.</w:t>
      </w:r>
    </w:p>
    <w:p>
      <w:pPr>
        <w:pStyle w:val="ListBullet"/>
        <w:spacing w:after="40" w:line="288" w:lineRule="auto"/>
      </w:pPr>
      <w:r>
        <w:t>100% 무료 및 안전한 로컬 인프라: 고비용 상용 API를 완전히 배제하고 오픈소스 모델을 로컬에서 구동하므로 학생 및 중소규모 팀도 추가 비용 0원으로 영구 운영할 수 있습니다.</w:t>
      </w:r>
    </w:p>
    <w:p>
      <w:pPr>
        <w:pStyle w:val="ListBullet"/>
        <w:spacing w:after="40" w:line="288" w:lineRule="auto"/>
      </w:pPr>
      <w:r>
        <w:t>민감 정보 보호 및 보안성 확보: 회의 음성과 대화 데이터가 외부 클라우드 기업으로 전송되지 않고 자체 서버에 안전하게 격리 보관되므로 프라이버시 침해 우려가 없습니다.</w:t>
      </w:r>
    </w:p>
    <w:p>
      <w:pPr>
        <w:pStyle w:val="ListBullet"/>
        <w:spacing w:after="40" w:line="288" w:lineRule="auto"/>
      </w:pPr>
      <w:r>
        <w:t>대학 및 SW 교육 환경 활용: 캡스톤 디자인, 해커톤, 동아리 등 대학 내 모든 팀 프로젝트 과목에 즉시 도입하여 학생들의 소프트웨어 개발 생애주기 관리 도구로 활용 가능합니다.</w:t>
      </w:r>
    </w:p>
    <w:p>
      <w:pPr>
        <w:spacing w:after="120"/>
      </w:pPr>
    </w:p>
    <w:p>
      <w:pPr>
        <w:spacing w:after="80"/>
      </w:pPr>
      <w:r>
        <w:rPr>
          <w:b/>
          <w:color w:val="1F2937"/>
          <w:sz w:val="24"/>
        </w:rPr>
        <w:t>5) 향후 추진 일정 및 개발 계획 (16주 로드맵)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7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단계 / 기간</w:t>
            </w:r>
          </w:p>
        </w:tc>
        <w:tc>
          <w:tcPr>
            <w:tcW w:type="dxa" w:w="316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주요 개발 및 수행 내용</w:t>
            </w:r>
          </w:p>
        </w:tc>
        <w:tc>
          <w:tcPr>
            <w:tcW w:type="dxa" w:w="28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산출물</w:t>
            </w:r>
          </w:p>
        </w:tc>
        <w:tc>
          <w:tcPr>
            <w:tcW w:type="dxa" w:w="17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담당자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1단계 (1~4주)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요구사항 분석, DB 모델링, 기본 UI 와이어프레임 설계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요구사항 정의서, DB 스키마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팀장, 팀원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2단계 (5~8주)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FastAPI REST API 개발, React 칸반 보드 및 Electron 셸 구현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API 명세서, 초기 프로토타입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팀장(서버), 팀원(화면)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3단계 (9~12주)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Qwen 오픈소스 음성인식(STT) 및 회의 요약 LLM 파이프라인 연동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AI 전사/요약 엔진 연동 모듈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팀장(AI/백엔드)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4단계 (13~16주)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통합 E2E 테스트, 예외 상황 처리(QA), 최종 시연 준비 및 보고서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최종 완성 소프트웨어, 발표자료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팀원(QA), 팀장(안정화)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color w:val="374151"/>
          <w:sz w:val="22"/>
        </w:rPr>
        <w:t>6) 시스템 안정성 및 품질 보증 (QA &amp; Verification)</w:t>
      </w:r>
    </w:p>
    <w:p>
      <w:pPr>
        <w:pStyle w:val="ListBullet"/>
        <w:spacing w:after="40" w:line="288" w:lineRule="auto"/>
      </w:pPr>
      <w:r>
        <w:t>자동화 단위 테스트 구축: 백엔드 API 및 AI 파이프라인에 100여 개 이상의 pytest 기반 자동화 테스트를 구축하여 빌드 안정성 유지</w:t>
      </w:r>
    </w:p>
    <w:p>
      <w:pPr>
        <w:pStyle w:val="ListBullet"/>
        <w:spacing w:after="40" w:line="288" w:lineRule="auto"/>
      </w:pPr>
      <w:r>
        <w:t>철저한 예외 처리: 마이크 미연결, 네트워크 단절, 데이터베이스 락 등의 사용자 돌발 상황에 대응하는 완충 UI/UX 및 알림 시스템 탑재</w:t>
      </w:r>
    </w:p>
    <w:p>
      <w:pPr>
        <w:pStyle w:val="ListBullet"/>
        <w:spacing w:after="40" w:line="288" w:lineRule="auto"/>
      </w:pPr>
      <w:r>
        <w:t>CI/CD 자동 검증: GitHub Actions를 통해 커밋 및 코드 변경 시마다 타입 체크, 린트 검사, 단위 테스트가 자동으로 수행되는 클린 개발 프로세스 확립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