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8DB5E" w14:textId="77777777" w:rsidR="00337FCA" w:rsidRDefault="00337FCA" w:rsidP="00BF1FC8">
      <w:pPr>
        <w:jc w:val="center"/>
        <w:rPr>
          <w:rFonts w:ascii="Montserrat Medium" w:eastAsia="Montserrat Medium" w:hAnsi="Montserrat Medium" w:cs="Montserrat Medium"/>
          <w:b/>
          <w:bCs/>
          <w:sz w:val="28"/>
          <w:szCs w:val="28"/>
        </w:rPr>
      </w:pPr>
      <w:r w:rsidRPr="00BF1FC8">
        <w:rPr>
          <w:rFonts w:ascii="Montserrat Medium" w:eastAsia="Montserrat Medium" w:hAnsi="Montserrat Medium" w:cs="Montserrat Medium"/>
          <w:b/>
          <w:bCs/>
          <w:sz w:val="28"/>
          <w:szCs w:val="28"/>
        </w:rPr>
        <w:t>Beejan Technologies – Conceptual Data Pipeline (Lambda Architecture)</w:t>
      </w:r>
    </w:p>
    <w:p w14:paraId="2CCAFDBA" w14:textId="77777777" w:rsidR="0074671A" w:rsidRDefault="0074671A" w:rsidP="00BF1FC8">
      <w:pPr>
        <w:jc w:val="center"/>
        <w:rPr>
          <w:rFonts w:ascii="Montserrat Medium" w:eastAsia="Montserrat Medium" w:hAnsi="Montserrat Medium" w:cs="Montserrat Medium"/>
          <w:b/>
          <w:bCs/>
          <w:sz w:val="28"/>
          <w:szCs w:val="28"/>
        </w:rPr>
      </w:pPr>
    </w:p>
    <w:p w14:paraId="4BA7B46F" w14:textId="77777777" w:rsidR="0074671A" w:rsidRDefault="0074671A" w:rsidP="00BF1FC8">
      <w:pPr>
        <w:jc w:val="center"/>
        <w:rPr>
          <w:rFonts w:ascii="Montserrat Medium" w:eastAsia="Montserrat Medium" w:hAnsi="Montserrat Medium" w:cs="Montserrat Medium"/>
          <w:b/>
          <w:bCs/>
          <w:sz w:val="28"/>
          <w:szCs w:val="28"/>
        </w:rPr>
      </w:pPr>
    </w:p>
    <w:p w14:paraId="580970B3" w14:textId="77777777" w:rsidR="0074671A" w:rsidRDefault="0074671A" w:rsidP="00BF1FC8">
      <w:pPr>
        <w:jc w:val="center"/>
        <w:rPr>
          <w:rFonts w:ascii="Montserrat Medium" w:eastAsia="Montserrat Medium" w:hAnsi="Montserrat Medium" w:cs="Montserrat Medium"/>
          <w:b/>
          <w:bCs/>
          <w:sz w:val="28"/>
          <w:szCs w:val="28"/>
        </w:rPr>
      </w:pPr>
    </w:p>
    <w:p w14:paraId="039FFDAB" w14:textId="5E3A4FA8" w:rsidR="0074671A" w:rsidRDefault="00066560" w:rsidP="00BF1FC8">
      <w:pPr>
        <w:jc w:val="center"/>
        <w:rPr>
          <w:rFonts w:ascii="Montserrat Medium" w:eastAsia="Montserrat Medium" w:hAnsi="Montserrat Medium" w:cs="Montserrat Medium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0EBFA3" wp14:editId="5D3DEBFC">
            <wp:extent cx="5943600" cy="2651760"/>
            <wp:effectExtent l="0" t="0" r="0" b="0"/>
            <wp:docPr id="208022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28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82FA" w14:textId="77777777" w:rsidR="0074671A" w:rsidRDefault="0074671A" w:rsidP="00BF1FC8">
      <w:pPr>
        <w:jc w:val="center"/>
        <w:rPr>
          <w:rFonts w:ascii="Montserrat Medium" w:eastAsia="Montserrat Medium" w:hAnsi="Montserrat Medium" w:cs="Montserrat Medium"/>
          <w:b/>
          <w:bCs/>
          <w:sz w:val="28"/>
          <w:szCs w:val="28"/>
        </w:rPr>
      </w:pPr>
    </w:p>
    <w:p w14:paraId="29D3FF91" w14:textId="77777777" w:rsidR="0074671A" w:rsidRDefault="0074671A" w:rsidP="00BF1FC8">
      <w:pPr>
        <w:jc w:val="center"/>
        <w:rPr>
          <w:rFonts w:ascii="Montserrat Medium" w:eastAsia="Montserrat Medium" w:hAnsi="Montserrat Medium" w:cs="Montserrat Medium"/>
          <w:b/>
          <w:bCs/>
          <w:sz w:val="28"/>
          <w:szCs w:val="28"/>
        </w:rPr>
      </w:pPr>
    </w:p>
    <w:p w14:paraId="503EFF10" w14:textId="77777777" w:rsidR="00BF1FC8" w:rsidRPr="00BF1FC8" w:rsidRDefault="00BF1FC8" w:rsidP="00BF1FC8">
      <w:pPr>
        <w:jc w:val="center"/>
        <w:rPr>
          <w:rFonts w:ascii="Montserrat Medium" w:eastAsia="Montserrat Medium" w:hAnsi="Montserrat Medium" w:cs="Montserrat Medium"/>
          <w:b/>
          <w:bCs/>
          <w:sz w:val="28"/>
          <w:szCs w:val="28"/>
        </w:rPr>
      </w:pPr>
    </w:p>
    <w:p w14:paraId="19244B11" w14:textId="53A326E2" w:rsidR="00337FCA" w:rsidRDefault="00337FCA" w:rsidP="00337FCA">
      <w:pPr>
        <w:rPr>
          <w:rFonts w:ascii="Montserrat Medium" w:eastAsia="Montserrat Medium" w:hAnsi="Montserrat Medium" w:cs="Montserrat Medium"/>
          <w:b/>
          <w:bCs/>
          <w:sz w:val="24"/>
          <w:szCs w:val="24"/>
        </w:rPr>
      </w:pPr>
      <w:r w:rsidRPr="00BF1FC8">
        <w:rPr>
          <w:rFonts w:ascii="Montserrat Medium" w:eastAsia="Montserrat Medium" w:hAnsi="Montserrat Medium" w:cs="Montserrat Medium"/>
          <w:b/>
          <w:bCs/>
          <w:sz w:val="24"/>
          <w:szCs w:val="24"/>
        </w:rPr>
        <w:t>Design Choices</w:t>
      </w:r>
    </w:p>
    <w:p w14:paraId="06736420" w14:textId="77777777" w:rsidR="00BF1FC8" w:rsidRPr="00BF1FC8" w:rsidRDefault="00BF1FC8" w:rsidP="00337FCA">
      <w:pPr>
        <w:rPr>
          <w:rFonts w:ascii="Montserrat Medium" w:eastAsia="Montserrat Medium" w:hAnsi="Montserrat Medium" w:cs="Montserrat Medium"/>
          <w:b/>
          <w:bCs/>
          <w:sz w:val="24"/>
          <w:szCs w:val="24"/>
        </w:rPr>
      </w:pPr>
    </w:p>
    <w:p w14:paraId="20607B35" w14:textId="77777777" w:rsidR="00337FCA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BF1FC8">
        <w:rPr>
          <w:rFonts w:ascii="Montserrat Medium" w:eastAsia="Montserrat Medium" w:hAnsi="Montserrat Medium" w:cs="Montserrat Medium"/>
          <w:sz w:val="20"/>
          <w:szCs w:val="20"/>
        </w:rPr>
        <w:t>I designed the pipeline using a Lambda Architecture approach to handle both real-time (streaming) and batch data sources.</w:t>
      </w:r>
    </w:p>
    <w:p w14:paraId="64F2F24A" w14:textId="77777777" w:rsidR="00BF1FC8" w:rsidRPr="00BF1FC8" w:rsidRDefault="00BF1FC8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3063644A" w14:textId="77777777" w:rsidR="00337FCA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BF1FC8">
        <w:rPr>
          <w:rFonts w:ascii="Montserrat Medium" w:eastAsia="Montserrat Medium" w:hAnsi="Montserrat Medium" w:cs="Montserrat Medium"/>
          <w:sz w:val="20"/>
          <w:szCs w:val="20"/>
        </w:rPr>
        <w:t>Streaming Layer: Social media (e.g., Twitter) is ingested continuously in JSON format to capture customer complaints as they happen.</w:t>
      </w:r>
    </w:p>
    <w:p w14:paraId="27066A1E" w14:textId="77777777" w:rsidR="00BF1FC8" w:rsidRDefault="00BF1FC8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744B15F5" w14:textId="77777777" w:rsidR="00BF1FC8" w:rsidRPr="00BF1FC8" w:rsidRDefault="00BF1FC8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5C285B6A" w14:textId="77777777" w:rsidR="00BF1FC8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337FCA">
        <w:rPr>
          <w:rFonts w:ascii="Montserrat Medium" w:eastAsia="Montserrat Medium" w:hAnsi="Montserrat Medium" w:cs="Montserrat Medium"/>
          <w:sz w:val="28"/>
          <w:szCs w:val="28"/>
        </w:rPr>
        <w:t>Batch Laye</w:t>
      </w:r>
      <w:r w:rsidR="00BF1FC8">
        <w:rPr>
          <w:rFonts w:ascii="Montserrat Medium" w:eastAsia="Montserrat Medium" w:hAnsi="Montserrat Medium" w:cs="Montserrat Medium"/>
          <w:sz w:val="28"/>
          <w:szCs w:val="28"/>
        </w:rPr>
        <w:t>r</w:t>
      </w:r>
    </w:p>
    <w:p w14:paraId="7AF6F54B" w14:textId="77777777" w:rsidR="00BF2636" w:rsidRDefault="00BF2636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</w:p>
    <w:p w14:paraId="700B4206" w14:textId="22539139" w:rsidR="00337FCA" w:rsidRPr="00BF1FC8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BF1FC8">
        <w:rPr>
          <w:rFonts w:ascii="Montserrat Medium" w:eastAsia="Montserrat Medium" w:hAnsi="Montserrat Medium" w:cs="Montserrat Medium"/>
          <w:sz w:val="20"/>
          <w:szCs w:val="20"/>
        </w:rPr>
        <w:t>Call center logs, website forms, and SMS complaints are processed as batch flat files or database extracts.</w:t>
      </w:r>
    </w:p>
    <w:p w14:paraId="7AF0C388" w14:textId="77777777" w:rsidR="00337FCA" w:rsidRPr="00BF1FC8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BF1FC8">
        <w:rPr>
          <w:rFonts w:ascii="Montserrat Medium" w:eastAsia="Montserrat Medium" w:hAnsi="Montserrat Medium" w:cs="Montserrat Medium"/>
          <w:sz w:val="20"/>
          <w:szCs w:val="20"/>
        </w:rPr>
        <w:t>Both layers feed into a Central Repository (Raw Data), ensuring all incoming data is collected in one place.</w:t>
      </w:r>
    </w:p>
    <w:p w14:paraId="018A3338" w14:textId="77777777" w:rsidR="00337FCA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BF1FC8">
        <w:rPr>
          <w:rFonts w:ascii="Montserrat Medium" w:eastAsia="Montserrat Medium" w:hAnsi="Montserrat Medium" w:cs="Montserrat Medium"/>
          <w:sz w:val="20"/>
          <w:szCs w:val="20"/>
        </w:rPr>
        <w:t>From there, the data flows into a Bronze Layer, where data is structured into base tables such as customer, complaints, and address.</w:t>
      </w:r>
    </w:p>
    <w:p w14:paraId="3787BF17" w14:textId="77777777" w:rsidR="00BF2636" w:rsidRPr="00BF1FC8" w:rsidRDefault="00BF2636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4E662EB0" w14:textId="77777777" w:rsidR="00BF2636" w:rsidRPr="00BF2636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BF2636">
        <w:rPr>
          <w:rFonts w:ascii="Montserrat Medium" w:eastAsia="Montserrat Medium" w:hAnsi="Montserrat Medium" w:cs="Montserrat Medium"/>
          <w:sz w:val="28"/>
          <w:szCs w:val="28"/>
        </w:rPr>
        <w:lastRenderedPageBreak/>
        <w:t xml:space="preserve">Serving/Gold Layer </w:t>
      </w:r>
    </w:p>
    <w:p w14:paraId="1E4F3198" w14:textId="77777777" w:rsidR="00BF2636" w:rsidRDefault="00BF2636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2DDB93BB" w14:textId="71AB04CD" w:rsidR="00337FCA" w:rsidRPr="00BF2636" w:rsidRDefault="00184A7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rFonts w:ascii="Montserrat Medium" w:eastAsia="Montserrat Medium" w:hAnsi="Montserrat Medium" w:cs="Montserrat Medium"/>
          <w:sz w:val="20"/>
          <w:szCs w:val="20"/>
        </w:rPr>
        <w:t>P</w:t>
      </w:r>
      <w:r w:rsidR="00337FCA" w:rsidRPr="00BF2636">
        <w:rPr>
          <w:rFonts w:ascii="Montserrat Medium" w:eastAsia="Montserrat Medium" w:hAnsi="Montserrat Medium" w:cs="Montserrat Medium"/>
          <w:sz w:val="20"/>
          <w:szCs w:val="20"/>
        </w:rPr>
        <w:t>rovides cleaned and processed data in a star schema for reporting, dashboards, and advanced analytics.</w:t>
      </w:r>
    </w:p>
    <w:p w14:paraId="5BBF431A" w14:textId="77777777" w:rsidR="00337FCA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BF2636">
        <w:rPr>
          <w:rFonts w:ascii="Montserrat Medium" w:eastAsia="Montserrat Medium" w:hAnsi="Montserrat Medium" w:cs="Montserrat Medium"/>
          <w:sz w:val="20"/>
          <w:szCs w:val="20"/>
        </w:rPr>
        <w:t>This layered design ensures that real-time monitoring and historical analytics can be supported simultaneously.</w:t>
      </w:r>
    </w:p>
    <w:p w14:paraId="30FD3288" w14:textId="77777777" w:rsidR="00E21276" w:rsidRDefault="00E21276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15DAC7FF" w14:textId="77777777" w:rsidR="00E21276" w:rsidRPr="00BF2636" w:rsidRDefault="00E21276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283C43E1" w14:textId="0537339E" w:rsidR="00337FCA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337FCA">
        <w:rPr>
          <w:rFonts w:ascii="Montserrat Medium" w:eastAsia="Montserrat Medium" w:hAnsi="Montserrat Medium" w:cs="Montserrat Medium"/>
          <w:sz w:val="28"/>
          <w:szCs w:val="28"/>
        </w:rPr>
        <w:t>Assumptions / Thought Process</w:t>
      </w:r>
      <w:r w:rsidR="00E21276">
        <w:rPr>
          <w:rFonts w:ascii="Montserrat Medium" w:eastAsia="Montserrat Medium" w:hAnsi="Montserrat Medium" w:cs="Montserrat Medium"/>
          <w:sz w:val="28"/>
          <w:szCs w:val="28"/>
        </w:rPr>
        <w:t>:</w:t>
      </w:r>
    </w:p>
    <w:p w14:paraId="448663D5" w14:textId="77777777" w:rsidR="00E21276" w:rsidRPr="00337FCA" w:rsidRDefault="00E21276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</w:p>
    <w:p w14:paraId="2B04E1AF" w14:textId="77777777" w:rsidR="00337FCA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E21276">
        <w:rPr>
          <w:rFonts w:ascii="Montserrat Medium" w:eastAsia="Montserrat Medium" w:hAnsi="Montserrat Medium" w:cs="Montserrat Medium"/>
          <w:sz w:val="20"/>
          <w:szCs w:val="20"/>
        </w:rPr>
        <w:t>There will be a central repository where all data—regardless of whether it arrives via batch or stream—lands first. This avoids silos and ensures consistent governance.</w:t>
      </w:r>
    </w:p>
    <w:p w14:paraId="410F6C4F" w14:textId="77777777" w:rsidR="00042713" w:rsidRPr="00E21276" w:rsidRDefault="00042713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7552D355" w14:textId="07BAEBB8" w:rsidR="00337FCA" w:rsidRPr="00042713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042713">
        <w:rPr>
          <w:rFonts w:ascii="Montserrat Medium" w:eastAsia="Montserrat Medium" w:hAnsi="Montserrat Medium" w:cs="Montserrat Medium"/>
          <w:sz w:val="28"/>
          <w:szCs w:val="28"/>
        </w:rPr>
        <w:t>Data will be progressively refined</w:t>
      </w:r>
    </w:p>
    <w:p w14:paraId="05825F24" w14:textId="77777777" w:rsidR="00337FCA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E21276">
        <w:rPr>
          <w:rFonts w:ascii="Montserrat Medium" w:eastAsia="Montserrat Medium" w:hAnsi="Montserrat Medium" w:cs="Montserrat Medium"/>
          <w:sz w:val="20"/>
          <w:szCs w:val="20"/>
        </w:rPr>
        <w:t>Raw Data → Bronze Layer → Gold Layer.</w:t>
      </w:r>
    </w:p>
    <w:p w14:paraId="2B6A0B7C" w14:textId="77777777" w:rsidR="00042713" w:rsidRPr="00E21276" w:rsidRDefault="00042713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758893E9" w14:textId="77777777" w:rsidR="00337FCA" w:rsidRPr="00E21276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E21276">
        <w:rPr>
          <w:rFonts w:ascii="Montserrat Medium" w:eastAsia="Montserrat Medium" w:hAnsi="Montserrat Medium" w:cs="Montserrat Medium"/>
          <w:sz w:val="20"/>
          <w:szCs w:val="20"/>
        </w:rPr>
        <w:t>SMS data will first land in a database or gateway before being extracted into the pipeline.</w:t>
      </w:r>
    </w:p>
    <w:p w14:paraId="139F3574" w14:textId="77777777" w:rsidR="00337FCA" w:rsidRPr="00E21276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E21276">
        <w:rPr>
          <w:rFonts w:ascii="Montserrat Medium" w:eastAsia="Montserrat Medium" w:hAnsi="Montserrat Medium" w:cs="Montserrat Medium"/>
          <w:sz w:val="20"/>
          <w:szCs w:val="20"/>
        </w:rPr>
        <w:t>The business needs both real-time insights (e.g., sudden spike in complaints) and batch insights (e.g., weekly or monthly trends).</w:t>
      </w:r>
    </w:p>
    <w:p w14:paraId="5DD25484" w14:textId="77777777" w:rsidR="00337FCA" w:rsidRPr="00E21276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E21276">
        <w:rPr>
          <w:rFonts w:ascii="Montserrat Medium" w:eastAsia="Montserrat Medium" w:hAnsi="Montserrat Medium" w:cs="Montserrat Medium"/>
          <w:sz w:val="20"/>
          <w:szCs w:val="20"/>
        </w:rPr>
        <w:t>Standard tables such as date, customer, complaints, and address form the foundation of reporting.</w:t>
      </w:r>
    </w:p>
    <w:p w14:paraId="690140B0" w14:textId="77777777" w:rsidR="00337FCA" w:rsidRPr="00337FCA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337FCA">
        <w:rPr>
          <w:rFonts w:ascii="Montserrat Medium" w:eastAsia="Montserrat Medium" w:hAnsi="Montserrat Medium" w:cs="Montserrat Medium"/>
          <w:sz w:val="28"/>
          <w:szCs w:val="28"/>
        </w:rPr>
        <w:t>________________________________________</w:t>
      </w:r>
    </w:p>
    <w:p w14:paraId="701B9FFD" w14:textId="77777777" w:rsidR="00337FCA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337FCA">
        <w:rPr>
          <w:rFonts w:ascii="Montserrat Medium" w:eastAsia="Montserrat Medium" w:hAnsi="Montserrat Medium" w:cs="Montserrat Medium"/>
          <w:sz w:val="28"/>
          <w:szCs w:val="28"/>
        </w:rPr>
        <w:t>Challenges / Unknowns</w:t>
      </w:r>
    </w:p>
    <w:p w14:paraId="648B286D" w14:textId="77777777" w:rsidR="0001747F" w:rsidRPr="00337FCA" w:rsidRDefault="0001747F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</w:p>
    <w:p w14:paraId="6ED59702" w14:textId="77777777" w:rsidR="00337FCA" w:rsidRPr="002B4F30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2B4F30">
        <w:rPr>
          <w:rFonts w:ascii="Montserrat Medium" w:eastAsia="Montserrat Medium" w:hAnsi="Montserrat Medium" w:cs="Montserrat Medium"/>
          <w:sz w:val="20"/>
          <w:szCs w:val="20"/>
        </w:rPr>
        <w:t>SLA (Service Level Agreements): There is currently no clarity on required latencies (e.g., “how quickly must a Twitter complaint show up in dashboards?”). This affects whether to prioritize near real-time or batch-first ingestion.</w:t>
      </w:r>
    </w:p>
    <w:p w14:paraId="130F095C" w14:textId="77777777" w:rsidR="00337FCA" w:rsidRPr="002B4F30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2B4F30">
        <w:rPr>
          <w:rFonts w:ascii="Montserrat Medium" w:eastAsia="Montserrat Medium" w:hAnsi="Montserrat Medium" w:cs="Montserrat Medium"/>
          <w:sz w:val="20"/>
          <w:szCs w:val="20"/>
        </w:rPr>
        <w:t>Data source details: It is not fully clear where all data will arrive from (for example, SMS may come from an SMS gateway or directly from a database). This will affect ingestion design.</w:t>
      </w:r>
    </w:p>
    <w:p w14:paraId="42E6DBF9" w14:textId="77777777" w:rsidR="00337FCA" w:rsidRPr="002B4F30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2B4F30">
        <w:rPr>
          <w:rFonts w:ascii="Montserrat Medium" w:eastAsia="Montserrat Medium" w:hAnsi="Montserrat Medium" w:cs="Montserrat Medium"/>
          <w:sz w:val="20"/>
          <w:szCs w:val="20"/>
        </w:rPr>
        <w:t>Data quality: Unstructured text (e.g., social media posts or SMS) may be messy and require additional natural language processing (NLP) or classification.</w:t>
      </w:r>
    </w:p>
    <w:p w14:paraId="2D91B939" w14:textId="77777777" w:rsidR="00337FCA" w:rsidRPr="002B4F30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2B4F30">
        <w:rPr>
          <w:rFonts w:ascii="Montserrat Medium" w:eastAsia="Montserrat Medium" w:hAnsi="Montserrat Medium" w:cs="Montserrat Medium"/>
          <w:sz w:val="20"/>
          <w:szCs w:val="20"/>
        </w:rPr>
        <w:t>Integration complexity: Combining structured call logs with unstructured social media may pose schema alignment challenges.</w:t>
      </w:r>
    </w:p>
    <w:p w14:paraId="4A7B8A69" w14:textId="77777777" w:rsidR="00337FCA" w:rsidRPr="00337FCA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337FCA">
        <w:rPr>
          <w:rFonts w:ascii="Montserrat Medium" w:eastAsia="Montserrat Medium" w:hAnsi="Montserrat Medium" w:cs="Montserrat Medium"/>
          <w:sz w:val="28"/>
          <w:szCs w:val="28"/>
        </w:rPr>
        <w:t>________________________________________</w:t>
      </w:r>
    </w:p>
    <w:p w14:paraId="0079BBA9" w14:textId="7C14A537" w:rsidR="00337FCA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337FCA">
        <w:rPr>
          <w:rFonts w:ascii="Montserrat Medium" w:eastAsia="Montserrat Medium" w:hAnsi="Montserrat Medium" w:cs="Montserrat Medium"/>
          <w:sz w:val="28"/>
          <w:szCs w:val="28"/>
        </w:rPr>
        <w:t>Other Information</w:t>
      </w:r>
      <w:r w:rsidR="002B4F30">
        <w:rPr>
          <w:rFonts w:ascii="Montserrat Medium" w:eastAsia="Montserrat Medium" w:hAnsi="Montserrat Medium" w:cs="Montserrat Medium"/>
          <w:sz w:val="28"/>
          <w:szCs w:val="28"/>
        </w:rPr>
        <w:t>:</w:t>
      </w:r>
    </w:p>
    <w:p w14:paraId="177A94B5" w14:textId="77777777" w:rsidR="0001747F" w:rsidRPr="00337FCA" w:rsidRDefault="0001747F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</w:p>
    <w:p w14:paraId="5920E9E1" w14:textId="77777777" w:rsidR="00337FCA" w:rsidRPr="0001747F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01747F">
        <w:rPr>
          <w:rFonts w:ascii="Montserrat Medium" w:eastAsia="Montserrat Medium" w:hAnsi="Montserrat Medium" w:cs="Montserrat Medium"/>
          <w:sz w:val="20"/>
          <w:szCs w:val="20"/>
        </w:rPr>
        <w:t>The design ensures flexibility: batch systems can be scaled independently of streaming systems.</w:t>
      </w:r>
    </w:p>
    <w:p w14:paraId="5EB95260" w14:textId="77777777" w:rsidR="00337FCA" w:rsidRPr="0001747F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01747F">
        <w:rPr>
          <w:rFonts w:ascii="Montserrat Medium" w:eastAsia="Montserrat Medium" w:hAnsi="Montserrat Medium" w:cs="Montserrat Medium"/>
          <w:sz w:val="20"/>
          <w:szCs w:val="20"/>
        </w:rPr>
        <w:t>By centralizing data early, the company reduces duplication and makes governance easier.</w:t>
      </w:r>
    </w:p>
    <w:p w14:paraId="069A18ED" w14:textId="77777777" w:rsidR="00337FCA" w:rsidRPr="0001747F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01747F">
        <w:rPr>
          <w:rFonts w:ascii="Montserrat Medium" w:eastAsia="Montserrat Medium" w:hAnsi="Montserrat Medium" w:cs="Montserrat Medium"/>
          <w:sz w:val="20"/>
          <w:szCs w:val="20"/>
        </w:rPr>
        <w:t>Using a layered approach (raw → bronze → gold) allows both data engineers (who need raw data) and business analysts (who need cleaned, reliable data) to work from the same ecosystem.</w:t>
      </w:r>
    </w:p>
    <w:p w14:paraId="60BAECB9" w14:textId="77777777" w:rsidR="00337FCA" w:rsidRPr="0001747F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01747F">
        <w:rPr>
          <w:rFonts w:ascii="Montserrat Medium" w:eastAsia="Montserrat Medium" w:hAnsi="Montserrat Medium" w:cs="Montserrat Medium"/>
          <w:sz w:val="20"/>
          <w:szCs w:val="20"/>
        </w:rPr>
        <w:lastRenderedPageBreak/>
        <w:t>Future extensions could include ML-based complaint classification and real-time alerts to operations teams when complaint spikes are detected.</w:t>
      </w:r>
    </w:p>
    <w:p w14:paraId="7E1870FC" w14:textId="77777777" w:rsidR="00337FCA" w:rsidRPr="00337FCA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337FCA">
        <w:rPr>
          <w:rFonts w:ascii="Montserrat Medium" w:eastAsia="Montserrat Medium" w:hAnsi="Montserrat Medium" w:cs="Montserrat Medium"/>
          <w:sz w:val="28"/>
          <w:szCs w:val="28"/>
        </w:rPr>
        <w:t>________________________________________</w:t>
      </w:r>
    </w:p>
    <w:p w14:paraId="0AB37673" w14:textId="01A76B5A" w:rsidR="00337FCA" w:rsidRDefault="00337FCA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  <w:r w:rsidRPr="00337FCA">
        <w:rPr>
          <w:rFonts w:ascii="Montserrat Medium" w:eastAsia="Montserrat Medium" w:hAnsi="Montserrat Medium" w:cs="Montserrat Medium"/>
          <w:sz w:val="28"/>
          <w:szCs w:val="28"/>
        </w:rPr>
        <w:t>In summary</w:t>
      </w:r>
    </w:p>
    <w:p w14:paraId="11120935" w14:textId="77777777" w:rsidR="0001747F" w:rsidRPr="00337FCA" w:rsidRDefault="0001747F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</w:p>
    <w:p w14:paraId="21D3D9D8" w14:textId="77777777" w:rsidR="00337FCA" w:rsidRPr="0001747F" w:rsidRDefault="00337FCA" w:rsidP="00337FCA">
      <w:pPr>
        <w:rPr>
          <w:rFonts w:ascii="Montserrat Medium" w:eastAsia="Montserrat Medium" w:hAnsi="Montserrat Medium" w:cs="Montserrat Medium"/>
          <w:sz w:val="20"/>
          <w:szCs w:val="20"/>
        </w:rPr>
      </w:pPr>
      <w:r w:rsidRPr="0001747F">
        <w:rPr>
          <w:rFonts w:ascii="Montserrat Medium" w:eastAsia="Montserrat Medium" w:hAnsi="Montserrat Medium" w:cs="Montserrat Medium"/>
          <w:sz w:val="20"/>
          <w:szCs w:val="20"/>
        </w:rPr>
        <w:t>This conceptual pipeline leverages Lambda Architecture with both batch and streaming layers feeding into a central repository, followed by structured bronze and gold layers. While it provides a strong foundation, further clarity is needed on SLAs, source system integration, and data quality handling.</w:t>
      </w:r>
    </w:p>
    <w:p w14:paraId="58CAE32B" w14:textId="57486007" w:rsidR="006D44A5" w:rsidRPr="0001747F" w:rsidRDefault="006D44A5" w:rsidP="00337FCA">
      <w:pPr>
        <w:rPr>
          <w:rFonts w:ascii="Montserrat Medium" w:eastAsia="Montserrat Medium" w:hAnsi="Montserrat Medium" w:cs="Montserrat Medium"/>
          <w:sz w:val="28"/>
          <w:szCs w:val="28"/>
        </w:rPr>
      </w:pPr>
    </w:p>
    <w:sectPr w:rsidR="006D44A5" w:rsidRPr="000174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1" w:fontKey="{28A2B115-48EB-4787-BF89-82F8573F1282}"/>
    <w:embedBold r:id="rId2" w:fontKey="{F7EAE08B-E4A4-42B6-A5C1-12845AE2A52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8C45C3E-B86D-4C86-AC19-D3703759AB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A4D804B-3479-4FA1-AAF8-1C2AB5A557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5799D"/>
    <w:multiLevelType w:val="multilevel"/>
    <w:tmpl w:val="447248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6699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4A5"/>
    <w:rsid w:val="0001747F"/>
    <w:rsid w:val="00042713"/>
    <w:rsid w:val="00066560"/>
    <w:rsid w:val="000C149D"/>
    <w:rsid w:val="00134434"/>
    <w:rsid w:val="0016759B"/>
    <w:rsid w:val="00184A7A"/>
    <w:rsid w:val="00245661"/>
    <w:rsid w:val="002B4F30"/>
    <w:rsid w:val="00337FCA"/>
    <w:rsid w:val="003B4F9D"/>
    <w:rsid w:val="004B74CA"/>
    <w:rsid w:val="00506C20"/>
    <w:rsid w:val="00592A3A"/>
    <w:rsid w:val="006D44A5"/>
    <w:rsid w:val="0074671A"/>
    <w:rsid w:val="009B295B"/>
    <w:rsid w:val="00B403E1"/>
    <w:rsid w:val="00B57290"/>
    <w:rsid w:val="00BF1FC8"/>
    <w:rsid w:val="00BF2636"/>
    <w:rsid w:val="00D30ED2"/>
    <w:rsid w:val="00E21276"/>
    <w:rsid w:val="00E721E9"/>
    <w:rsid w:val="00EE77FB"/>
    <w:rsid w:val="00F0142B"/>
    <w:rsid w:val="00F162DC"/>
    <w:rsid w:val="00F35E78"/>
    <w:rsid w:val="00FF2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D010C1"/>
  <w15:docId w15:val="{B55AABE5-610D-4B89-B1EF-B9BCCEC0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17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AC8561120A5B44B81F4625CF9A2142" ma:contentTypeVersion="10" ma:contentTypeDescription="Create a new document." ma:contentTypeScope="" ma:versionID="e5eb8b64d26aa149efa75c18b1a5a701">
  <xsd:schema xmlns:xsd="http://www.w3.org/2001/XMLSchema" xmlns:xs="http://www.w3.org/2001/XMLSchema" xmlns:p="http://schemas.microsoft.com/office/2006/metadata/properties" xmlns:ns3="f699eead-9da5-47de-94dc-89cdd7a574c5" targetNamespace="http://schemas.microsoft.com/office/2006/metadata/properties" ma:root="true" ma:fieldsID="1eee3955cf4091e51eab010f0ee79328" ns3:_="">
    <xsd:import namespace="f699eead-9da5-47de-94dc-89cdd7a574c5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99eead-9da5-47de-94dc-89cdd7a574c5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699eead-9da5-47de-94dc-89cdd7a574c5" xsi:nil="true"/>
  </documentManagement>
</p:properties>
</file>

<file path=customXml/itemProps1.xml><?xml version="1.0" encoding="utf-8"?>
<ds:datastoreItem xmlns:ds="http://schemas.openxmlformats.org/officeDocument/2006/customXml" ds:itemID="{90111ADB-A486-4025-82C5-1B20804902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99eead-9da5-47de-94dc-89cdd7a574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3B7FC2-9987-4F39-8FFF-4EA73FC7E5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5FFF8E-1573-49D0-A17B-1518EDCC274C}">
  <ds:schemaRefs>
    <ds:schemaRef ds:uri="http://schemas.microsoft.com/office/2006/metadata/properties"/>
    <ds:schemaRef ds:uri="http://purl.org/dc/elements/1.1/"/>
    <ds:schemaRef ds:uri="http://purl.org/dc/terms/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f699eead-9da5-47de-94dc-89cdd7a574c5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462</Words>
  <Characters>2778</Characters>
  <Application>Microsoft Office Word</Application>
  <DocSecurity>0</DocSecurity>
  <Lines>79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ADETUNJI</dc:creator>
  <cp:lastModifiedBy>Tj Elegushi (Student)</cp:lastModifiedBy>
  <cp:revision>2</cp:revision>
  <dcterms:created xsi:type="dcterms:W3CDTF">2025-08-28T15:36:00Z</dcterms:created>
  <dcterms:modified xsi:type="dcterms:W3CDTF">2025-08-28T15:36:00Z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2f0db94b-ef20-4dd8-8f7d-5e326ad16ee8</vt:lpwstr>
  </property>
  <property fmtid="{D5CDD505-2E9C-101B-9397-08002B2CF9AE}" pid="3" name="ContentTypeId">
    <vt:lpwstr>0x0101006EAC8561120A5B44B81F4625CF9A2142</vt:lpwstr>
  </property>
</Properties>
</file>