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A32AB" w14:textId="23027646" w:rsidR="00976301" w:rsidRPr="001A1C75" w:rsidRDefault="001A1C75" w:rsidP="001A1C75">
      <w:pPr>
        <w:spacing w:after="0" w:line="240" w:lineRule="auto"/>
        <w:rPr>
          <w:rFonts w:ascii="Times New Roman" w:hAnsi="Times New Roman" w:cs="Times New Roman"/>
          <w:sz w:val="24"/>
          <w:szCs w:val="24"/>
        </w:rPr>
      </w:pPr>
      <w:r w:rsidRPr="001A1C75">
        <w:rPr>
          <w:rFonts w:ascii="Times New Roman" w:hAnsi="Times New Roman" w:cs="Times New Roman"/>
          <w:sz w:val="24"/>
          <w:szCs w:val="24"/>
        </w:rPr>
        <w:t>Tammy Hartline</w:t>
      </w:r>
    </w:p>
    <w:p w14:paraId="1673A113" w14:textId="0D7D6DF8" w:rsidR="001A1C75" w:rsidRPr="001A1C75" w:rsidRDefault="001A1C75" w:rsidP="001A1C75">
      <w:pPr>
        <w:spacing w:after="0" w:line="240" w:lineRule="auto"/>
        <w:rPr>
          <w:rFonts w:ascii="Times New Roman" w:hAnsi="Times New Roman" w:cs="Times New Roman"/>
          <w:sz w:val="24"/>
          <w:szCs w:val="24"/>
        </w:rPr>
      </w:pPr>
      <w:r w:rsidRPr="001A1C75">
        <w:rPr>
          <w:rFonts w:ascii="Times New Roman" w:hAnsi="Times New Roman" w:cs="Times New Roman"/>
          <w:sz w:val="24"/>
          <w:szCs w:val="24"/>
        </w:rPr>
        <w:t>Journal: Week 4</w:t>
      </w:r>
    </w:p>
    <w:p w14:paraId="1FF06E8E" w14:textId="2AAB2D35" w:rsidR="001A1C75" w:rsidRPr="001A1C75" w:rsidRDefault="001A1C75" w:rsidP="001A1C75">
      <w:pPr>
        <w:spacing w:after="0" w:line="240" w:lineRule="auto"/>
        <w:rPr>
          <w:rFonts w:ascii="Times New Roman" w:hAnsi="Times New Roman" w:cs="Times New Roman"/>
          <w:sz w:val="24"/>
          <w:szCs w:val="24"/>
        </w:rPr>
      </w:pPr>
      <w:r w:rsidRPr="001A1C75">
        <w:rPr>
          <w:rFonts w:ascii="Times New Roman" w:hAnsi="Times New Roman" w:cs="Times New Roman"/>
          <w:sz w:val="24"/>
          <w:szCs w:val="24"/>
        </w:rPr>
        <w:t>01/28/2023</w:t>
      </w:r>
    </w:p>
    <w:p w14:paraId="1123A8D1" w14:textId="4BE955A3" w:rsidR="001A1C75" w:rsidRDefault="001A1C75" w:rsidP="001A1C75">
      <w:pPr>
        <w:spacing w:after="0" w:line="240" w:lineRule="auto"/>
        <w:rPr>
          <w:rFonts w:ascii="Times New Roman" w:hAnsi="Times New Roman" w:cs="Times New Roman"/>
          <w:sz w:val="24"/>
          <w:szCs w:val="24"/>
        </w:rPr>
      </w:pPr>
      <w:r w:rsidRPr="001A1C75">
        <w:rPr>
          <w:rFonts w:ascii="Times New Roman" w:hAnsi="Times New Roman" w:cs="Times New Roman"/>
          <w:sz w:val="24"/>
          <w:szCs w:val="24"/>
        </w:rPr>
        <w:t>CS-250</w:t>
      </w:r>
    </w:p>
    <w:p w14:paraId="518723C8" w14:textId="48749A21" w:rsidR="001A1C75" w:rsidRDefault="001A1C75" w:rsidP="001A1C75">
      <w:pPr>
        <w:spacing w:after="0" w:line="240" w:lineRule="auto"/>
        <w:rPr>
          <w:rFonts w:ascii="Times New Roman" w:hAnsi="Times New Roman" w:cs="Times New Roman"/>
          <w:sz w:val="24"/>
          <w:szCs w:val="24"/>
        </w:rPr>
      </w:pPr>
    </w:p>
    <w:p w14:paraId="33AB1A26" w14:textId="10DCD550" w:rsidR="001A1C75" w:rsidRDefault="001A1C75" w:rsidP="001A1C75">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1A1C75">
        <w:rPr>
          <w:rFonts w:ascii="Times New Roman" w:eastAsia="Times New Roman" w:hAnsi="Times New Roman" w:cs="Times New Roman"/>
          <w:color w:val="565A5C"/>
          <w:sz w:val="24"/>
          <w:szCs w:val="24"/>
        </w:rPr>
        <w:t>What elements of the user stories were the most helpful in developing your initial test cases?</w:t>
      </w:r>
    </w:p>
    <w:p w14:paraId="02F010B8" w14:textId="79F32728" w:rsidR="001A1C75" w:rsidRPr="001A1C75" w:rsidRDefault="001A1C75" w:rsidP="001A1C75">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For me, the most useful elements in the user story was the acceptance criteria and the value statement. I have seen how difficult it is to develop a report, software, etc. without this information filled in completely. It adds unnecessary added work to whomever is attempting to use the user story for development or testing.</w:t>
      </w:r>
    </w:p>
    <w:p w14:paraId="4616ED29" w14:textId="003227DD" w:rsidR="001A1C75" w:rsidRDefault="001A1C75" w:rsidP="001A1C75">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1A1C75">
        <w:rPr>
          <w:rFonts w:ascii="Times New Roman" w:eastAsia="Times New Roman" w:hAnsi="Times New Roman" w:cs="Times New Roman"/>
          <w:color w:val="565A5C"/>
          <w:sz w:val="24"/>
          <w:szCs w:val="24"/>
        </w:rPr>
        <w:t>What was missing from the user stories that would have been helpful?</w:t>
      </w:r>
    </w:p>
    <w:p w14:paraId="1F30065B" w14:textId="018B134A" w:rsidR="001A1C75" w:rsidRPr="001A1C75" w:rsidRDefault="001A1C75" w:rsidP="001A1C75">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I would have liked to have had the client’s feedback from the emailed questions included in the user stories, as this would have made it much easier to know the end user and client’s expectations and requirements for the testing.</w:t>
      </w:r>
      <w:r w:rsidR="00597313">
        <w:rPr>
          <w:rFonts w:ascii="Times New Roman" w:eastAsia="Times New Roman" w:hAnsi="Times New Roman" w:cs="Times New Roman"/>
          <w:color w:val="565A5C"/>
          <w:sz w:val="24"/>
          <w:szCs w:val="24"/>
        </w:rPr>
        <w:t xml:space="preserve"> I would have also liked to see more detail given from the client, versus just the jar file.</w:t>
      </w:r>
    </w:p>
    <w:p w14:paraId="78951110" w14:textId="3B7C7D98" w:rsidR="001A1C75" w:rsidRDefault="001A1C75" w:rsidP="001A1C75">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1A1C75">
        <w:rPr>
          <w:rFonts w:ascii="Times New Roman" w:eastAsia="Times New Roman" w:hAnsi="Times New Roman" w:cs="Times New Roman"/>
          <w:color w:val="565A5C"/>
          <w:sz w:val="24"/>
          <w:szCs w:val="24"/>
        </w:rPr>
        <w:t>How might you go about getting this additional information?</w:t>
      </w:r>
    </w:p>
    <w:p w14:paraId="31EB0C75" w14:textId="214E9B0B" w:rsidR="001A1C75" w:rsidRPr="001A1C75" w:rsidRDefault="001A1C75" w:rsidP="001A1C75">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Contacting the client directly to get this information,</w:t>
      </w:r>
      <w:r w:rsidR="00A24EC0">
        <w:rPr>
          <w:rFonts w:ascii="Times New Roman" w:eastAsia="Times New Roman" w:hAnsi="Times New Roman" w:cs="Times New Roman"/>
          <w:color w:val="565A5C"/>
          <w:sz w:val="24"/>
          <w:szCs w:val="24"/>
        </w:rPr>
        <w:t xml:space="preserve"> or</w:t>
      </w:r>
      <w:r>
        <w:rPr>
          <w:rFonts w:ascii="Times New Roman" w:eastAsia="Times New Roman" w:hAnsi="Times New Roman" w:cs="Times New Roman"/>
          <w:color w:val="565A5C"/>
          <w:sz w:val="24"/>
          <w:szCs w:val="24"/>
        </w:rPr>
        <w:t xml:space="preserve"> </w:t>
      </w:r>
      <w:r w:rsidR="00A24EC0">
        <w:rPr>
          <w:rFonts w:ascii="Times New Roman" w:eastAsia="Times New Roman" w:hAnsi="Times New Roman" w:cs="Times New Roman"/>
          <w:color w:val="565A5C"/>
          <w:sz w:val="24"/>
          <w:szCs w:val="24"/>
        </w:rPr>
        <w:t xml:space="preserve">reach out to product owner, development team, or scrum master to get them to forward you the email. </w:t>
      </w:r>
    </w:p>
    <w:p w14:paraId="32BAA96F" w14:textId="77777777" w:rsidR="001D09DE" w:rsidRDefault="001D09DE" w:rsidP="001D09DE">
      <w:pPr>
        <w:spacing w:before="100" w:beforeAutospacing="1" w:after="100" w:afterAutospacing="1" w:line="240" w:lineRule="auto"/>
        <w:ind w:left="360"/>
        <w:rPr>
          <w:rFonts w:ascii="Times New Roman" w:eastAsia="Times New Roman" w:hAnsi="Times New Roman" w:cs="Times New Roman"/>
          <w:color w:val="565A5C"/>
          <w:sz w:val="24"/>
          <w:szCs w:val="24"/>
        </w:rPr>
      </w:pPr>
    </w:p>
    <w:p w14:paraId="0EF52066" w14:textId="77777777" w:rsidR="001D09DE" w:rsidRDefault="001D09DE" w:rsidP="001D09DE">
      <w:pPr>
        <w:spacing w:before="100" w:beforeAutospacing="1" w:after="100" w:afterAutospacing="1" w:line="240" w:lineRule="auto"/>
        <w:ind w:left="360"/>
        <w:rPr>
          <w:rFonts w:ascii="Times New Roman" w:eastAsia="Times New Roman" w:hAnsi="Times New Roman" w:cs="Times New Roman"/>
          <w:color w:val="565A5C"/>
          <w:sz w:val="24"/>
          <w:szCs w:val="24"/>
        </w:rPr>
      </w:pPr>
    </w:p>
    <w:p w14:paraId="34DAC748" w14:textId="2091CD61" w:rsidR="001D09DE" w:rsidRPr="001D09DE" w:rsidRDefault="001D09DE" w:rsidP="001D09DE">
      <w:pPr>
        <w:spacing w:before="100" w:beforeAutospacing="1" w:after="100" w:afterAutospacing="1" w:line="240" w:lineRule="auto"/>
        <w:ind w:left="360"/>
        <w:rPr>
          <w:rFonts w:ascii="Times New Roman" w:eastAsia="Times New Roman" w:hAnsi="Times New Roman" w:cs="Times New Roman"/>
          <w:b/>
          <w:bCs/>
          <w:color w:val="565A5C"/>
          <w:sz w:val="24"/>
          <w:szCs w:val="24"/>
        </w:rPr>
      </w:pPr>
      <w:r>
        <w:rPr>
          <w:rFonts w:ascii="Times New Roman" w:eastAsia="Times New Roman" w:hAnsi="Times New Roman" w:cs="Times New Roman"/>
          <w:b/>
          <w:bCs/>
          <w:color w:val="565A5C"/>
          <w:sz w:val="24"/>
          <w:szCs w:val="24"/>
        </w:rPr>
        <w:t>Note: See next page for email please.</w:t>
      </w:r>
    </w:p>
    <w:p w14:paraId="73F9EF4E" w14:textId="77777777" w:rsidR="001D09DE" w:rsidRDefault="001D09DE" w:rsidP="001D09DE">
      <w:pPr>
        <w:spacing w:before="100" w:beforeAutospacing="1" w:after="100" w:afterAutospacing="1" w:line="240" w:lineRule="auto"/>
        <w:ind w:left="360"/>
        <w:rPr>
          <w:rFonts w:ascii="Times New Roman" w:eastAsia="Times New Roman" w:hAnsi="Times New Roman" w:cs="Times New Roman"/>
          <w:color w:val="565A5C"/>
          <w:sz w:val="24"/>
          <w:szCs w:val="24"/>
        </w:rPr>
      </w:pPr>
    </w:p>
    <w:p w14:paraId="0031762E" w14:textId="77777777" w:rsidR="001D09DE" w:rsidRDefault="001D09DE" w:rsidP="001D09DE">
      <w:pPr>
        <w:spacing w:before="100" w:beforeAutospacing="1" w:after="100" w:afterAutospacing="1" w:line="240" w:lineRule="auto"/>
        <w:ind w:left="360"/>
        <w:rPr>
          <w:rFonts w:ascii="Times New Roman" w:eastAsia="Times New Roman" w:hAnsi="Times New Roman" w:cs="Times New Roman"/>
          <w:color w:val="565A5C"/>
          <w:sz w:val="24"/>
          <w:szCs w:val="24"/>
        </w:rPr>
      </w:pPr>
    </w:p>
    <w:p w14:paraId="0FAA361F" w14:textId="77777777" w:rsidR="001D09DE" w:rsidRDefault="001D09DE" w:rsidP="001D09DE">
      <w:pPr>
        <w:spacing w:before="100" w:beforeAutospacing="1" w:after="100" w:afterAutospacing="1" w:line="240" w:lineRule="auto"/>
        <w:ind w:left="360"/>
        <w:rPr>
          <w:rFonts w:ascii="Times New Roman" w:eastAsia="Times New Roman" w:hAnsi="Times New Roman" w:cs="Times New Roman"/>
          <w:color w:val="565A5C"/>
          <w:sz w:val="24"/>
          <w:szCs w:val="24"/>
        </w:rPr>
      </w:pPr>
    </w:p>
    <w:p w14:paraId="455E08F6" w14:textId="77777777" w:rsidR="001D09DE" w:rsidRDefault="001D09DE" w:rsidP="001D09DE">
      <w:pPr>
        <w:spacing w:before="100" w:beforeAutospacing="1" w:after="100" w:afterAutospacing="1" w:line="240" w:lineRule="auto"/>
        <w:ind w:left="360"/>
        <w:rPr>
          <w:rFonts w:ascii="Times New Roman" w:eastAsia="Times New Roman" w:hAnsi="Times New Roman" w:cs="Times New Roman"/>
          <w:color w:val="565A5C"/>
          <w:sz w:val="24"/>
          <w:szCs w:val="24"/>
        </w:rPr>
      </w:pPr>
    </w:p>
    <w:p w14:paraId="394547CE" w14:textId="77777777" w:rsidR="001D09DE" w:rsidRDefault="001D09DE" w:rsidP="001D09DE">
      <w:pPr>
        <w:spacing w:before="100" w:beforeAutospacing="1" w:after="100" w:afterAutospacing="1" w:line="240" w:lineRule="auto"/>
        <w:ind w:left="360"/>
        <w:rPr>
          <w:rFonts w:ascii="Times New Roman" w:eastAsia="Times New Roman" w:hAnsi="Times New Roman" w:cs="Times New Roman"/>
          <w:color w:val="565A5C"/>
          <w:sz w:val="24"/>
          <w:szCs w:val="24"/>
        </w:rPr>
      </w:pPr>
    </w:p>
    <w:p w14:paraId="093A42CA" w14:textId="77777777" w:rsidR="001D09DE" w:rsidRDefault="001D09DE" w:rsidP="001D09DE">
      <w:pPr>
        <w:spacing w:before="100" w:beforeAutospacing="1" w:after="100" w:afterAutospacing="1" w:line="240" w:lineRule="auto"/>
        <w:ind w:left="360"/>
        <w:rPr>
          <w:rFonts w:ascii="Times New Roman" w:eastAsia="Times New Roman" w:hAnsi="Times New Roman" w:cs="Times New Roman"/>
          <w:color w:val="565A5C"/>
          <w:sz w:val="24"/>
          <w:szCs w:val="24"/>
        </w:rPr>
      </w:pPr>
    </w:p>
    <w:p w14:paraId="10B15BBF" w14:textId="77777777" w:rsidR="001D09DE" w:rsidRDefault="001D09DE" w:rsidP="001D09DE">
      <w:pPr>
        <w:spacing w:before="100" w:beforeAutospacing="1" w:after="100" w:afterAutospacing="1" w:line="240" w:lineRule="auto"/>
        <w:rPr>
          <w:rFonts w:ascii="Times New Roman" w:eastAsia="Times New Roman" w:hAnsi="Times New Roman" w:cs="Times New Roman"/>
          <w:color w:val="565A5C"/>
          <w:sz w:val="24"/>
          <w:szCs w:val="24"/>
        </w:rPr>
      </w:pPr>
    </w:p>
    <w:p w14:paraId="09BC847B" w14:textId="1A56D836" w:rsidR="001A1C75" w:rsidRDefault="001A1C75" w:rsidP="001A1C75">
      <w:pPr>
        <w:numPr>
          <w:ilvl w:val="0"/>
          <w:numId w:val="1"/>
        </w:numPr>
        <w:spacing w:before="100" w:beforeAutospacing="1" w:after="100" w:afterAutospacing="1" w:line="240" w:lineRule="auto"/>
        <w:rPr>
          <w:rFonts w:ascii="Times New Roman" w:eastAsia="Times New Roman" w:hAnsi="Times New Roman" w:cs="Times New Roman"/>
          <w:color w:val="565A5C"/>
          <w:sz w:val="24"/>
          <w:szCs w:val="24"/>
        </w:rPr>
      </w:pPr>
      <w:r w:rsidRPr="001A1C75">
        <w:rPr>
          <w:rFonts w:ascii="Times New Roman" w:eastAsia="Times New Roman" w:hAnsi="Times New Roman" w:cs="Times New Roman"/>
          <w:color w:val="565A5C"/>
          <w:sz w:val="24"/>
          <w:szCs w:val="24"/>
        </w:rPr>
        <w:lastRenderedPageBreak/>
        <w:t>Create a sample email that would effectively relate your needs and prompt a proper response. Be sure to identify the recipient of the communication and the specific information you expect to receive.</w:t>
      </w:r>
    </w:p>
    <w:p w14:paraId="690789B5" w14:textId="4B7B1234" w:rsidR="00A24EC0" w:rsidRDefault="00597313" w:rsidP="00A24EC0">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To Product Owner.</w:t>
      </w:r>
    </w:p>
    <w:p w14:paraId="2F182967" w14:textId="634101FC" w:rsidR="00597313" w:rsidRDefault="00597313" w:rsidP="00A24EC0">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Dear Product Owner,</w:t>
      </w:r>
    </w:p>
    <w:p w14:paraId="22DF8B4A" w14:textId="4B691FC5" w:rsidR="00597313" w:rsidRDefault="00597313" w:rsidP="00A24EC0">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I wanted to reach out to you with a few questions</w:t>
      </w:r>
      <w:r w:rsidR="001D09DE">
        <w:rPr>
          <w:rFonts w:ascii="Times New Roman" w:eastAsia="Times New Roman" w:hAnsi="Times New Roman" w:cs="Times New Roman"/>
          <w:color w:val="565A5C"/>
          <w:sz w:val="24"/>
          <w:szCs w:val="24"/>
        </w:rPr>
        <w:t xml:space="preserve"> regarding the SNHU </w:t>
      </w:r>
      <w:r w:rsidR="00A02067">
        <w:rPr>
          <w:rFonts w:ascii="Times New Roman" w:eastAsia="Times New Roman" w:hAnsi="Times New Roman" w:cs="Times New Roman"/>
          <w:color w:val="565A5C"/>
          <w:sz w:val="24"/>
          <w:szCs w:val="24"/>
        </w:rPr>
        <w:t xml:space="preserve">Travel Company project. Specifically, </w:t>
      </w:r>
      <w:r w:rsidR="00A02067">
        <w:rPr>
          <w:rFonts w:ascii="Times New Roman" w:eastAsia="Times New Roman" w:hAnsi="Times New Roman" w:cs="Times New Roman"/>
          <w:color w:val="565A5C"/>
          <w:sz w:val="24"/>
          <w:szCs w:val="24"/>
        </w:rPr>
        <w:t>user stories #1, #2, #3 and test case IDs T-1, T-2, and T-3</w:t>
      </w:r>
      <w:r w:rsidR="00A02067">
        <w:rPr>
          <w:rFonts w:ascii="Times New Roman" w:eastAsia="Times New Roman" w:hAnsi="Times New Roman" w:cs="Times New Roman"/>
          <w:color w:val="565A5C"/>
          <w:sz w:val="24"/>
          <w:szCs w:val="24"/>
        </w:rPr>
        <w:t xml:space="preserve">, as I have just finished completely reviewing each one. I </w:t>
      </w:r>
      <w:r w:rsidR="00A02067">
        <w:rPr>
          <w:rFonts w:ascii="Times New Roman" w:eastAsia="Times New Roman" w:hAnsi="Times New Roman" w:cs="Times New Roman"/>
          <w:color w:val="565A5C"/>
          <w:sz w:val="24"/>
          <w:szCs w:val="24"/>
        </w:rPr>
        <w:t xml:space="preserve">do not currently have the epic information yet, as I believe it is still in the process of being created and linking </w:t>
      </w:r>
      <w:r w:rsidR="00506C93">
        <w:rPr>
          <w:rFonts w:ascii="Times New Roman" w:eastAsia="Times New Roman" w:hAnsi="Times New Roman" w:cs="Times New Roman"/>
          <w:color w:val="565A5C"/>
          <w:sz w:val="24"/>
          <w:szCs w:val="24"/>
        </w:rPr>
        <w:t xml:space="preserve">or creating </w:t>
      </w:r>
      <w:r w:rsidR="00A02067">
        <w:rPr>
          <w:rFonts w:ascii="Times New Roman" w:eastAsia="Times New Roman" w:hAnsi="Times New Roman" w:cs="Times New Roman"/>
          <w:color w:val="565A5C"/>
          <w:sz w:val="24"/>
          <w:szCs w:val="24"/>
        </w:rPr>
        <w:t xml:space="preserve">the correct user stories </w:t>
      </w:r>
      <w:r w:rsidR="007E1CA8">
        <w:rPr>
          <w:rFonts w:ascii="Times New Roman" w:eastAsia="Times New Roman" w:hAnsi="Times New Roman" w:cs="Times New Roman"/>
          <w:color w:val="565A5C"/>
          <w:sz w:val="24"/>
          <w:szCs w:val="24"/>
        </w:rPr>
        <w:t>or</w:t>
      </w:r>
      <w:r w:rsidR="00A02067">
        <w:rPr>
          <w:rFonts w:ascii="Times New Roman" w:eastAsia="Times New Roman" w:hAnsi="Times New Roman" w:cs="Times New Roman"/>
          <w:color w:val="565A5C"/>
          <w:sz w:val="24"/>
          <w:szCs w:val="24"/>
        </w:rPr>
        <w:t xml:space="preserve"> tasks</w:t>
      </w:r>
      <w:r w:rsidR="00A02067">
        <w:rPr>
          <w:rFonts w:ascii="Times New Roman" w:eastAsia="Times New Roman" w:hAnsi="Times New Roman" w:cs="Times New Roman"/>
          <w:color w:val="565A5C"/>
          <w:sz w:val="24"/>
          <w:szCs w:val="24"/>
        </w:rPr>
        <w:t xml:space="preserve">. </w:t>
      </w:r>
      <w:r>
        <w:rPr>
          <w:rFonts w:ascii="Times New Roman" w:eastAsia="Times New Roman" w:hAnsi="Times New Roman" w:cs="Times New Roman"/>
          <w:color w:val="565A5C"/>
          <w:sz w:val="24"/>
          <w:szCs w:val="24"/>
        </w:rPr>
        <w:t>After looking through each of the user stories, I have a few ideas and suggestions that I would like to run by you</w:t>
      </w:r>
      <w:r w:rsidR="00A02067">
        <w:rPr>
          <w:rFonts w:ascii="Times New Roman" w:eastAsia="Times New Roman" w:hAnsi="Times New Roman" w:cs="Times New Roman"/>
          <w:color w:val="565A5C"/>
          <w:sz w:val="24"/>
          <w:szCs w:val="24"/>
        </w:rPr>
        <w:t>.</w:t>
      </w:r>
    </w:p>
    <w:p w14:paraId="3C49C219" w14:textId="0CAEDB28" w:rsidR="001A1C75" w:rsidRDefault="00597313" w:rsidP="00597313">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For all user stories, I would like to add a column titled “Client Specs,” that would allow the team to enter and update any information and correspondence with the client that is relevant to the project, such as if the client wants the # one destinations to be featured more prominently tha</w:t>
      </w:r>
      <w:r w:rsidR="003F557E">
        <w:rPr>
          <w:rFonts w:ascii="Times New Roman" w:eastAsia="Times New Roman" w:hAnsi="Times New Roman" w:cs="Times New Roman"/>
          <w:color w:val="565A5C"/>
          <w:sz w:val="24"/>
          <w:szCs w:val="24"/>
        </w:rPr>
        <w:t>n</w:t>
      </w:r>
      <w:r>
        <w:rPr>
          <w:rFonts w:ascii="Times New Roman" w:eastAsia="Times New Roman" w:hAnsi="Times New Roman" w:cs="Times New Roman"/>
          <w:color w:val="565A5C"/>
          <w:sz w:val="24"/>
          <w:szCs w:val="24"/>
        </w:rPr>
        <w:t xml:space="preserve"> the others when the end user is </w:t>
      </w:r>
      <w:r w:rsidR="001D09DE">
        <w:rPr>
          <w:rFonts w:ascii="Times New Roman" w:eastAsia="Times New Roman" w:hAnsi="Times New Roman" w:cs="Times New Roman"/>
          <w:color w:val="565A5C"/>
          <w:sz w:val="24"/>
          <w:szCs w:val="24"/>
        </w:rPr>
        <w:t xml:space="preserve">using the mobile app, or specific features that they want </w:t>
      </w:r>
      <w:r w:rsidR="003F557E">
        <w:rPr>
          <w:rFonts w:ascii="Times New Roman" w:eastAsia="Times New Roman" w:hAnsi="Times New Roman" w:cs="Times New Roman"/>
          <w:color w:val="565A5C"/>
          <w:sz w:val="24"/>
          <w:szCs w:val="24"/>
        </w:rPr>
        <w:t>include or exclude</w:t>
      </w:r>
      <w:r w:rsidR="00F50420">
        <w:rPr>
          <w:rFonts w:ascii="Times New Roman" w:eastAsia="Times New Roman" w:hAnsi="Times New Roman" w:cs="Times New Roman"/>
          <w:color w:val="565A5C"/>
          <w:sz w:val="24"/>
          <w:szCs w:val="24"/>
        </w:rPr>
        <w:t xml:space="preserve"> based on the users</w:t>
      </w:r>
      <w:r w:rsidR="001D09DE">
        <w:rPr>
          <w:rFonts w:ascii="Times New Roman" w:eastAsia="Times New Roman" w:hAnsi="Times New Roman" w:cs="Times New Roman"/>
          <w:color w:val="565A5C"/>
          <w:sz w:val="24"/>
          <w:szCs w:val="24"/>
        </w:rPr>
        <w:t xml:space="preserve"> device</w:t>
      </w:r>
      <w:r w:rsidR="00F50420">
        <w:rPr>
          <w:rFonts w:ascii="Times New Roman" w:eastAsia="Times New Roman" w:hAnsi="Times New Roman" w:cs="Times New Roman"/>
          <w:color w:val="565A5C"/>
          <w:sz w:val="24"/>
          <w:szCs w:val="24"/>
        </w:rPr>
        <w:t>/</w:t>
      </w:r>
      <w:r w:rsidR="001D09DE">
        <w:rPr>
          <w:rFonts w:ascii="Times New Roman" w:eastAsia="Times New Roman" w:hAnsi="Times New Roman" w:cs="Times New Roman"/>
          <w:color w:val="565A5C"/>
          <w:sz w:val="24"/>
          <w:szCs w:val="24"/>
        </w:rPr>
        <w:t xml:space="preserve">platform. </w:t>
      </w:r>
    </w:p>
    <w:p w14:paraId="0B2045A9" w14:textId="100F3F45" w:rsidR="001D09DE" w:rsidRDefault="001D09DE" w:rsidP="00597313">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I know Brian reached out to Christy with a set of questions, </w:t>
      </w:r>
      <w:r w:rsidR="002D57C7">
        <w:rPr>
          <w:rFonts w:ascii="Times New Roman" w:eastAsia="Times New Roman" w:hAnsi="Times New Roman" w:cs="Times New Roman"/>
          <w:color w:val="565A5C"/>
          <w:sz w:val="24"/>
          <w:szCs w:val="24"/>
        </w:rPr>
        <w:t>and wanted to see if</w:t>
      </w:r>
      <w:r>
        <w:rPr>
          <w:rFonts w:ascii="Times New Roman" w:eastAsia="Times New Roman" w:hAnsi="Times New Roman" w:cs="Times New Roman"/>
          <w:color w:val="565A5C"/>
          <w:sz w:val="24"/>
          <w:szCs w:val="24"/>
        </w:rPr>
        <w:t xml:space="preserve"> </w:t>
      </w:r>
      <w:r w:rsidR="002D57C7">
        <w:rPr>
          <w:rFonts w:ascii="Times New Roman" w:eastAsia="Times New Roman" w:hAnsi="Times New Roman" w:cs="Times New Roman"/>
          <w:color w:val="565A5C"/>
          <w:sz w:val="24"/>
          <w:szCs w:val="24"/>
        </w:rPr>
        <w:t>I could have a</w:t>
      </w:r>
      <w:r>
        <w:rPr>
          <w:rFonts w:ascii="Times New Roman" w:eastAsia="Times New Roman" w:hAnsi="Times New Roman" w:cs="Times New Roman"/>
          <w:color w:val="565A5C"/>
          <w:sz w:val="24"/>
          <w:szCs w:val="24"/>
        </w:rPr>
        <w:t xml:space="preserve"> copy of her responses to avoid asking the client the same questions multiple of times? If so, I would like to attach it to the new epic, and user stories via a link to a shared one drive. I believe taking these steps will ensure our client remains happy with our services and will keep our efficiency at a maximum. </w:t>
      </w:r>
    </w:p>
    <w:p w14:paraId="1E8A2FF4" w14:textId="10DC145A" w:rsidR="001D09DE" w:rsidRDefault="001D09DE" w:rsidP="00597313">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However, if the client only returned the jar file we received with an example of the slide show format, I can create a form with standard questions that we can email to the client to have them answer</w:t>
      </w:r>
      <w:r w:rsidR="00CB15C2">
        <w:rPr>
          <w:rFonts w:ascii="Times New Roman" w:eastAsia="Times New Roman" w:hAnsi="Times New Roman" w:cs="Times New Roman"/>
          <w:color w:val="565A5C"/>
          <w:sz w:val="24"/>
          <w:szCs w:val="24"/>
        </w:rPr>
        <w:t xml:space="preserve">, </w:t>
      </w:r>
      <w:r>
        <w:rPr>
          <w:rFonts w:ascii="Times New Roman" w:eastAsia="Times New Roman" w:hAnsi="Times New Roman" w:cs="Times New Roman"/>
          <w:color w:val="565A5C"/>
          <w:sz w:val="24"/>
          <w:szCs w:val="24"/>
        </w:rPr>
        <w:t>giving us greater detail on their specific needs, thus helping us test items more accurately</w:t>
      </w:r>
      <w:r w:rsidR="00CB15C2">
        <w:rPr>
          <w:rFonts w:ascii="Times New Roman" w:eastAsia="Times New Roman" w:hAnsi="Times New Roman" w:cs="Times New Roman"/>
          <w:color w:val="565A5C"/>
          <w:sz w:val="24"/>
          <w:szCs w:val="24"/>
        </w:rPr>
        <w:t xml:space="preserve"> and </w:t>
      </w:r>
      <w:r w:rsidR="009E6927">
        <w:rPr>
          <w:rFonts w:ascii="Times New Roman" w:eastAsia="Times New Roman" w:hAnsi="Times New Roman" w:cs="Times New Roman"/>
          <w:color w:val="565A5C"/>
          <w:sz w:val="24"/>
          <w:szCs w:val="24"/>
        </w:rPr>
        <w:t>ultimately providing our customer with a better-quality product that is more tailored to them and their customers</w:t>
      </w:r>
      <w:r>
        <w:rPr>
          <w:rFonts w:ascii="Times New Roman" w:eastAsia="Times New Roman" w:hAnsi="Times New Roman" w:cs="Times New Roman"/>
          <w:color w:val="565A5C"/>
          <w:sz w:val="24"/>
          <w:szCs w:val="24"/>
        </w:rPr>
        <w:t xml:space="preserve">. </w:t>
      </w:r>
    </w:p>
    <w:p w14:paraId="5C813DD8" w14:textId="26284153" w:rsidR="001D09DE" w:rsidRDefault="001D09DE" w:rsidP="00597313">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Thank you very much for your time and have a wonderful day.</w:t>
      </w:r>
    </w:p>
    <w:p w14:paraId="715ECFC3" w14:textId="7D726049" w:rsidR="001D09DE" w:rsidRDefault="001D09DE" w:rsidP="00597313">
      <w:pPr>
        <w:spacing w:before="100" w:beforeAutospacing="1" w:after="100" w:afterAutospacing="1" w:line="24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Best Regards,</w:t>
      </w:r>
    </w:p>
    <w:p w14:paraId="27E4BCCB" w14:textId="46A238B1" w:rsidR="001D09DE" w:rsidRPr="001D09DE" w:rsidRDefault="001D09DE" w:rsidP="001D09DE">
      <w:pPr>
        <w:spacing w:after="0" w:line="240" w:lineRule="auto"/>
        <w:rPr>
          <w:rFonts w:ascii="Times New Roman" w:eastAsia="Times New Roman" w:hAnsi="Times New Roman" w:cs="Times New Roman"/>
          <w:i/>
          <w:iCs/>
          <w:color w:val="565A5C"/>
          <w:sz w:val="24"/>
          <w:szCs w:val="24"/>
        </w:rPr>
      </w:pPr>
      <w:r w:rsidRPr="001D09DE">
        <w:rPr>
          <w:rFonts w:ascii="Times New Roman" w:eastAsia="Times New Roman" w:hAnsi="Times New Roman" w:cs="Times New Roman"/>
          <w:i/>
          <w:iCs/>
          <w:color w:val="565A5C"/>
          <w:sz w:val="24"/>
          <w:szCs w:val="24"/>
        </w:rPr>
        <w:t>Tammy Hartline</w:t>
      </w:r>
    </w:p>
    <w:p w14:paraId="5865B5E4" w14:textId="1B725916" w:rsidR="001D09DE" w:rsidRPr="001D09DE" w:rsidRDefault="001D09DE" w:rsidP="001D09DE">
      <w:pPr>
        <w:spacing w:after="0" w:line="240" w:lineRule="auto"/>
        <w:rPr>
          <w:rFonts w:ascii="Times New Roman" w:hAnsi="Times New Roman" w:cs="Times New Roman"/>
          <w:i/>
          <w:iCs/>
          <w:sz w:val="24"/>
          <w:szCs w:val="24"/>
        </w:rPr>
      </w:pPr>
      <w:r w:rsidRPr="001D09DE">
        <w:rPr>
          <w:rFonts w:ascii="Times New Roman" w:eastAsia="Times New Roman" w:hAnsi="Times New Roman" w:cs="Times New Roman"/>
          <w:i/>
          <w:iCs/>
          <w:color w:val="565A5C"/>
          <w:sz w:val="24"/>
          <w:szCs w:val="24"/>
        </w:rPr>
        <w:t>Tester</w:t>
      </w:r>
    </w:p>
    <w:sectPr w:rsidR="001D09DE" w:rsidRPr="001D0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21819"/>
    <w:multiLevelType w:val="multilevel"/>
    <w:tmpl w:val="498A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173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5"/>
    <w:rsid w:val="001A1C75"/>
    <w:rsid w:val="001D09DE"/>
    <w:rsid w:val="001F79DC"/>
    <w:rsid w:val="002D57C7"/>
    <w:rsid w:val="003F557E"/>
    <w:rsid w:val="00506C93"/>
    <w:rsid w:val="00597313"/>
    <w:rsid w:val="007E1CA8"/>
    <w:rsid w:val="00976301"/>
    <w:rsid w:val="009E6927"/>
    <w:rsid w:val="00A02067"/>
    <w:rsid w:val="00A24EC0"/>
    <w:rsid w:val="00CA18EA"/>
    <w:rsid w:val="00CB15C2"/>
    <w:rsid w:val="00F50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E21C"/>
  <w15:chartTrackingRefBased/>
  <w15:docId w15:val="{25398D34-2D13-4B96-AE31-E49269E5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22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8</cp:revision>
  <dcterms:created xsi:type="dcterms:W3CDTF">2023-01-28T19:58:00Z</dcterms:created>
  <dcterms:modified xsi:type="dcterms:W3CDTF">2023-01-28T20:53:00Z</dcterms:modified>
</cp:coreProperties>
</file>