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ECE7B" w14:textId="40873135" w:rsidR="00B30319" w:rsidRPr="004039F1" w:rsidRDefault="004039F1" w:rsidP="004039F1">
      <w:pPr>
        <w:spacing w:after="0"/>
        <w:rPr>
          <w:rFonts w:ascii="Times New Roman" w:hAnsi="Times New Roman" w:cs="Times New Roman"/>
          <w:sz w:val="24"/>
          <w:szCs w:val="24"/>
        </w:rPr>
      </w:pPr>
      <w:r w:rsidRPr="004039F1">
        <w:rPr>
          <w:rFonts w:ascii="Times New Roman" w:hAnsi="Times New Roman" w:cs="Times New Roman"/>
          <w:sz w:val="24"/>
          <w:szCs w:val="24"/>
        </w:rPr>
        <w:t>Tammy Hartline</w:t>
      </w:r>
    </w:p>
    <w:p w14:paraId="1D77A309" w14:textId="5F9FAE25" w:rsidR="004039F1" w:rsidRPr="004039F1" w:rsidRDefault="004039F1" w:rsidP="004039F1">
      <w:pPr>
        <w:spacing w:after="0"/>
        <w:rPr>
          <w:rFonts w:ascii="Times New Roman" w:hAnsi="Times New Roman" w:cs="Times New Roman"/>
          <w:sz w:val="24"/>
          <w:szCs w:val="24"/>
        </w:rPr>
      </w:pPr>
      <w:r w:rsidRPr="004039F1">
        <w:rPr>
          <w:rFonts w:ascii="Times New Roman" w:hAnsi="Times New Roman" w:cs="Times New Roman"/>
          <w:sz w:val="24"/>
          <w:szCs w:val="24"/>
        </w:rPr>
        <w:t>CS-320</w:t>
      </w:r>
    </w:p>
    <w:p w14:paraId="0BE8BA01" w14:textId="21CD3B61" w:rsidR="004039F1" w:rsidRPr="004039F1" w:rsidRDefault="004039F1" w:rsidP="004039F1">
      <w:pPr>
        <w:spacing w:after="0"/>
        <w:rPr>
          <w:rFonts w:ascii="Times New Roman" w:hAnsi="Times New Roman" w:cs="Times New Roman"/>
          <w:sz w:val="24"/>
          <w:szCs w:val="24"/>
        </w:rPr>
      </w:pPr>
      <w:r w:rsidRPr="004039F1">
        <w:rPr>
          <w:rFonts w:ascii="Times New Roman" w:hAnsi="Times New Roman" w:cs="Times New Roman"/>
          <w:sz w:val="24"/>
          <w:szCs w:val="24"/>
        </w:rPr>
        <w:t>04/30/2023</w:t>
      </w:r>
    </w:p>
    <w:p w14:paraId="596BC231" w14:textId="607C18A7" w:rsidR="004039F1" w:rsidRPr="004039F1" w:rsidRDefault="004039F1" w:rsidP="004039F1">
      <w:pPr>
        <w:spacing w:after="0"/>
        <w:rPr>
          <w:rFonts w:ascii="Times New Roman" w:hAnsi="Times New Roman" w:cs="Times New Roman"/>
          <w:sz w:val="24"/>
          <w:szCs w:val="24"/>
        </w:rPr>
      </w:pPr>
      <w:r w:rsidRPr="004039F1">
        <w:rPr>
          <w:rFonts w:ascii="Times New Roman" w:hAnsi="Times New Roman" w:cs="Times New Roman"/>
          <w:sz w:val="24"/>
          <w:szCs w:val="24"/>
        </w:rPr>
        <w:t>1</w:t>
      </w:r>
      <w:r w:rsidRPr="004039F1">
        <w:rPr>
          <w:rFonts w:ascii="Times New Roman" w:hAnsi="Times New Roman" w:cs="Times New Roman"/>
          <w:sz w:val="24"/>
          <w:szCs w:val="24"/>
          <w:vertAlign w:val="superscript"/>
        </w:rPr>
        <w:t>st</w:t>
      </w:r>
      <w:r w:rsidRPr="004039F1">
        <w:rPr>
          <w:rFonts w:ascii="Times New Roman" w:hAnsi="Times New Roman" w:cs="Times New Roman"/>
          <w:sz w:val="24"/>
          <w:szCs w:val="24"/>
        </w:rPr>
        <w:t xml:space="preserve"> Journal Assignment</w:t>
      </w:r>
    </w:p>
    <w:p w14:paraId="13CAAFAA" w14:textId="61C1BCEF" w:rsidR="004039F1" w:rsidRDefault="004039F1"/>
    <w:p w14:paraId="46F9A6E5" w14:textId="0E47F697" w:rsidR="004039F1" w:rsidRDefault="004039F1" w:rsidP="00157AE0">
      <w:pPr>
        <w:jc w:val="center"/>
        <w:rPr>
          <w:rFonts w:ascii="Times New Roman" w:hAnsi="Times New Roman" w:cs="Times New Roman"/>
          <w:sz w:val="36"/>
          <w:szCs w:val="36"/>
        </w:rPr>
      </w:pPr>
      <w:r>
        <w:rPr>
          <w:rFonts w:ascii="Times New Roman" w:hAnsi="Times New Roman" w:cs="Times New Roman"/>
          <w:sz w:val="36"/>
          <w:szCs w:val="36"/>
        </w:rPr>
        <w:t>Software Testing Stage in the SDLC</w:t>
      </w:r>
    </w:p>
    <w:p w14:paraId="5E5DA280" w14:textId="51169934" w:rsidR="004039F1" w:rsidRDefault="004039F1" w:rsidP="00157A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Software Development Lifecycle consists of six stages, planning, defining, designing, building, testing and deployment. While it may appear that software testing is one of the final stages in the SDLC, it actually begins, or at least should begin, much earlier on, within some of the beginning stages of the lifecycle. </w:t>
      </w:r>
      <w:r w:rsidR="00157AE0">
        <w:rPr>
          <w:rFonts w:ascii="Times New Roman" w:hAnsi="Times New Roman" w:cs="Times New Roman"/>
          <w:sz w:val="24"/>
          <w:szCs w:val="24"/>
        </w:rPr>
        <w:t xml:space="preserve">The reason to at least begin conversations about testing in the planning stage are vast, but one reason is to ensure that when meetings about deadlines and project specifications are underway, going ahead and generating a testing plan, and idea sharing can help ensure the testing stage does not get overlooked later on in the process, or pushed to the back of the task line, resulting in a high pressure work environment, leading to less than efficient testing measures due to deployment deadlines. </w:t>
      </w:r>
    </w:p>
    <w:p w14:paraId="4FF6F5A5" w14:textId="2E3F72EC" w:rsidR="00157AE0" w:rsidRDefault="00157AE0" w:rsidP="00157AE0">
      <w:pPr>
        <w:spacing w:line="480" w:lineRule="auto"/>
        <w:rPr>
          <w:rFonts w:ascii="Times New Roman" w:hAnsi="Times New Roman" w:cs="Times New Roman"/>
          <w:sz w:val="24"/>
          <w:szCs w:val="24"/>
        </w:rPr>
      </w:pPr>
      <w:r>
        <w:rPr>
          <w:rFonts w:ascii="Times New Roman" w:hAnsi="Times New Roman" w:cs="Times New Roman"/>
          <w:sz w:val="24"/>
          <w:szCs w:val="24"/>
        </w:rPr>
        <w:tab/>
        <w:t>The more courses I complete, and research I do, the more I think software development teams should look deeper into test driven development. While I understand it is a complex process to learn, and takes some out of the box thinking, I think this skillset would provide a much more efficient product when it is released into production.</w:t>
      </w:r>
    </w:p>
    <w:p w14:paraId="53289ECD" w14:textId="63A369D4" w:rsidR="00157AE0" w:rsidRDefault="00157AE0" w:rsidP="00157A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Outside of using test driven development, it is absolutely not impossible to follow the SDLC and end up with a quality product. This typically is only possible though, when you include software testing in the original planning stage, and then begin testing as soon work </w:t>
      </w:r>
      <w:r>
        <w:rPr>
          <w:rFonts w:ascii="Times New Roman" w:hAnsi="Times New Roman" w:cs="Times New Roman"/>
          <w:i/>
          <w:iCs/>
          <w:sz w:val="24"/>
          <w:szCs w:val="24"/>
        </w:rPr>
        <w:t>items</w:t>
      </w:r>
      <w:r>
        <w:rPr>
          <w:rFonts w:ascii="Times New Roman" w:hAnsi="Times New Roman" w:cs="Times New Roman"/>
          <w:sz w:val="24"/>
          <w:szCs w:val="24"/>
        </w:rPr>
        <w:t xml:space="preserve"> are complete, versus waiting for the software testing in stage five to plan and perform the tests on an entire program/product. When stage two is in progress, it is important that all client requirements are defined, but also well documented. This documentation can then be reviewed </w:t>
      </w:r>
      <w:r>
        <w:rPr>
          <w:rFonts w:ascii="Times New Roman" w:hAnsi="Times New Roman" w:cs="Times New Roman"/>
          <w:sz w:val="24"/>
          <w:szCs w:val="24"/>
        </w:rPr>
        <w:lastRenderedPageBreak/>
        <w:t>by the software testing team members, who can plan ahead and begin conceptualizing how they will create the products acceptance testing. The same can be done for the designing and building stages as well. One important aspect that i</w:t>
      </w:r>
      <w:r w:rsidR="00C04A6F">
        <w:rPr>
          <w:rFonts w:ascii="Times New Roman" w:hAnsi="Times New Roman" w:cs="Times New Roman"/>
          <w:sz w:val="24"/>
          <w:szCs w:val="24"/>
        </w:rPr>
        <w:t>s</w:t>
      </w:r>
      <w:r>
        <w:rPr>
          <w:rFonts w:ascii="Times New Roman" w:hAnsi="Times New Roman" w:cs="Times New Roman"/>
          <w:sz w:val="24"/>
          <w:szCs w:val="24"/>
        </w:rPr>
        <w:t xml:space="preserve"> often overlooked in the development process is considering and more importantly, </w:t>
      </w:r>
      <w:r>
        <w:rPr>
          <w:rFonts w:ascii="Times New Roman" w:hAnsi="Times New Roman" w:cs="Times New Roman"/>
          <w:i/>
          <w:iCs/>
          <w:sz w:val="24"/>
          <w:szCs w:val="24"/>
        </w:rPr>
        <w:t>documenting</w:t>
      </w:r>
      <w:r>
        <w:rPr>
          <w:rFonts w:ascii="Times New Roman" w:hAnsi="Times New Roman" w:cs="Times New Roman"/>
          <w:sz w:val="24"/>
          <w:szCs w:val="24"/>
        </w:rPr>
        <w:t xml:space="preserve">, </w:t>
      </w:r>
      <w:r w:rsidR="00CD2134">
        <w:rPr>
          <w:rFonts w:ascii="Times New Roman" w:hAnsi="Times New Roman" w:cs="Times New Roman"/>
          <w:sz w:val="24"/>
          <w:szCs w:val="24"/>
        </w:rPr>
        <w:t>ALL</w:t>
      </w:r>
      <w:r>
        <w:rPr>
          <w:rFonts w:ascii="Times New Roman" w:hAnsi="Times New Roman" w:cs="Times New Roman"/>
          <w:sz w:val="24"/>
          <w:szCs w:val="24"/>
        </w:rPr>
        <w:t xml:space="preserve"> requirements and design elements. </w:t>
      </w:r>
    </w:p>
    <w:p w14:paraId="2DCF4DF4" w14:textId="392D923C" w:rsidR="00157AE0" w:rsidRDefault="00157AE0" w:rsidP="00157A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the time we reach the software testing stage in the SDLC, if done properly and with consideration, testers have already designed, configured, and been using their created tests for the product as each requirement was developed. Incorporating the testing process into each stage of the life cycle is one way to ensure the client ends up a superior product, that functions and operates in the way they requested it to. Otherwise, products get deployed that are likely to fail given something common, such as a user entering the incorrect </w:t>
      </w:r>
      <w:r w:rsidR="007E34A2">
        <w:rPr>
          <w:rFonts w:ascii="Times New Roman" w:hAnsi="Times New Roman" w:cs="Times New Roman"/>
          <w:sz w:val="24"/>
          <w:szCs w:val="24"/>
        </w:rPr>
        <w:t xml:space="preserve">data </w:t>
      </w:r>
      <w:r>
        <w:rPr>
          <w:rFonts w:ascii="Times New Roman" w:hAnsi="Times New Roman" w:cs="Times New Roman"/>
          <w:sz w:val="24"/>
          <w:szCs w:val="24"/>
        </w:rPr>
        <w:t>type, which was skipped over during the testing phase for example. While most may see the software engineering or developing as the two most important roles with programming, I believe more emphasis should be made on behalf of software testers, as it is their hands that are responsible for ensuring that the client’s needs and expectations were met and or exceeded</w:t>
      </w:r>
      <w:r w:rsidR="00DF5567">
        <w:rPr>
          <w:rFonts w:ascii="Times New Roman" w:hAnsi="Times New Roman" w:cs="Times New Roman"/>
          <w:sz w:val="24"/>
          <w:szCs w:val="24"/>
        </w:rPr>
        <w:t xml:space="preserve"> before being released into production</w:t>
      </w:r>
      <w:r>
        <w:rPr>
          <w:rFonts w:ascii="Times New Roman" w:hAnsi="Times New Roman" w:cs="Times New Roman"/>
          <w:sz w:val="24"/>
          <w:szCs w:val="24"/>
        </w:rPr>
        <w:t xml:space="preserve">. I think a good comparison is that of an architect, contractor, and builders who are involved in a new project for a bridge. While each role is very important, and they all contribute, we are all human. A builder could have forgotten to add a support beam somewhere that was crucial for the structure’s stability, or the contractor could have purchased an incorrect material, or even the architect could have forgotten to consider what may be needed for additional structural support due to the bridge being in </w:t>
      </w:r>
      <w:r w:rsidR="00284EA8">
        <w:rPr>
          <w:rFonts w:ascii="Times New Roman" w:hAnsi="Times New Roman" w:cs="Times New Roman"/>
          <w:sz w:val="24"/>
          <w:szCs w:val="24"/>
        </w:rPr>
        <w:t xml:space="preserve">an </w:t>
      </w:r>
      <w:r>
        <w:rPr>
          <w:rFonts w:ascii="Times New Roman" w:hAnsi="Times New Roman" w:cs="Times New Roman"/>
          <w:sz w:val="24"/>
          <w:szCs w:val="24"/>
        </w:rPr>
        <w:t xml:space="preserve">area that has frequent landslides. There are so many scenarios where the project could fail, but ensuring a seasoned and detail-oriented safety inspector was involved throughout the entirety of the project, could keep them from loosing </w:t>
      </w:r>
      <w:r>
        <w:rPr>
          <w:rFonts w:ascii="Times New Roman" w:hAnsi="Times New Roman" w:cs="Times New Roman"/>
          <w:sz w:val="24"/>
          <w:szCs w:val="24"/>
        </w:rPr>
        <w:lastRenderedPageBreak/>
        <w:t>100’s of thousands of dollars by catching these design and structural errors early on in the project</w:t>
      </w:r>
      <w:r w:rsidR="00B217F6">
        <w:rPr>
          <w:rFonts w:ascii="Times New Roman" w:hAnsi="Times New Roman" w:cs="Times New Roman"/>
          <w:sz w:val="24"/>
          <w:szCs w:val="24"/>
        </w:rPr>
        <w:t xml:space="preserve"> and will ultimately </w:t>
      </w:r>
      <w:r w:rsidR="001B6D33">
        <w:rPr>
          <w:rFonts w:ascii="Times New Roman" w:hAnsi="Times New Roman" w:cs="Times New Roman"/>
          <w:sz w:val="24"/>
          <w:szCs w:val="24"/>
        </w:rPr>
        <w:t>conclude with</w:t>
      </w:r>
      <w:r w:rsidR="00B217F6">
        <w:rPr>
          <w:rFonts w:ascii="Times New Roman" w:hAnsi="Times New Roman" w:cs="Times New Roman"/>
          <w:sz w:val="24"/>
          <w:szCs w:val="24"/>
        </w:rPr>
        <w:t xml:space="preserve"> a much more superior product as the end result</w:t>
      </w:r>
      <w:r>
        <w:rPr>
          <w:rFonts w:ascii="Times New Roman" w:hAnsi="Times New Roman" w:cs="Times New Roman"/>
          <w:sz w:val="24"/>
          <w:szCs w:val="24"/>
        </w:rPr>
        <w:t>.</w:t>
      </w:r>
    </w:p>
    <w:p w14:paraId="58549D38" w14:textId="2537AFB2" w:rsidR="008734A1" w:rsidRDefault="008734A1" w:rsidP="00157AE0">
      <w:pPr>
        <w:spacing w:line="480" w:lineRule="auto"/>
        <w:rPr>
          <w:rFonts w:ascii="Times New Roman" w:hAnsi="Times New Roman" w:cs="Times New Roman"/>
          <w:sz w:val="24"/>
          <w:szCs w:val="24"/>
        </w:rPr>
      </w:pPr>
    </w:p>
    <w:p w14:paraId="645C0BF0" w14:textId="77777777" w:rsidR="002C484B" w:rsidRDefault="002C484B" w:rsidP="00157AE0">
      <w:pPr>
        <w:spacing w:line="480" w:lineRule="auto"/>
        <w:rPr>
          <w:rFonts w:ascii="Times New Roman" w:hAnsi="Times New Roman" w:cs="Times New Roman"/>
          <w:sz w:val="24"/>
          <w:szCs w:val="24"/>
        </w:rPr>
      </w:pPr>
    </w:p>
    <w:p w14:paraId="5FCC669E" w14:textId="356EF1F3" w:rsidR="008734A1" w:rsidRPr="002C484B" w:rsidRDefault="008734A1" w:rsidP="002C484B">
      <w:pPr>
        <w:spacing w:line="480" w:lineRule="auto"/>
        <w:jc w:val="center"/>
        <w:rPr>
          <w:rFonts w:ascii="Times New Roman" w:hAnsi="Times New Roman" w:cs="Times New Roman"/>
          <w:b/>
          <w:bCs/>
          <w:color w:val="2F5496" w:themeColor="accent1" w:themeShade="BF"/>
          <w:sz w:val="52"/>
          <w:szCs w:val="52"/>
        </w:rPr>
      </w:pPr>
      <w:r w:rsidRPr="002C484B">
        <w:rPr>
          <w:rFonts w:ascii="Times New Roman" w:hAnsi="Times New Roman" w:cs="Times New Roman"/>
          <w:b/>
          <w:bCs/>
          <w:color w:val="2F5496" w:themeColor="accent1" w:themeShade="BF"/>
          <w:sz w:val="52"/>
          <w:szCs w:val="52"/>
        </w:rPr>
        <w:t>References</w:t>
      </w:r>
    </w:p>
    <w:p w14:paraId="6477DEE4" w14:textId="7C879EFD" w:rsidR="00047B94" w:rsidRPr="00047B94" w:rsidRDefault="00047B94" w:rsidP="00047B94">
      <w:pPr>
        <w:spacing w:after="0" w:line="240" w:lineRule="auto"/>
        <w:rPr>
          <w:rFonts w:ascii="Roboto" w:eastAsia="Times New Roman" w:hAnsi="Roboto" w:cs="Times New Roman"/>
          <w:color w:val="2F5496" w:themeColor="accent1" w:themeShade="BF"/>
          <w:sz w:val="20"/>
          <w:szCs w:val="20"/>
        </w:rPr>
      </w:pPr>
      <w:r w:rsidRPr="00047B94">
        <w:rPr>
          <w:rFonts w:ascii="Roboto" w:eastAsia="Times New Roman" w:hAnsi="Roboto" w:cs="Times New Roman"/>
          <w:color w:val="2F5496" w:themeColor="accent1" w:themeShade="BF"/>
          <w:sz w:val="20"/>
          <w:szCs w:val="20"/>
        </w:rPr>
        <w:t>Software Testing: An ISTQB–BCS Certified Tester Foundation guide, Fourth editio</w:t>
      </w:r>
      <w:r w:rsidR="00970D6A" w:rsidRPr="00970D6A">
        <w:rPr>
          <w:rFonts w:ascii="Roboto" w:eastAsia="Times New Roman" w:hAnsi="Roboto" w:cs="Times New Roman"/>
          <w:color w:val="2F5496" w:themeColor="accent1" w:themeShade="BF"/>
          <w:sz w:val="20"/>
          <w:szCs w:val="20"/>
        </w:rPr>
        <w:t>n, Pages 64-66</w:t>
      </w:r>
    </w:p>
    <w:p w14:paraId="54C51322" w14:textId="77777777" w:rsidR="00047B94" w:rsidRPr="00047B94" w:rsidRDefault="00047B94" w:rsidP="00047B94">
      <w:pPr>
        <w:spacing w:line="480" w:lineRule="auto"/>
        <w:rPr>
          <w:rFonts w:ascii="Times New Roman" w:hAnsi="Times New Roman" w:cs="Times New Roman"/>
          <w:b/>
          <w:bCs/>
          <w:sz w:val="24"/>
          <w:szCs w:val="24"/>
        </w:rPr>
      </w:pPr>
    </w:p>
    <w:sectPr w:rsidR="00047B94" w:rsidRPr="0004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F1"/>
    <w:rsid w:val="00047B94"/>
    <w:rsid w:val="00157AE0"/>
    <w:rsid w:val="001B6D33"/>
    <w:rsid w:val="001F79DC"/>
    <w:rsid w:val="00284EA8"/>
    <w:rsid w:val="002C484B"/>
    <w:rsid w:val="00345356"/>
    <w:rsid w:val="004039F1"/>
    <w:rsid w:val="007E34A2"/>
    <w:rsid w:val="008734A1"/>
    <w:rsid w:val="00970D6A"/>
    <w:rsid w:val="00B217F6"/>
    <w:rsid w:val="00B30319"/>
    <w:rsid w:val="00C04A6F"/>
    <w:rsid w:val="00CA18EA"/>
    <w:rsid w:val="00CD2134"/>
    <w:rsid w:val="00DF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6DFB"/>
  <w15:chartTrackingRefBased/>
  <w15:docId w15:val="{B043C4AB-A80F-4A49-B60C-658848D6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2528">
      <w:bodyDiv w:val="1"/>
      <w:marLeft w:val="0"/>
      <w:marRight w:val="0"/>
      <w:marTop w:val="0"/>
      <w:marBottom w:val="0"/>
      <w:divBdr>
        <w:top w:val="none" w:sz="0" w:space="0" w:color="auto"/>
        <w:left w:val="none" w:sz="0" w:space="0" w:color="auto"/>
        <w:bottom w:val="none" w:sz="0" w:space="0" w:color="auto"/>
        <w:right w:val="none" w:sz="0" w:space="0" w:color="auto"/>
      </w:divBdr>
      <w:divsChild>
        <w:div w:id="1371110245">
          <w:marLeft w:val="0"/>
          <w:marRight w:val="0"/>
          <w:marTop w:val="0"/>
          <w:marBottom w:val="0"/>
          <w:divBdr>
            <w:top w:val="none" w:sz="0" w:space="0" w:color="auto"/>
            <w:left w:val="none" w:sz="0" w:space="0" w:color="auto"/>
            <w:bottom w:val="none" w:sz="0" w:space="0" w:color="auto"/>
            <w:right w:val="none" w:sz="0" w:space="0" w:color="auto"/>
          </w:divBdr>
        </w:div>
      </w:divsChild>
    </w:div>
    <w:div w:id="230434910">
      <w:bodyDiv w:val="1"/>
      <w:marLeft w:val="0"/>
      <w:marRight w:val="0"/>
      <w:marTop w:val="0"/>
      <w:marBottom w:val="0"/>
      <w:divBdr>
        <w:top w:val="none" w:sz="0" w:space="0" w:color="auto"/>
        <w:left w:val="none" w:sz="0" w:space="0" w:color="auto"/>
        <w:bottom w:val="none" w:sz="0" w:space="0" w:color="auto"/>
        <w:right w:val="none" w:sz="0" w:space="0" w:color="auto"/>
      </w:divBdr>
      <w:divsChild>
        <w:div w:id="827746482">
          <w:marLeft w:val="0"/>
          <w:marRight w:val="0"/>
          <w:marTop w:val="0"/>
          <w:marBottom w:val="0"/>
          <w:divBdr>
            <w:top w:val="none" w:sz="0" w:space="0" w:color="auto"/>
            <w:left w:val="none" w:sz="0" w:space="0" w:color="auto"/>
            <w:bottom w:val="none" w:sz="0" w:space="0" w:color="auto"/>
            <w:right w:val="none" w:sz="0" w:space="0" w:color="auto"/>
          </w:divBdr>
        </w:div>
      </w:divsChild>
    </w:div>
    <w:div w:id="1304239868">
      <w:bodyDiv w:val="1"/>
      <w:marLeft w:val="0"/>
      <w:marRight w:val="0"/>
      <w:marTop w:val="0"/>
      <w:marBottom w:val="0"/>
      <w:divBdr>
        <w:top w:val="none" w:sz="0" w:space="0" w:color="auto"/>
        <w:left w:val="none" w:sz="0" w:space="0" w:color="auto"/>
        <w:bottom w:val="none" w:sz="0" w:space="0" w:color="auto"/>
        <w:right w:val="none" w:sz="0" w:space="0" w:color="auto"/>
      </w:divBdr>
      <w:divsChild>
        <w:div w:id="799541347">
          <w:marLeft w:val="0"/>
          <w:marRight w:val="0"/>
          <w:marTop w:val="0"/>
          <w:marBottom w:val="0"/>
          <w:divBdr>
            <w:top w:val="none" w:sz="0" w:space="0" w:color="auto"/>
            <w:left w:val="none" w:sz="0" w:space="0" w:color="auto"/>
            <w:bottom w:val="none" w:sz="0" w:space="0" w:color="auto"/>
            <w:right w:val="none" w:sz="0" w:space="0" w:color="auto"/>
          </w:divBdr>
        </w:div>
      </w:divsChild>
    </w:div>
    <w:div w:id="2026905159">
      <w:bodyDiv w:val="1"/>
      <w:marLeft w:val="0"/>
      <w:marRight w:val="0"/>
      <w:marTop w:val="0"/>
      <w:marBottom w:val="0"/>
      <w:divBdr>
        <w:top w:val="none" w:sz="0" w:space="0" w:color="auto"/>
        <w:left w:val="none" w:sz="0" w:space="0" w:color="auto"/>
        <w:bottom w:val="none" w:sz="0" w:space="0" w:color="auto"/>
        <w:right w:val="none" w:sz="0" w:space="0" w:color="auto"/>
      </w:divBdr>
      <w:divsChild>
        <w:div w:id="112868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14</cp:revision>
  <dcterms:created xsi:type="dcterms:W3CDTF">2023-04-30T23:40:00Z</dcterms:created>
  <dcterms:modified xsi:type="dcterms:W3CDTF">2023-05-01T02:40:00Z</dcterms:modified>
</cp:coreProperties>
</file>