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5B8FA3"/>
          <w:sz w:val="52"/>
          <w:szCs w:val="52"/>
        </w:rPr>
        <w:t xml:space="preserve">FAMILY HUB</w:t>
      </w:r>
    </w:p>
    <w:p>
      <w:pPr>
        <w:spacing w:after="40"/>
      </w:pPr>
      <w:r>
        <w:rPr>
          <w:rFonts w:ascii="Arial" w:cs="Arial" w:eastAsia="Arial" w:hAnsi="Arial"/>
          <w:color w:val="6B6A65"/>
          <w:sz w:val="28"/>
          <w:szCs w:val="28"/>
        </w:rPr>
        <w:t xml:space="preserve">System Architecture Document</w:t>
      </w:r>
    </w:p>
    <w:p>
      <w:pPr>
        <w:pBdr>
          <w:bottom w:val="single" w:color="5B8FA3" w:sz="6" w:space="12"/>
        </w:pBdr>
        <w:spacing w:after="300"/>
      </w:pPr>
      <w:r>
        <w:rPr>
          <w:rFonts w:ascii="Arial" w:cs="Arial" w:eastAsia="Arial" w:hAnsi="Arial"/>
          <w:i/>
          <w:iCs/>
          <w:color w:val="6B6A65"/>
          <w:sz w:val="22"/>
          <w:szCs w:val="22"/>
        </w:rPr>
        <w:t xml:space="preserve">Version 1.0 — MVP</w:t>
      </w:r>
    </w:p>
    <w:p>
      <w:pPr>
        <w:pStyle w:val="Heading1"/>
      </w:pPr>
      <w:r>
        <w:t xml:space="preserve">System Overview</w:t>
      </w:r>
    </w:p>
    <w:p>
      <w:pPr>
        <w:spacing w:after="16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Family Hub follows a client-server architecture where the backend runs as a Docker container on an Unraid server, and the frontend is served as a static React single-page application. The Raspberry Pi 4 acts as a thin-client kiosk, rendering the web app in full-screen Chromium. Additional clients (phones, laptops) can access the same web app over the local network.</w:t>
      </w:r>
    </w:p>
    <w:p>
      <w:pPr>
        <w:spacing w:after="200"/>
      </w:pPr>
    </w:p>
    <w:p>
      <w:pPr>
        <w:pStyle w:val="Heading1"/>
      </w:pPr>
      <w:r>
        <w:t xml:space="preserve">Infrastructure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Unraid Server</w:t>
            </w:r>
          </w:p>
        </w:tc>
        <w:tc>
          <w:tcPr>
            <w:tcW w:type="dxa" w:w="4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Hosts Docker container with backend + frontend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Docker, Docker Compose</w:t>
            </w:r>
          </w:p>
        </w:tc>
      </w:tr>
      <w:tr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Docker Container</w:t>
            </w:r>
          </w:p>
        </w:tc>
        <w:tc>
          <w:tcPr>
            <w:tcW w:type="dxa" w:w="4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Runs Node.js API server, serves React SPA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Node.js 20, Express, SQLite</w:t>
            </w:r>
          </w:p>
        </w:tc>
      </w:tr>
      <w:tr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Raspberry Pi 4</w:t>
            </w:r>
          </w:p>
        </w:tc>
        <w:tc>
          <w:tcPr>
            <w:tcW w:type="dxa" w:w="4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Thin-client kiosk display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Raspbian Lite, Chromium kiosk</w:t>
            </w:r>
          </w:p>
        </w:tc>
      </w:tr>
      <w:tr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UPERFECT 18.5”</w:t>
            </w:r>
          </w:p>
        </w:tc>
        <w:tc>
          <w:tcPr>
            <w:tcW w:type="dxa" w:w="4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Wall-mounted touchscreen (1920x1080, 120Hz)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HDMI + USB touch</w:t>
            </w:r>
          </w:p>
        </w:tc>
      </w:tr>
      <w:tr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LAN Network</w:t>
            </w:r>
          </w:p>
        </w:tc>
        <w:tc>
          <w:tcPr>
            <w:tcW w:type="dxa" w:w="4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Connects all devices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HTTP over Wi-Fi / Ethernet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Application Architecture</w:t>
      </w:r>
    </w:p>
    <w:p>
      <w:pPr>
        <w:pStyle w:val="Heading2"/>
      </w:pPr>
      <w:r>
        <w:t xml:space="preserve">Frontend (React SPA)</w:t>
      </w:r>
    </w:p>
    <w:p>
      <w:pPr>
        <w:spacing w:after="16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The frontend is a React single-page application bundled with Vite. It communicates with the backend via REST API calls. The app is optimized for a 1920x1080 landscape display with touch-friendly interaction patterns.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Component-based UI with fast HMR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CSS Modules / Inline Styles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Scoped, maintainable styles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React useState + Context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Lightweight client state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Fetch API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REST communication with backend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Font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Nunito (Google Fonts)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Warm, friendly typography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Client-side navigation between screens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Screen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App Shell — Persistent sidebar navigation + top header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Calendar View — Weekly time grid with event rendering and overlap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Meal Planning — 7×4 meal grid with collapsible sidebar for generation and grocery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Shared Lists — Multi-column overview with drill-down to single list</w:t>
      </w:r>
    </w:p>
    <w:p>
      <w:pPr>
        <w:spacing w:after="200"/>
      </w:pPr>
    </w:p>
    <w:p>
      <w:pPr>
        <w:pStyle w:val="Heading2"/>
      </w:pPr>
      <w:r>
        <w:t xml:space="preserve">Backend (Node.js + Express)</w:t>
      </w:r>
    </w:p>
    <w:p>
      <w:pPr>
        <w:spacing w:after="16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The backend is a lightweight Node.js server that provides a REST API for all data operations. It handles Google Calendar OAuth2 authentication, periodic event syncing, weather data fetching, and CRUD operations for meals and lists.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36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JavaScript server runtime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6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HTTP routing and middleware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SQLite3 (better-sqlite3)</w:t>
            </w:r>
          </w:p>
        </w:tc>
        <w:tc>
          <w:tcPr>
            <w:tcW w:type="dxa" w:w="36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Lightweight, file-based persistence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Google OAuth2 (googleapis)</w:t>
            </w:r>
          </w:p>
        </w:tc>
        <w:tc>
          <w:tcPr>
            <w:tcW w:type="dxa" w:w="36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Calendar API authentication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Scheduler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node-cron</w:t>
            </w:r>
          </w:p>
        </w:tc>
        <w:tc>
          <w:tcPr>
            <w:tcW w:type="dxa" w:w="36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Periodic Google Calendar sync (every 5 min)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Weather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OpenWeatherMap API</w:t>
            </w:r>
          </w:p>
        </w:tc>
        <w:tc>
          <w:tcPr>
            <w:tcW w:type="dxa" w:w="36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Current weather data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API Endpoints</w:t>
      </w:r>
    </w:p>
    <w:p>
      <w:pPr>
        <w:pStyle w:val="Heading3"/>
      </w:pPr>
      <w:r>
        <w:t xml:space="preserve">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60"/>
        <w:gridCol w:w="4000"/>
      </w:tblGrid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/api/calendar/events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Fetch events for a date range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/api/calendar/events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Create a new event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PUT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/api/calendar/events/:id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Update an event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DELETE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/api/calendar/events/:id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Delete an event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/api/calendar/sync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Trigger manual Google Calendar sync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/api/calendar/auth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Initiate Google OAuth2 flow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/api/calendar/auth/callback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OAuth2 callback handler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Meals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/api/meals?week=YYYY-MM-DD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Fetch meals for a given week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/api/meals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Create or update a meal entry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/api/meals/:id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Remove a meal entry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/api/meals/generate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AI-generate a meal plan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/api/meals/grocery?week=YYYY-MM-DD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Get grocery list for a week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/api/lists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Fetch all lists with items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/api/lists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Create a new list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/api/lists/:id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Update list name/color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/api/lists/:id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Delete a list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/api/lists/:id/items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Add item to a list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/api/lists/:id/items/:itemId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Update item (text, checked)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/api/lists/:id/items/:itemId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Remove item from list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Settings &amp; Weather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60"/>
        <w:gridCol w:w="4000"/>
      </w:tblGrid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/api/weather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Get current weather data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Fetch app settings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PUT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Update app settings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/api/members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Fetch family members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/api/members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Add/update family member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Database Schema</w:t>
      </w:r>
    </w:p>
    <w:p>
      <w:pPr>
        <w:spacing w:after="16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SQLite database stored as a persistent Docker volume at /data/familyhub.db.</w:t>
      </w:r>
    </w:p>
    <w:p>
      <w:pPr>
        <w:spacing w:after="100"/>
      </w:pPr>
    </w:p>
    <w:p>
      <w:pPr>
        <w:pStyle w:val="Heading3"/>
      </w:pPr>
      <w:r>
        <w:t xml:space="preserve">family_members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INTEGER PRIMARY KEY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Auto-incrementing ID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color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Hex color code (e.g. #E8927C)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light_bg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Light background color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initial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Single-letter initial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google_calendar_id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Linked Google Calendar ID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DATETIME DEFAULT NOW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meals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INTEGER PRIMARY KEY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Auto-incrementing ID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Date (YYYY-MM-DD)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meal_type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breakfast, lunch, dinner, or snack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Meal name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emoji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Emoji representation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recipe_url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Optional link to recipe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DATETIME DEFAULT NOW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INTEGER PRIMARY KEY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Auto-incrementing ID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List name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icon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Emoji icon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color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Accent color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light_bg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Light background color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sort_order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Display order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DATETIME DEFAULT NOW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list_items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INTEGER PRIMARY KEY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Auto-incrementing ID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list_id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Foreign key to lists table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Item text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checked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BOOLEAN DEFAULT 0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Completion state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sort_order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Display order within list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DATETIME DEFAULT NOW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Deployment Architecture</w:t>
      </w:r>
    </w:p>
    <w:p>
      <w:pPr>
        <w:pStyle w:val="Heading2"/>
      </w:pPr>
      <w:r>
        <w:t xml:space="preserve">Docker Setup</w:t>
      </w:r>
    </w:p>
    <w:p>
      <w:pPr>
        <w:spacing w:after="16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The application is packaged as a single Docker container that serves both the API and the static frontend. A docker-compose.yml file is provided for easy deployment on Unraid.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Base Image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3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Minimal footprint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Port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8087</w:t>
            </w:r>
          </w:p>
        </w:tc>
        <w:tc>
          <w:tcPr>
            <w:tcW w:type="dxa" w:w="3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Exposed to LAN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Volume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/data</w:t>
            </w:r>
          </w:p>
        </w:tc>
        <w:tc>
          <w:tcPr>
            <w:tcW w:type="dxa" w:w="3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SQLite DB + Google OAuth tokens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Env: GOOGLE_CLIENT_ID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(from GCP console)</w:t>
            </w:r>
          </w:p>
        </w:tc>
        <w:tc>
          <w:tcPr>
            <w:tcW w:type="dxa" w:w="3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OAuth2 credentials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Env: GOOGLE_CLIENT_SECRET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(from GCP console)</w:t>
            </w:r>
          </w:p>
        </w:tc>
        <w:tc>
          <w:tcPr>
            <w:tcW w:type="dxa" w:w="3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OAuth2 credentials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Env: WEATHER_API_KEY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(from OpenWeatherMap)</w:t>
            </w:r>
          </w:p>
        </w:tc>
        <w:tc>
          <w:tcPr>
            <w:tcW w:type="dxa" w:w="3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Weather data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Env: WEATHER_LOCATION</w:t>
            </w:r>
          </w:p>
        </w:tc>
        <w:tc>
          <w:tcPr>
            <w:tcW w:type="dxa" w:w="3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Toronto,CA</w:t>
            </w:r>
          </w:p>
        </w:tc>
        <w:tc>
          <w:tcPr>
            <w:tcW w:type="dxa" w:w="3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Weather location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Raspberry Pi Kiosk</w:t>
      </w:r>
    </w:p>
    <w:p>
      <w:pPr>
        <w:spacing w:after="16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The Pi runs Raspbian Lite with a minimal X server and Chromium in kiosk mode. A setup script automates the configuration.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Auto-boot to full-screen Chromium pointing at http://&lt;unraid-ip&gt;:8087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Disable screen blanking and power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Touch input routed via USB from the UPERFECT monitor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Auto-reconnect if the backend becomes unreachable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Optional: cron job to reboot Pi nightly at 3 AM for stability</w:t>
      </w:r>
    </w:p>
    <w:p>
      <w:pPr>
        <w:spacing w:after="200"/>
      </w:pPr>
    </w:p>
    <w:p>
      <w:pPr>
        <w:pStyle w:val="Heading1"/>
      </w:pPr>
      <w:r>
        <w:t xml:space="preserve">Security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All traffic stays on the local LAN — no public internet exposure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Google OAuth2 tokens stored encrypted on the Docker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No user authentication required (trusted home network)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API keys stored as Docker environment variables, never in code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B8FA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B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B6A6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2026-03-06T03:50:47.927Z</dcterms:created>
  <dcterms:modified xsi:type="dcterms:W3CDTF">2026-03-06T03:50:47.927Z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