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93A" w:rsidRDefault="00041FCE">
      <w:pPr>
        <w:spacing w:after="80"/>
      </w:pPr>
      <w:r>
        <w:rPr>
          <w:b/>
          <w:bCs/>
          <w:color w:val="1F3864"/>
          <w:sz w:val="44"/>
          <w:szCs w:val="44"/>
        </w:rPr>
        <w:t>Delivery Address Requirements</w:t>
      </w:r>
    </w:p>
    <w:p w:rsidR="0031393A" w:rsidRDefault="00041FCE">
      <w:pPr>
        <w:spacing w:after="60"/>
      </w:pPr>
      <w:r>
        <w:rPr>
          <w:i/>
          <w:iCs/>
          <w:color w:val="595959"/>
          <w:sz w:val="24"/>
          <w:szCs w:val="24"/>
        </w:rPr>
        <w:t>Guidance for the Customer Service team — EDI Order File Conversion</w:t>
      </w:r>
    </w:p>
    <w:p w:rsidR="0031393A" w:rsidRDefault="00041FCE">
      <w:pPr>
        <w:pBdr>
          <w:bottom w:val="single" w:sz="6" w:space="1" w:color="2E75B6"/>
        </w:pBdr>
        <w:spacing w:after="320"/>
      </w:pPr>
      <w:r>
        <w:rPr>
          <w:color w:val="595959"/>
          <w:sz w:val="20"/>
          <w:szCs w:val="20"/>
        </w:rPr>
        <w:t>Bloomsbury Publishing  |  Clays Ltd</w:t>
      </w:r>
    </w:p>
    <w:p w:rsidR="0031393A" w:rsidRDefault="00041FCE">
      <w:pPr>
        <w:pStyle w:val="Heading1"/>
      </w:pPr>
      <w:r>
        <w:t>1.  What is the EDI order file?</w:t>
      </w:r>
    </w:p>
    <w:p w:rsidR="0031393A" w:rsidRDefault="00041FCE">
      <w:pPr>
        <w:spacing w:before="80" w:after="80"/>
      </w:pPr>
      <w:r>
        <w:rPr>
          <w:color w:val="000000"/>
        </w:rPr>
        <w:t>When an order is placed with Clays for printing and fulfilment, it needs to be sent in a specific electronic format called an EDI file. This file tells the print system exactly what to produce and, critically, where to deliver it.</w:t>
      </w:r>
    </w:p>
    <w:p w:rsidR="0031393A" w:rsidRDefault="00041FCE">
      <w:pPr>
        <w:spacing w:before="80" w:after="80"/>
      </w:pPr>
      <w:r>
        <w:rPr>
          <w:color w:val="000000"/>
        </w:rPr>
        <w:t xml:space="preserve">The delivery address you </w:t>
      </w:r>
      <w:r>
        <w:rPr>
          <w:color w:val="000000"/>
        </w:rPr>
        <w:t xml:space="preserve">enter into the order spreadsheet is read by software that converts it into this file. The software has no ability to interpret or tidy up addresses — it reads your data and places it directly into fixed positions in the file. If the address is not entered </w:t>
      </w:r>
      <w:r>
        <w:rPr>
          <w:color w:val="000000"/>
        </w:rPr>
        <w:t>correctly, the file will either fail to import entirely or will route the order to the wrong address.</w:t>
      </w:r>
    </w:p>
    <w:p w:rsidR="0031393A" w:rsidRDefault="00041FCE">
      <w:pPr>
        <w:spacing w:before="80" w:after="80"/>
      </w:pPr>
      <w:r>
        <w:rPr>
          <w:color w:val="000000"/>
        </w:rPr>
        <w:t>This document explains what is required when filling in the delivery address columns.</w:t>
      </w:r>
    </w:p>
    <w:p w:rsidR="0031393A" w:rsidRDefault="00041FCE">
      <w:pPr>
        <w:pStyle w:val="Heading1"/>
      </w:pPr>
      <w:r>
        <w:t>2.  How the address columns map to the file</w:t>
      </w:r>
    </w:p>
    <w:p w:rsidR="0031393A" w:rsidRDefault="00041FCE">
      <w:pPr>
        <w:spacing w:before="80" w:after="80"/>
      </w:pPr>
      <w:r>
        <w:rPr>
          <w:color w:val="000000"/>
        </w:rPr>
        <w:t>The order template has a</w:t>
      </w:r>
      <w:r>
        <w:rPr>
          <w:color w:val="000000"/>
        </w:rPr>
        <w:t xml:space="preserve"> fixed set of columns for delivery information. Each column maps to a specific slot in the EDI file. The table below shows every address-related column, what it is used for, and any restrictions.</w:t>
      </w:r>
    </w:p>
    <w:p w:rsidR="0031393A" w:rsidRDefault="0031393A">
      <w:pPr>
        <w:spacing w:before="8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2200"/>
        <w:gridCol w:w="1000"/>
        <w:gridCol w:w="3626"/>
      </w:tblGrid>
      <w:tr w:rsidR="003139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393A" w:rsidRDefault="00041FC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393A" w:rsidRDefault="00041FCE">
            <w:r>
              <w:rPr>
                <w:b/>
                <w:bCs/>
                <w:color w:val="FFFFFF"/>
                <w:sz w:val="20"/>
                <w:szCs w:val="20"/>
              </w:rPr>
              <w:t>Template column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393A" w:rsidRDefault="00041FCE">
            <w:r>
              <w:rPr>
                <w:b/>
                <w:bCs/>
                <w:color w:val="FFFFFF"/>
                <w:sz w:val="20"/>
                <w:szCs w:val="20"/>
              </w:rPr>
              <w:t>Max length</w:t>
            </w:r>
          </w:p>
        </w:tc>
        <w:tc>
          <w:tcPr>
            <w:tcW w:w="3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393A" w:rsidRDefault="00041FCE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Delivery Name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Column H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50 chars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The named contact for this delivery. Leave blank for institutions where there is no named individual.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Delivery Company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Column I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50 chars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The organisation name — e.g. "Gray's Inn Library". Used as a reference alongside the address.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Address line 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Column J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50 chars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First line of street address. Must be a single, clean line of text — see section 3.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Address line 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Column K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50 chars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Second line of street address, if needed. Leave blank otherwise.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Address line 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Column L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50 chars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Third line of street address, if needed. Leave blank otherwise.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Town/City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Column M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32 chars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Dedicated field for the town or city only. Must not be placed inside the address lines above.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County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Column N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50 chars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County or region. Optional — leave blank if not needed for the postal address.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Delivery Country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Column O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3 chars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Three-letter country code only — e.g. GBR, USA, JPN. See section 5 for codes.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Post code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Column P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9 chars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Full postcode or ZIP only. Do not </w:t>
            </w:r>
            <w:r>
              <w:rPr>
                <w:color w:val="000000"/>
                <w:sz w:val="20"/>
                <w:szCs w:val="20"/>
              </w:rPr>
              <w:lastRenderedPageBreak/>
              <w:t>include country name or any other text.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Telephone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Column Q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20 chars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Include full international dialling code for overseas — e.g. 00 81 3 6910 0882.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Email address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Column R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50 chars</w:t>
            </w:r>
          </w:p>
        </w:tc>
        <w:tc>
          <w:tcPr>
            <w:tcW w:w="3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>A contact email address for this delivery.</w:t>
            </w:r>
          </w:p>
        </w:tc>
      </w:tr>
    </w:tbl>
    <w:p w:rsidR="0031393A" w:rsidRDefault="0031393A">
      <w:pPr>
        <w:spacing w:before="120"/>
      </w:pPr>
    </w:p>
    <w:p w:rsidR="0031393A" w:rsidRDefault="00041FCE">
      <w:pPr>
        <w:pStyle w:val="Heading1"/>
      </w:pPr>
      <w:r>
        <w:t>3.  The most important rule: one line per field</w:t>
      </w:r>
    </w:p>
    <w:p w:rsidR="0031393A" w:rsidRDefault="00041FCE">
      <w:pPr>
        <w:spacing w:before="80" w:after="80"/>
      </w:pPr>
      <w:r>
        <w:rPr>
          <w:color w:val="000000"/>
        </w:rPr>
        <w:t>The single most common cause of EDI import failures is address data that contains line breaks — where text wraps onto a new line inside a single spreadsheet cell.</w:t>
      </w:r>
    </w:p>
    <w:p w:rsidR="0031393A" w:rsidRDefault="0031393A">
      <w:pPr>
        <w:spacing w:before="80"/>
      </w:pPr>
    </w:p>
    <w:tbl>
      <w:tblPr>
        <w:tblW w:w="902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6"/>
      </w:tblGrid>
      <w:tr w:rsidR="0031393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2CC"/>
              <w:left w:val="single" w:sz="1" w:space="0" w:color="FFF2CC"/>
              <w:bottom w:val="single" w:sz="1" w:space="0" w:color="FFF2CC"/>
              <w:right w:val="single" w:sz="1" w:space="0" w:color="FFF2CC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1393A" w:rsidRDefault="00041FCE">
            <w:pPr>
              <w:spacing w:after="60"/>
            </w:pPr>
            <w:r>
              <w:rPr>
                <w:b/>
                <w:bCs/>
                <w:color w:val="7F6000"/>
              </w:rPr>
              <w:t>Why this matters</w:t>
            </w:r>
          </w:p>
          <w:p w:rsidR="0031393A" w:rsidRDefault="00041FCE">
            <w:r>
              <w:rPr>
                <w:color w:val="7F6000"/>
              </w:rPr>
              <w:t xml:space="preserve">The EDI file format is fixed-width: each address field occupies an exact number of characters on a single line. If a cell contains a line break, the software splits the record at that point — corrupting the file and causing the import to </w:t>
            </w:r>
            <w:r>
              <w:rPr>
                <w:color w:val="7F6000"/>
              </w:rPr>
              <w:t>fail immediately with an error.</w:t>
            </w:r>
          </w:p>
        </w:tc>
      </w:tr>
    </w:tbl>
    <w:p w:rsidR="0031393A" w:rsidRDefault="0031393A">
      <w:pPr>
        <w:spacing w:before="100"/>
      </w:pPr>
    </w:p>
    <w:p w:rsidR="0031393A" w:rsidRDefault="00041FCE">
      <w:pPr>
        <w:spacing w:before="80" w:after="80"/>
      </w:pPr>
      <w:r>
        <w:rPr>
          <w:color w:val="000000"/>
        </w:rPr>
        <w:t>This problem almost always happens when address data is copied and pasted from an email, a website, or a contact system where the address is displayed across multiple lines. When pasted into Excel with Wrap Text on, the line breaks are hidden but still pre</w:t>
      </w:r>
      <w:r>
        <w:rPr>
          <w:color w:val="000000"/>
        </w:rPr>
        <w:t>sent inside the cell.</w:t>
      </w:r>
    </w:p>
    <w:p w:rsidR="0031393A" w:rsidRDefault="00041FCE">
      <w:pPr>
        <w:pStyle w:val="Heading2"/>
      </w:pPr>
      <w:r>
        <w:t>How to spot hidden line breaks</w:t>
      </w:r>
    </w:p>
    <w:p w:rsidR="0031393A" w:rsidRDefault="00041FCE">
      <w:pPr>
        <w:spacing w:before="80" w:after="80"/>
      </w:pPr>
      <w:r>
        <w:rPr>
          <w:color w:val="000000"/>
        </w:rPr>
        <w:t>Click into an address cell. If pressing the Down arrow key moves the cursor to a new line within the same cell — rather than moving to the next row — there is a hidden line break inside it.</w:t>
      </w:r>
    </w:p>
    <w:p w:rsidR="0031393A" w:rsidRDefault="00041FCE">
      <w:pPr>
        <w:spacing w:before="80" w:after="80"/>
      </w:pPr>
      <w:r>
        <w:rPr>
          <w:color w:val="000000"/>
        </w:rPr>
        <w:t>You can searc</w:t>
      </w:r>
      <w:r>
        <w:rPr>
          <w:color w:val="000000"/>
        </w:rPr>
        <w:t>h for them using Find and Replace (</w:t>
      </w:r>
      <w:proofErr w:type="spellStart"/>
      <w:r>
        <w:rPr>
          <w:color w:val="000000"/>
        </w:rPr>
        <w:t>Ctrl+H</w:t>
      </w:r>
      <w:proofErr w:type="spellEnd"/>
      <w:r>
        <w:rPr>
          <w:color w:val="000000"/>
        </w:rPr>
        <w:t xml:space="preserve">). Click in the "Find what" box, press </w:t>
      </w:r>
      <w:proofErr w:type="spellStart"/>
      <w:r>
        <w:rPr>
          <w:color w:val="000000"/>
        </w:rPr>
        <w:t>Ctrl+J</w:t>
      </w:r>
      <w:proofErr w:type="spellEnd"/>
      <w:r>
        <w:rPr>
          <w:color w:val="000000"/>
        </w:rPr>
        <w:t>, and replace with a space. This will remove all hidden line breaks from the spreadsheet.</w:t>
      </w:r>
    </w:p>
    <w:p w:rsidR="0031393A" w:rsidRDefault="00041FCE">
      <w:pPr>
        <w:pStyle w:val="Heading2"/>
      </w:pPr>
      <w:r>
        <w:t>The safe way to enter address data</w:t>
      </w:r>
    </w:p>
    <w:p w:rsidR="0031393A" w:rsidRDefault="0031393A">
      <w:pPr>
        <w:spacing w:before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513"/>
        <w:gridCol w:w="4513"/>
      </w:tblGrid>
      <w:tr w:rsidR="0031393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pPr>
              <w:spacing w:after="80"/>
            </w:pPr>
            <w:r>
              <w:rPr>
                <w:b/>
                <w:bCs/>
                <w:color w:val="375623"/>
              </w:rPr>
              <w:t>✔</w:t>
            </w:r>
            <w:r>
              <w:rPr>
                <w:b/>
                <w:bCs/>
                <w:color w:val="375623"/>
              </w:rPr>
              <w:t xml:space="preserve">  Do this</w:t>
            </w:r>
          </w:p>
        </w:tc>
        <w:tc>
          <w:tcPr>
            <w:tcW w:w="4513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pPr>
              <w:spacing w:after="80"/>
            </w:pPr>
            <w:r>
              <w:rPr>
                <w:b/>
                <w:bCs/>
                <w:color w:val="833C00"/>
              </w:rPr>
              <w:t>✘</w:t>
            </w:r>
            <w:r>
              <w:rPr>
                <w:b/>
                <w:bCs/>
                <w:color w:val="833C00"/>
              </w:rPr>
              <w:t xml:space="preserve">  Avoid this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75623"/>
              </w:rPr>
              <w:t>Paste into Notepad first, then copy from Notepad into Excel</w:t>
            </w:r>
          </w:p>
          <w:p w:rsidR="0031393A" w:rsidRDefault="00041F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75623"/>
              </w:rPr>
              <w:t>Type the address directly into the cell</w:t>
            </w:r>
          </w:p>
          <w:p w:rsidR="0031393A" w:rsidRDefault="00041F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75623"/>
              </w:rPr>
              <w:t>Keep each part of the address in its own column (J, K, L)</w:t>
            </w:r>
          </w:p>
          <w:p w:rsidR="0031393A" w:rsidRDefault="00041FCE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375623"/>
              </w:rPr>
              <w:t>Check cells by clicking into them and looking for unexpected wrapping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color w:val="833C00"/>
              </w:rPr>
              <w:t xml:space="preserve">Paste directly from emails, </w:t>
            </w:r>
            <w:r>
              <w:rPr>
                <w:color w:val="833C00"/>
              </w:rPr>
              <w:t>PDFs or websites into address columns</w:t>
            </w:r>
          </w:p>
          <w:p w:rsidR="0031393A" w:rsidRDefault="00041FCE"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color w:val="833C00"/>
              </w:rPr>
              <w:t>Copy from Google Maps or mapping tools</w:t>
            </w:r>
          </w:p>
          <w:p w:rsidR="0031393A" w:rsidRDefault="00041FCE"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color w:val="833C00"/>
              </w:rPr>
              <w:t xml:space="preserve">Use </w:t>
            </w:r>
            <w:proofErr w:type="spellStart"/>
            <w:r>
              <w:rPr>
                <w:color w:val="833C00"/>
              </w:rPr>
              <w:t>Alt+Enter</w:t>
            </w:r>
            <w:proofErr w:type="spellEnd"/>
            <w:r>
              <w:rPr>
                <w:color w:val="833C00"/>
              </w:rPr>
              <w:t xml:space="preserve"> to create a new line within a cell</w:t>
            </w:r>
          </w:p>
          <w:p w:rsidR="0031393A" w:rsidRDefault="00041FCE"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color w:val="833C00"/>
              </w:rPr>
              <w:t xml:space="preserve">Combine multiple address lines into one </w:t>
            </w:r>
            <w:r>
              <w:rPr>
                <w:color w:val="833C00"/>
              </w:rPr>
              <w:lastRenderedPageBreak/>
              <w:t>cell separated by commas</w:t>
            </w:r>
          </w:p>
        </w:tc>
      </w:tr>
    </w:tbl>
    <w:p w:rsidR="0031393A" w:rsidRDefault="0031393A">
      <w:pPr>
        <w:spacing w:before="120"/>
      </w:pPr>
    </w:p>
    <w:p w:rsidR="0031393A" w:rsidRDefault="00041FCE">
      <w:pPr>
        <w:pStyle w:val="Heading1"/>
      </w:pPr>
      <w:r>
        <w:t>4.  How to fill in each field correctly</w:t>
      </w:r>
    </w:p>
    <w:p w:rsidR="0031393A" w:rsidRDefault="00041FCE">
      <w:pPr>
        <w:pStyle w:val="Heading2"/>
      </w:pPr>
      <w:r>
        <w:t>Delivery Name (Column H)</w:t>
      </w:r>
    </w:p>
    <w:p w:rsidR="0031393A" w:rsidRDefault="00041FCE">
      <w:pPr>
        <w:spacing w:before="80" w:after="80"/>
      </w:pPr>
      <w:r>
        <w:rPr>
          <w:color w:val="000000"/>
        </w:rPr>
        <w:t>Enter the name of the individual the delivery is addressed to. For institutional orders — courts, libraries, university departments — where there is no named recipient, leave this field blank. Do not put the organisation name here.</w:t>
      </w:r>
    </w:p>
    <w:p w:rsidR="0031393A" w:rsidRDefault="00041FCE">
      <w:pPr>
        <w:pStyle w:val="Heading2"/>
      </w:pPr>
      <w:r>
        <w:t>Address Lines 1, 2 and 3 (Columns J, K, L)</w:t>
      </w:r>
    </w:p>
    <w:p w:rsidR="0031393A" w:rsidRDefault="00041FCE">
      <w:pPr>
        <w:spacing w:before="80" w:after="80"/>
      </w:pPr>
      <w:r>
        <w:rPr>
          <w:color w:val="000000"/>
        </w:rPr>
        <w:t>These hold the street-level parts of the address. Fill them in order — do not leave line 1 blank and put data in line 2. Each must be a short, single piece of information:</w:t>
      </w:r>
    </w:p>
    <w:p w:rsidR="0031393A" w:rsidRDefault="00041FCE">
      <w:pPr>
        <w:pStyle w:val="ListParagraph"/>
        <w:numPr>
          <w:ilvl w:val="0"/>
          <w:numId w:val="4"/>
        </w:numPr>
        <w:spacing w:before="50" w:after="50"/>
      </w:pPr>
      <w:r>
        <w:rPr>
          <w:color w:val="000000"/>
        </w:rPr>
        <w:t>Line 1: Building name or number and stre</w:t>
      </w:r>
      <w:r>
        <w:rPr>
          <w:color w:val="000000"/>
        </w:rPr>
        <w:t>et — e.g. "103D Equipment Works" or "1 Whittle Drive"</w:t>
      </w:r>
    </w:p>
    <w:p w:rsidR="0031393A" w:rsidRDefault="00041FCE">
      <w:pPr>
        <w:pStyle w:val="ListParagraph"/>
        <w:numPr>
          <w:ilvl w:val="0"/>
          <w:numId w:val="4"/>
        </w:numPr>
        <w:spacing w:before="50" w:after="50"/>
      </w:pPr>
      <w:r>
        <w:rPr>
          <w:color w:val="000000"/>
        </w:rPr>
        <w:t xml:space="preserve">Line 2: Additional detail if needed — e.g. "Unit 3 </w:t>
      </w:r>
      <w:proofErr w:type="spellStart"/>
      <w:r>
        <w:rPr>
          <w:color w:val="000000"/>
        </w:rPr>
        <w:t>Galleymead</w:t>
      </w:r>
      <w:proofErr w:type="spellEnd"/>
      <w:r>
        <w:rPr>
          <w:color w:val="000000"/>
        </w:rPr>
        <w:t xml:space="preserve"> Road"</w:t>
      </w:r>
    </w:p>
    <w:p w:rsidR="0031393A" w:rsidRDefault="00041FCE">
      <w:pPr>
        <w:pStyle w:val="ListParagraph"/>
        <w:numPr>
          <w:ilvl w:val="0"/>
          <w:numId w:val="4"/>
        </w:numPr>
        <w:spacing w:before="50" w:after="50"/>
      </w:pPr>
      <w:r>
        <w:rPr>
          <w:color w:val="000000"/>
        </w:rPr>
        <w:t>Line 3: Further detail only if genuinely required — e.g. a business park or floor number</w:t>
      </w:r>
    </w:p>
    <w:p w:rsidR="0031393A" w:rsidRDefault="00041FCE">
      <w:pPr>
        <w:spacing w:before="80" w:after="80"/>
      </w:pPr>
      <w:r>
        <w:rPr>
          <w:color w:val="000000"/>
        </w:rPr>
        <w:t>If the address only needs one or two lines, l</w:t>
      </w:r>
      <w:r>
        <w:rPr>
          <w:color w:val="000000"/>
        </w:rPr>
        <w:t>eave the remainder blank.</w:t>
      </w:r>
    </w:p>
    <w:p w:rsidR="0031393A" w:rsidRDefault="00041FCE">
      <w:pPr>
        <w:pStyle w:val="Heading2"/>
      </w:pPr>
      <w:r>
        <w:t>Town/City (Column M)</w:t>
      </w:r>
    </w:p>
    <w:p w:rsidR="0031393A" w:rsidRDefault="00041FCE">
      <w:pPr>
        <w:spacing w:before="80" w:after="80"/>
      </w:pPr>
      <w:r>
        <w:rPr>
          <w:color w:val="000000"/>
        </w:rPr>
        <w:t>A dedicated field for the town or city name only. This was one of the most commonly misused fields in the previous template — the town was often placed inside the street address lines above, which caused it to</w:t>
      </w:r>
      <w:r>
        <w:rPr>
          <w:color w:val="000000"/>
        </w:rPr>
        <w:t xml:space="preserve"> appear in the wrong position in the EDI file and led to delivery failures.</w:t>
      </w:r>
    </w:p>
    <w:p w:rsidR="0031393A" w:rsidRDefault="0031393A">
      <w:pPr>
        <w:spacing w:before="80"/>
      </w:pPr>
    </w:p>
    <w:tbl>
      <w:tblPr>
        <w:tblW w:w="902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26"/>
      </w:tblGrid>
      <w:tr w:rsidR="0031393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1393A" w:rsidRDefault="00041FCE">
            <w:pPr>
              <w:spacing w:after="60"/>
            </w:pPr>
            <w:r>
              <w:rPr>
                <w:b/>
                <w:bCs/>
                <w:color w:val="1F3864"/>
              </w:rPr>
              <w:t>Important</w:t>
            </w:r>
          </w:p>
          <w:p w:rsidR="0031393A" w:rsidRDefault="00041FCE">
            <w:r>
              <w:rPr>
                <w:color w:val="1F3864"/>
              </w:rPr>
              <w:t>The Town/City field maps to a specific location in the EDI file used for address matching and routing. It must contain only the town or city name — nothing else. Do not combine it with the county or postcode.</w:t>
            </w:r>
          </w:p>
        </w:tc>
      </w:tr>
    </w:tbl>
    <w:p w:rsidR="0031393A" w:rsidRDefault="0031393A">
      <w:pPr>
        <w:spacing w:before="100"/>
      </w:pPr>
    </w:p>
    <w:p w:rsidR="0031393A" w:rsidRDefault="00041FCE">
      <w:pPr>
        <w:pStyle w:val="Heading2"/>
      </w:pPr>
      <w:r>
        <w:t>County (Column N)</w:t>
      </w:r>
    </w:p>
    <w:p w:rsidR="0031393A" w:rsidRDefault="00041FCE">
      <w:pPr>
        <w:spacing w:before="80" w:after="80"/>
      </w:pPr>
      <w:r>
        <w:rPr>
          <w:color w:val="000000"/>
        </w:rPr>
        <w:t>Enter the county or region if it forms part of the postal address — for example "West Yorkshire" or "Berkshire". This field is optional. For UK addresses using a full postcode, Royal Mail does not require the county and it can be left blank. For internatio</w:t>
      </w:r>
      <w:r>
        <w:rPr>
          <w:color w:val="000000"/>
        </w:rPr>
        <w:t>nal addresses, use the state, province, or region as appropriate.</w:t>
      </w:r>
    </w:p>
    <w:p w:rsidR="0031393A" w:rsidRDefault="00041FCE">
      <w:pPr>
        <w:pStyle w:val="Heading2"/>
      </w:pPr>
      <w:r>
        <w:t>Delivery Country (Column O)</w:t>
      </w:r>
    </w:p>
    <w:p w:rsidR="0031393A" w:rsidRDefault="00041FCE">
      <w:pPr>
        <w:spacing w:before="80" w:after="80"/>
      </w:pPr>
      <w:r>
        <w:rPr>
          <w:color w:val="000000"/>
        </w:rPr>
        <w:t xml:space="preserve">This must be a three-letter country code. Do not spell out the country name in full — "GBR" not "Great Britain", "JPN" not "Japan". See section 5 for a reference </w:t>
      </w:r>
      <w:r>
        <w:rPr>
          <w:color w:val="000000"/>
        </w:rPr>
        <w:t>list.</w:t>
      </w:r>
    </w:p>
    <w:p w:rsidR="0031393A" w:rsidRDefault="00041FCE">
      <w:pPr>
        <w:pStyle w:val="Heading2"/>
      </w:pPr>
      <w:r>
        <w:t>Post Code (Column P)</w:t>
      </w:r>
    </w:p>
    <w:p w:rsidR="0031393A" w:rsidRDefault="00041FCE">
      <w:pPr>
        <w:spacing w:before="80" w:after="80"/>
      </w:pPr>
      <w:r>
        <w:rPr>
          <w:color w:val="000000"/>
        </w:rPr>
        <w:t>Enter the postcode or ZIP code only. Do not include the country name or any other information in this field. For UK addresses, include both parts with a space — e.g. "BN23 6QH" not "BN236QH".</w:t>
      </w:r>
    </w:p>
    <w:p w:rsidR="0031393A" w:rsidRDefault="00041FCE">
      <w:pPr>
        <w:pStyle w:val="Heading2"/>
      </w:pPr>
      <w:r>
        <w:lastRenderedPageBreak/>
        <w:t>Telephone (Column Q)</w:t>
      </w:r>
    </w:p>
    <w:p w:rsidR="0031393A" w:rsidRDefault="00041FCE">
      <w:pPr>
        <w:spacing w:before="80" w:after="80"/>
      </w:pPr>
      <w:r>
        <w:rPr>
          <w:color w:val="000000"/>
        </w:rPr>
        <w:t>For overseas add</w:t>
      </w:r>
      <w:r>
        <w:rPr>
          <w:color w:val="000000"/>
        </w:rPr>
        <w:t>resses, always include the full international dialling code — e.g. "00 81 3 6910 0882" for Japan, not just "3 6910 0882". Without this the delivery contact cannot be reached if there is a problem.</w:t>
      </w:r>
    </w:p>
    <w:p w:rsidR="0031393A" w:rsidRDefault="00041FCE">
      <w:pPr>
        <w:pStyle w:val="Heading1"/>
      </w:pPr>
      <w:r>
        <w:t>5.  Country codes reference</w:t>
      </w:r>
    </w:p>
    <w:p w:rsidR="0031393A" w:rsidRDefault="00041FCE">
      <w:pPr>
        <w:spacing w:before="80" w:after="80"/>
      </w:pPr>
      <w:r>
        <w:rPr>
          <w:color w:val="000000"/>
        </w:rPr>
        <w:t>The Delivery Country column req</w:t>
      </w:r>
      <w:r>
        <w:rPr>
          <w:color w:val="000000"/>
        </w:rPr>
        <w:t>uires a three-letter ISO country code. The most commonly used codes are listed below. A full list with dropdown selection is also available on the Country Codes tab in the order template spreadsheet.</w:t>
      </w:r>
    </w:p>
    <w:p w:rsidR="0031393A" w:rsidRDefault="0031393A">
      <w:pPr>
        <w:spacing w:before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8"/>
        <w:gridCol w:w="3009"/>
        <w:gridCol w:w="3009"/>
      </w:tblGrid>
      <w:tr w:rsidR="003139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Australia  </w:t>
            </w:r>
            <w:r>
              <w:rPr>
                <w:b/>
                <w:bCs/>
                <w:color w:val="2E75B6"/>
                <w:sz w:val="20"/>
                <w:szCs w:val="20"/>
              </w:rPr>
              <w:t>AUS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Japan  </w:t>
            </w:r>
            <w:r>
              <w:rPr>
                <w:b/>
                <w:bCs/>
                <w:color w:val="2E75B6"/>
                <w:sz w:val="20"/>
                <w:szCs w:val="20"/>
              </w:rPr>
              <w:t>JPN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Singapore  </w:t>
            </w:r>
            <w:r>
              <w:rPr>
                <w:b/>
                <w:bCs/>
                <w:color w:val="2E75B6"/>
                <w:sz w:val="20"/>
                <w:szCs w:val="20"/>
              </w:rPr>
              <w:t>SGP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Austria  </w:t>
            </w:r>
            <w:r>
              <w:rPr>
                <w:b/>
                <w:bCs/>
                <w:color w:val="2E75B6"/>
                <w:sz w:val="20"/>
                <w:szCs w:val="20"/>
              </w:rPr>
              <w:t>AUT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Netherlands  </w:t>
            </w:r>
            <w:r>
              <w:rPr>
                <w:b/>
                <w:bCs/>
                <w:color w:val="2E75B6"/>
                <w:sz w:val="20"/>
                <w:szCs w:val="20"/>
              </w:rPr>
              <w:t>NLD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South Africa  </w:t>
            </w:r>
            <w:r>
              <w:rPr>
                <w:b/>
                <w:bCs/>
                <w:color w:val="2E75B6"/>
                <w:sz w:val="20"/>
                <w:szCs w:val="20"/>
              </w:rPr>
              <w:t>ZAF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Belgium  </w:t>
            </w:r>
            <w:r>
              <w:rPr>
                <w:b/>
                <w:bCs/>
                <w:color w:val="2E75B6"/>
                <w:sz w:val="20"/>
                <w:szCs w:val="20"/>
              </w:rPr>
              <w:t>BEL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New Zealand  </w:t>
            </w:r>
            <w:r>
              <w:rPr>
                <w:b/>
                <w:bCs/>
                <w:color w:val="2E75B6"/>
                <w:sz w:val="20"/>
                <w:szCs w:val="20"/>
              </w:rPr>
              <w:t>NZL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South Korea  </w:t>
            </w:r>
            <w:r>
              <w:rPr>
                <w:b/>
                <w:bCs/>
                <w:color w:val="2E75B6"/>
                <w:sz w:val="20"/>
                <w:szCs w:val="20"/>
              </w:rPr>
              <w:t>KOR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Canada  </w:t>
            </w:r>
            <w:r>
              <w:rPr>
                <w:b/>
                <w:bCs/>
                <w:color w:val="2E75B6"/>
                <w:sz w:val="20"/>
                <w:szCs w:val="20"/>
              </w:rPr>
              <w:t>CAN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Norway  </w:t>
            </w:r>
            <w:r>
              <w:rPr>
                <w:b/>
                <w:bCs/>
                <w:color w:val="2E75B6"/>
                <w:sz w:val="20"/>
                <w:szCs w:val="20"/>
              </w:rPr>
              <w:t>NOR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Spain  </w:t>
            </w:r>
            <w:r>
              <w:rPr>
                <w:b/>
                <w:bCs/>
                <w:color w:val="2E75B6"/>
                <w:sz w:val="20"/>
                <w:szCs w:val="20"/>
              </w:rPr>
              <w:t>ESP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China  </w:t>
            </w:r>
            <w:r>
              <w:rPr>
                <w:b/>
                <w:bCs/>
                <w:color w:val="2E75B6"/>
                <w:sz w:val="20"/>
                <w:szCs w:val="20"/>
              </w:rPr>
              <w:t>CHN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Poland  </w:t>
            </w:r>
            <w:r>
              <w:rPr>
                <w:b/>
                <w:bCs/>
                <w:color w:val="2E75B6"/>
                <w:sz w:val="20"/>
                <w:szCs w:val="20"/>
              </w:rPr>
              <w:t>POL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Sweden  </w:t>
            </w:r>
            <w:r>
              <w:rPr>
                <w:b/>
                <w:bCs/>
                <w:color w:val="2E75B6"/>
                <w:sz w:val="20"/>
                <w:szCs w:val="20"/>
              </w:rPr>
              <w:t>SWE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Denmark  </w:t>
            </w:r>
            <w:r>
              <w:rPr>
                <w:b/>
                <w:bCs/>
                <w:color w:val="2E75B6"/>
                <w:sz w:val="20"/>
                <w:szCs w:val="20"/>
              </w:rPr>
              <w:t>DNK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Portugal  </w:t>
            </w:r>
            <w:r>
              <w:rPr>
                <w:b/>
                <w:bCs/>
                <w:color w:val="2E75B6"/>
                <w:sz w:val="20"/>
                <w:szCs w:val="20"/>
              </w:rPr>
              <w:t>PRT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Switzerland  </w:t>
            </w:r>
            <w:r>
              <w:rPr>
                <w:b/>
                <w:bCs/>
                <w:color w:val="2E75B6"/>
                <w:sz w:val="20"/>
                <w:szCs w:val="20"/>
              </w:rPr>
              <w:t>CHE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Finland  </w:t>
            </w:r>
            <w:r>
              <w:rPr>
                <w:b/>
                <w:bCs/>
                <w:color w:val="2E75B6"/>
                <w:sz w:val="20"/>
                <w:szCs w:val="20"/>
              </w:rPr>
              <w:t>FIN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Republic of Ireland  </w:t>
            </w:r>
            <w:r>
              <w:rPr>
                <w:b/>
                <w:bCs/>
                <w:color w:val="2E75B6"/>
                <w:sz w:val="20"/>
                <w:szCs w:val="20"/>
              </w:rPr>
              <w:t>IRL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Taiwan  </w:t>
            </w:r>
            <w:r>
              <w:rPr>
                <w:b/>
                <w:bCs/>
                <w:color w:val="2E75B6"/>
                <w:sz w:val="20"/>
                <w:szCs w:val="20"/>
              </w:rPr>
              <w:t>TWN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France  </w:t>
            </w:r>
            <w:r>
              <w:rPr>
                <w:b/>
                <w:bCs/>
                <w:color w:val="2E75B6"/>
                <w:sz w:val="20"/>
                <w:szCs w:val="20"/>
              </w:rPr>
              <w:t>FRA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Romania  </w:t>
            </w:r>
            <w:r>
              <w:rPr>
                <w:b/>
                <w:bCs/>
                <w:color w:val="2E75B6"/>
                <w:sz w:val="20"/>
                <w:szCs w:val="20"/>
              </w:rPr>
              <w:t>ROU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Thailand  </w:t>
            </w:r>
            <w:r>
              <w:rPr>
                <w:b/>
                <w:bCs/>
                <w:color w:val="2E75B6"/>
                <w:sz w:val="20"/>
                <w:szCs w:val="20"/>
              </w:rPr>
              <w:t>THA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Germany  </w:t>
            </w:r>
            <w:r>
              <w:rPr>
                <w:b/>
                <w:bCs/>
                <w:color w:val="2E75B6"/>
                <w:sz w:val="20"/>
                <w:szCs w:val="20"/>
              </w:rPr>
              <w:t>DEU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Russia  </w:t>
            </w:r>
            <w:r>
              <w:rPr>
                <w:b/>
                <w:bCs/>
                <w:color w:val="2E75B6"/>
                <w:sz w:val="20"/>
                <w:szCs w:val="20"/>
              </w:rPr>
              <w:t>RUS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Turkey  </w:t>
            </w:r>
            <w:r>
              <w:rPr>
                <w:b/>
                <w:bCs/>
                <w:color w:val="2E75B6"/>
                <w:sz w:val="20"/>
                <w:szCs w:val="20"/>
              </w:rPr>
              <w:t>TUR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Hong Kong  </w:t>
            </w:r>
            <w:r>
              <w:rPr>
                <w:b/>
                <w:bCs/>
                <w:color w:val="2E75B6"/>
                <w:sz w:val="20"/>
                <w:szCs w:val="20"/>
              </w:rPr>
              <w:t>HKG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Saudi Arabia  </w:t>
            </w:r>
            <w:r>
              <w:rPr>
                <w:b/>
                <w:bCs/>
                <w:color w:val="2E75B6"/>
                <w:sz w:val="20"/>
                <w:szCs w:val="20"/>
              </w:rPr>
              <w:t>SAU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United Arab Emirates  </w:t>
            </w:r>
            <w:r>
              <w:rPr>
                <w:b/>
                <w:bCs/>
                <w:color w:val="2E75B6"/>
                <w:sz w:val="20"/>
                <w:szCs w:val="20"/>
              </w:rPr>
              <w:t>ARE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India  </w:t>
            </w:r>
            <w:r>
              <w:rPr>
                <w:b/>
                <w:bCs/>
                <w:color w:val="2E75B6"/>
                <w:sz w:val="20"/>
                <w:szCs w:val="20"/>
              </w:rPr>
              <w:t>IND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United Kingdom  </w:t>
            </w:r>
            <w:r>
              <w:rPr>
                <w:b/>
                <w:bCs/>
                <w:color w:val="2E75B6"/>
                <w:sz w:val="20"/>
                <w:szCs w:val="20"/>
              </w:rPr>
              <w:t>GBR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United States  </w:t>
            </w:r>
            <w:r>
              <w:rPr>
                <w:b/>
                <w:bCs/>
                <w:color w:val="2E75B6"/>
                <w:sz w:val="20"/>
                <w:szCs w:val="20"/>
              </w:rPr>
              <w:t>USA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Israel  </w:t>
            </w:r>
            <w:r>
              <w:rPr>
                <w:b/>
                <w:bCs/>
                <w:color w:val="2E75B6"/>
                <w:sz w:val="20"/>
                <w:szCs w:val="20"/>
              </w:rPr>
              <w:t>ISR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000000"/>
                <w:sz w:val="20"/>
                <w:szCs w:val="20"/>
              </w:rPr>
              <w:t xml:space="preserve">Vietnam  </w:t>
            </w:r>
            <w:r>
              <w:rPr>
                <w:b/>
                <w:bCs/>
                <w:color w:val="2E75B6"/>
                <w:sz w:val="20"/>
                <w:szCs w:val="20"/>
              </w:rPr>
              <w:t>VNM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31393A"/>
        </w:tc>
      </w:tr>
    </w:tbl>
    <w:p w:rsidR="0031393A" w:rsidRDefault="0031393A">
      <w:pPr>
        <w:spacing w:before="120"/>
      </w:pPr>
    </w:p>
    <w:p w:rsidR="0031393A" w:rsidRDefault="00041FCE">
      <w:pPr>
        <w:pStyle w:val="Heading1"/>
      </w:pPr>
      <w:r>
        <w:t>6.  Worked examples</w:t>
      </w:r>
    </w:p>
    <w:p w:rsidR="0031393A" w:rsidRDefault="00041FCE">
      <w:pPr>
        <w:spacing w:before="80" w:after="80"/>
      </w:pPr>
      <w:r>
        <w:rPr>
          <w:color w:val="000000"/>
        </w:rPr>
        <w:t>The following examples show correct and incorrect address entries side by side.</w:t>
      </w:r>
    </w:p>
    <w:p w:rsidR="0031393A" w:rsidRDefault="00041FCE">
      <w:pPr>
        <w:pStyle w:val="Heading2"/>
      </w:pPr>
      <w:r>
        <w:t>Example 1 — UK private address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3513"/>
        <w:gridCol w:w="3513"/>
      </w:tblGrid>
      <w:tr w:rsidR="003139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393A" w:rsidRDefault="00041FCE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393A" w:rsidRDefault="00041FCE">
            <w:r>
              <w:rPr>
                <w:b/>
                <w:bCs/>
                <w:color w:val="FFFFFF"/>
                <w:sz w:val="20"/>
                <w:szCs w:val="20"/>
              </w:rPr>
              <w:t>Correct entry</w:t>
            </w:r>
          </w:p>
        </w:tc>
        <w:tc>
          <w:tcPr>
            <w:tcW w:w="3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393A" w:rsidRDefault="00041FCE">
            <w:r>
              <w:rPr>
                <w:b/>
                <w:bCs/>
                <w:color w:val="FFFFFF"/>
                <w:sz w:val="20"/>
                <w:szCs w:val="20"/>
              </w:rPr>
              <w:t>Common mistake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Delivery Name (H)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>Stephen J Murray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Stephen J Murray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Address line 1 (J)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 xml:space="preserve">12 </w:t>
            </w:r>
            <w:proofErr w:type="spellStart"/>
            <w:r>
              <w:rPr>
                <w:color w:val="375623"/>
                <w:sz w:val="20"/>
                <w:szCs w:val="20"/>
              </w:rPr>
              <w:t>Chartwell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Gardens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"</w:t>
            </w:r>
            <w:r>
              <w:rPr>
                <w:color w:val="833C00"/>
                <w:sz w:val="20"/>
                <w:szCs w:val="20"/>
              </w:rPr>
              <w:t xml:space="preserve">12 </w:t>
            </w:r>
            <w:proofErr w:type="spellStart"/>
            <w:r>
              <w:rPr>
                <w:color w:val="833C00"/>
                <w:sz w:val="20"/>
                <w:szCs w:val="20"/>
              </w:rPr>
              <w:t>Chartwell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Gardens [line break] Appleton [line break] Warrington" — all crammed into one cell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Address line 2 (K)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>Appleton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(blank — data was placed in J)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Town/City (M)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>Warrington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(blank — or buried inside address line 1)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Post Code (P)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>WA4 5HZ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"</w:t>
            </w:r>
            <w:r>
              <w:rPr>
                <w:color w:val="833C00"/>
                <w:sz w:val="20"/>
                <w:szCs w:val="20"/>
              </w:rPr>
              <w:t>WA4 5HZ  GBR" — country must not appear here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Country (O)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>GBR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"Great Britain" — must be the 3-letter code</w:t>
            </w:r>
          </w:p>
        </w:tc>
      </w:tr>
    </w:tbl>
    <w:p w:rsidR="0031393A" w:rsidRDefault="0031393A">
      <w:pPr>
        <w:spacing w:before="120"/>
      </w:pPr>
    </w:p>
    <w:p w:rsidR="0031393A" w:rsidRDefault="00041FCE">
      <w:pPr>
        <w:pStyle w:val="Heading2"/>
      </w:pPr>
      <w:r>
        <w:t>Example 2 — International institution (Japan)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3513"/>
        <w:gridCol w:w="3513"/>
      </w:tblGrid>
      <w:tr w:rsidR="003139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393A" w:rsidRDefault="00041FCE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393A" w:rsidRDefault="00041FCE">
            <w:r>
              <w:rPr>
                <w:b/>
                <w:bCs/>
                <w:color w:val="FFFFFF"/>
                <w:sz w:val="20"/>
                <w:szCs w:val="20"/>
              </w:rPr>
              <w:t>Correct entry</w:t>
            </w:r>
          </w:p>
        </w:tc>
        <w:tc>
          <w:tcPr>
            <w:tcW w:w="3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393A" w:rsidRDefault="00041FCE">
            <w:r>
              <w:rPr>
                <w:b/>
                <w:bCs/>
                <w:color w:val="FFFFFF"/>
                <w:sz w:val="20"/>
                <w:szCs w:val="20"/>
              </w:rPr>
              <w:t>Common mistake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Delivery Name (H)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>Mr Fumio Miura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Mr Fumio Miura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Company (I)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 xml:space="preserve">Miura </w:t>
            </w:r>
            <w:proofErr w:type="spellStart"/>
            <w:r>
              <w:rPr>
                <w:color w:val="375623"/>
                <w:sz w:val="20"/>
                <w:szCs w:val="20"/>
              </w:rPr>
              <w:t>Shoten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Booksellers Ltd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 xml:space="preserve">Miura </w:t>
            </w:r>
            <w:proofErr w:type="spellStart"/>
            <w:r>
              <w:rPr>
                <w:color w:val="833C00"/>
                <w:sz w:val="20"/>
                <w:szCs w:val="20"/>
              </w:rPr>
              <w:t>Shoten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Booksellers Ltd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Address line 1 (J)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proofErr w:type="spellStart"/>
            <w:r>
              <w:rPr>
                <w:color w:val="375623"/>
                <w:sz w:val="20"/>
                <w:szCs w:val="20"/>
              </w:rPr>
              <w:t>Mitsuhashi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Bldg, 3rd Floor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"</w:t>
            </w:r>
            <w:proofErr w:type="spellStart"/>
            <w:r>
              <w:rPr>
                <w:color w:val="833C00"/>
                <w:sz w:val="20"/>
                <w:szCs w:val="20"/>
              </w:rPr>
              <w:t>Mitsuhashi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Bldg, 3rd Floor [break] 2-11 Kanda </w:t>
            </w:r>
            <w:proofErr w:type="spellStart"/>
            <w:r>
              <w:rPr>
                <w:color w:val="833C00"/>
                <w:sz w:val="20"/>
                <w:szCs w:val="20"/>
              </w:rPr>
              <w:t>Jinbocho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[break] </w:t>
            </w:r>
            <w:proofErr w:type="spellStart"/>
            <w:r>
              <w:rPr>
                <w:color w:val="833C00"/>
                <w:sz w:val="20"/>
                <w:szCs w:val="20"/>
              </w:rPr>
              <w:t>Chiyuda-ku</w:t>
            </w:r>
            <w:proofErr w:type="spellEnd"/>
            <w:r>
              <w:rPr>
                <w:color w:val="833C00"/>
                <w:sz w:val="20"/>
                <w:szCs w:val="20"/>
              </w:rPr>
              <w:t>" — all in one cell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Address line 2 (K)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 xml:space="preserve">2-11 Kanda </w:t>
            </w:r>
            <w:proofErr w:type="spellStart"/>
            <w:r>
              <w:rPr>
                <w:color w:val="375623"/>
                <w:sz w:val="20"/>
                <w:szCs w:val="20"/>
              </w:rPr>
              <w:t>Jinbocho</w:t>
            </w:r>
            <w:proofErr w:type="spellEnd"/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(blank)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Address line 3 (L)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proofErr w:type="spellStart"/>
            <w:r>
              <w:rPr>
                <w:color w:val="375623"/>
                <w:sz w:val="20"/>
                <w:szCs w:val="20"/>
              </w:rPr>
              <w:t>Chiyuda-ku</w:t>
            </w:r>
            <w:proofErr w:type="spellEnd"/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(blank)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Town/City (M)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>Tokyo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(blank, or placed inside address lines)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Post Code (P)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>101-0051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"101-0051 JPN" — country embedded in postcode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Country (O)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>JPN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"Japan" — must be the 3-letter code</w:t>
            </w:r>
          </w:p>
        </w:tc>
      </w:tr>
      <w:tr w:rsidR="0031393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b/>
                <w:bCs/>
                <w:color w:val="000000"/>
                <w:sz w:val="20"/>
                <w:szCs w:val="20"/>
              </w:rPr>
              <w:t>Telephone (Q)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375623"/>
                <w:sz w:val="20"/>
                <w:szCs w:val="20"/>
              </w:rPr>
              <w:t>00 81 3 6910 0882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393A" w:rsidRDefault="00041FCE">
            <w:r>
              <w:rPr>
                <w:color w:val="833C00"/>
                <w:sz w:val="20"/>
                <w:szCs w:val="20"/>
              </w:rPr>
              <w:t>"</w:t>
            </w:r>
            <w:r>
              <w:rPr>
                <w:color w:val="833C00"/>
                <w:sz w:val="20"/>
                <w:szCs w:val="20"/>
              </w:rPr>
              <w:t>3 6910 0882" — missing international dialling code</w:t>
            </w:r>
          </w:p>
        </w:tc>
      </w:tr>
    </w:tbl>
    <w:p w:rsidR="0031393A" w:rsidRDefault="0031393A">
      <w:pPr>
        <w:spacing w:before="120"/>
      </w:pPr>
    </w:p>
    <w:p w:rsidR="0031393A" w:rsidRDefault="00041FCE">
      <w:pPr>
        <w:pStyle w:val="Heading1"/>
      </w:pPr>
      <w:r>
        <w:t>7.  Quick reference checklist</w:t>
      </w:r>
    </w:p>
    <w:p w:rsidR="0031393A" w:rsidRDefault="00041FCE">
      <w:pPr>
        <w:spacing w:before="80" w:after="80"/>
      </w:pPr>
      <w:r>
        <w:rPr>
          <w:color w:val="000000"/>
        </w:rPr>
        <w:t>Before submitting an order file, check each address row against this list:</w:t>
      </w:r>
    </w:p>
    <w:p w:rsidR="0031393A" w:rsidRDefault="0031393A">
      <w:pPr>
        <w:spacing w:before="40"/>
      </w:pPr>
    </w:p>
    <w:p w:rsidR="0031393A" w:rsidRDefault="00041FCE">
      <w:pPr>
        <w:pStyle w:val="ListParagraph"/>
        <w:numPr>
          <w:ilvl w:val="0"/>
          <w:numId w:val="4"/>
        </w:numPr>
        <w:spacing w:before="50" w:after="50"/>
      </w:pPr>
      <w:r>
        <w:rPr>
          <w:color w:val="000000"/>
        </w:rPr>
        <w:t>Each address cell contains a single continuous line of text — no hidden line breaks</w:t>
      </w:r>
    </w:p>
    <w:p w:rsidR="0031393A" w:rsidRDefault="00041FCE">
      <w:pPr>
        <w:pStyle w:val="ListParagraph"/>
        <w:numPr>
          <w:ilvl w:val="0"/>
          <w:numId w:val="4"/>
        </w:numPr>
        <w:spacing w:before="50" w:after="50"/>
      </w:pPr>
      <w:r>
        <w:rPr>
          <w:color w:val="000000"/>
        </w:rPr>
        <w:t>Address lines</w:t>
      </w:r>
      <w:r>
        <w:rPr>
          <w:color w:val="000000"/>
        </w:rPr>
        <w:t xml:space="preserve"> 1, 2 and 3 contain only the street-level parts of the address</w:t>
      </w:r>
    </w:p>
    <w:p w:rsidR="0031393A" w:rsidRDefault="00041FCE">
      <w:pPr>
        <w:pStyle w:val="ListParagraph"/>
        <w:numPr>
          <w:ilvl w:val="0"/>
          <w:numId w:val="4"/>
        </w:numPr>
        <w:spacing w:before="50" w:after="50"/>
      </w:pPr>
      <w:r>
        <w:rPr>
          <w:color w:val="000000"/>
        </w:rPr>
        <w:t>Town/City (Column M) contains only the town or city name — nothing else</w:t>
      </w:r>
    </w:p>
    <w:p w:rsidR="0031393A" w:rsidRDefault="00041FCE">
      <w:pPr>
        <w:pStyle w:val="ListParagraph"/>
        <w:numPr>
          <w:ilvl w:val="0"/>
          <w:numId w:val="4"/>
        </w:numPr>
        <w:spacing w:before="50" w:after="50"/>
      </w:pPr>
      <w:r>
        <w:rPr>
          <w:color w:val="000000"/>
        </w:rPr>
        <w:t>County (Column N) contains the county or region, or is left blank</w:t>
      </w:r>
    </w:p>
    <w:p w:rsidR="0031393A" w:rsidRDefault="00041FCE">
      <w:pPr>
        <w:pStyle w:val="ListParagraph"/>
        <w:numPr>
          <w:ilvl w:val="0"/>
          <w:numId w:val="4"/>
        </w:numPr>
        <w:spacing w:before="50" w:after="50"/>
      </w:pPr>
      <w:r>
        <w:rPr>
          <w:color w:val="000000"/>
        </w:rPr>
        <w:t>Delivery Country (Column O) uses a three-letter code (GBR, USA, JPN, etc.)</w:t>
      </w:r>
    </w:p>
    <w:p w:rsidR="0031393A" w:rsidRDefault="00041FCE">
      <w:pPr>
        <w:pStyle w:val="ListParagraph"/>
        <w:numPr>
          <w:ilvl w:val="0"/>
          <w:numId w:val="4"/>
        </w:numPr>
        <w:spacing w:before="50" w:after="50"/>
      </w:pPr>
      <w:r>
        <w:rPr>
          <w:color w:val="000000"/>
        </w:rPr>
        <w:t>Post code (Column P) contains only the postcode — no country name or other text</w:t>
      </w:r>
    </w:p>
    <w:p w:rsidR="0031393A" w:rsidRDefault="00041FCE">
      <w:pPr>
        <w:pStyle w:val="ListParagraph"/>
        <w:numPr>
          <w:ilvl w:val="0"/>
          <w:numId w:val="4"/>
        </w:numPr>
        <w:spacing w:before="50" w:after="50"/>
      </w:pPr>
      <w:r>
        <w:rPr>
          <w:color w:val="000000"/>
        </w:rPr>
        <w:t>Overseas telephone numbers include the full international dialling prefix</w:t>
      </w:r>
    </w:p>
    <w:p w:rsidR="0031393A" w:rsidRPr="00041FCE" w:rsidRDefault="00041FCE">
      <w:pPr>
        <w:pStyle w:val="ListParagraph"/>
        <w:numPr>
          <w:ilvl w:val="0"/>
          <w:numId w:val="4"/>
        </w:numPr>
        <w:spacing w:before="50" w:after="50"/>
      </w:pPr>
      <w:r>
        <w:rPr>
          <w:color w:val="000000"/>
        </w:rPr>
        <w:t>No field exceeds its maximu</w:t>
      </w:r>
      <w:r>
        <w:rPr>
          <w:color w:val="000000"/>
        </w:rPr>
        <w:t>m character length — see section 2</w:t>
      </w:r>
    </w:p>
    <w:p w:rsidR="00041FCE" w:rsidRDefault="00041FCE" w:rsidP="00041FCE">
      <w:pPr>
        <w:pStyle w:val="ListParagraph"/>
        <w:spacing w:before="50" w:after="50"/>
        <w:ind w:left="560"/>
      </w:pPr>
    </w:p>
    <w:p w:rsidR="0031393A" w:rsidRDefault="0031393A">
      <w:pPr>
        <w:pBdr>
          <w:top w:val="single" w:sz="4" w:space="1" w:color="BFBFBF"/>
        </w:pBdr>
      </w:pPr>
    </w:p>
    <w:sectPr w:rsidR="0031393A" w:rsidSect="003139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826A3"/>
    <w:multiLevelType w:val="hybridMultilevel"/>
    <w:tmpl w:val="03A2BAC8"/>
    <w:lvl w:ilvl="0" w:tplc="167E44DC">
      <w:start w:val="1"/>
      <w:numFmt w:val="bullet"/>
      <w:lvlText w:val="•"/>
      <w:lvlJc w:val="left"/>
      <w:pPr>
        <w:ind w:left="560" w:hanging="280"/>
      </w:pPr>
    </w:lvl>
    <w:lvl w:ilvl="1" w:tplc="212CF5C4">
      <w:numFmt w:val="decimal"/>
      <w:lvlText w:val=""/>
      <w:lvlJc w:val="left"/>
    </w:lvl>
    <w:lvl w:ilvl="2" w:tplc="0DCC85FE">
      <w:numFmt w:val="decimal"/>
      <w:lvlText w:val=""/>
      <w:lvlJc w:val="left"/>
    </w:lvl>
    <w:lvl w:ilvl="3" w:tplc="F9B644F4">
      <w:numFmt w:val="decimal"/>
      <w:lvlText w:val=""/>
      <w:lvlJc w:val="left"/>
    </w:lvl>
    <w:lvl w:ilvl="4" w:tplc="DAB8469C">
      <w:numFmt w:val="decimal"/>
      <w:lvlText w:val=""/>
      <w:lvlJc w:val="left"/>
    </w:lvl>
    <w:lvl w:ilvl="5" w:tplc="1C6CC65C">
      <w:numFmt w:val="decimal"/>
      <w:lvlText w:val=""/>
      <w:lvlJc w:val="left"/>
    </w:lvl>
    <w:lvl w:ilvl="6" w:tplc="2D5EC968">
      <w:numFmt w:val="decimal"/>
      <w:lvlText w:val=""/>
      <w:lvlJc w:val="left"/>
    </w:lvl>
    <w:lvl w:ilvl="7" w:tplc="54803E94">
      <w:numFmt w:val="decimal"/>
      <w:lvlText w:val=""/>
      <w:lvlJc w:val="left"/>
    </w:lvl>
    <w:lvl w:ilvl="8" w:tplc="039E2700">
      <w:numFmt w:val="decimal"/>
      <w:lvlText w:val=""/>
      <w:lvlJc w:val="left"/>
    </w:lvl>
  </w:abstractNum>
  <w:abstractNum w:abstractNumId="1">
    <w:nsid w:val="336F6E48"/>
    <w:multiLevelType w:val="hybridMultilevel"/>
    <w:tmpl w:val="E4D8C714"/>
    <w:lvl w:ilvl="0" w:tplc="03B236A4">
      <w:start w:val="1"/>
      <w:numFmt w:val="bullet"/>
      <w:lvlText w:val="●"/>
      <w:lvlJc w:val="left"/>
      <w:pPr>
        <w:ind w:left="720" w:hanging="360"/>
      </w:pPr>
    </w:lvl>
    <w:lvl w:ilvl="1" w:tplc="7BCA6A26">
      <w:start w:val="1"/>
      <w:numFmt w:val="bullet"/>
      <w:lvlText w:val="○"/>
      <w:lvlJc w:val="left"/>
      <w:pPr>
        <w:ind w:left="1440" w:hanging="360"/>
      </w:pPr>
    </w:lvl>
    <w:lvl w:ilvl="2" w:tplc="CE4A807C">
      <w:start w:val="1"/>
      <w:numFmt w:val="bullet"/>
      <w:lvlText w:val="■"/>
      <w:lvlJc w:val="left"/>
      <w:pPr>
        <w:ind w:left="2160" w:hanging="360"/>
      </w:pPr>
    </w:lvl>
    <w:lvl w:ilvl="3" w:tplc="8A1A9C44">
      <w:start w:val="1"/>
      <w:numFmt w:val="bullet"/>
      <w:lvlText w:val="●"/>
      <w:lvlJc w:val="left"/>
      <w:pPr>
        <w:ind w:left="2880" w:hanging="360"/>
      </w:pPr>
    </w:lvl>
    <w:lvl w:ilvl="4" w:tplc="4F2A70CA">
      <w:start w:val="1"/>
      <w:numFmt w:val="bullet"/>
      <w:lvlText w:val="○"/>
      <w:lvlJc w:val="left"/>
      <w:pPr>
        <w:ind w:left="3600" w:hanging="360"/>
      </w:pPr>
    </w:lvl>
    <w:lvl w:ilvl="5" w:tplc="922C2332">
      <w:start w:val="1"/>
      <w:numFmt w:val="bullet"/>
      <w:lvlText w:val="■"/>
      <w:lvlJc w:val="left"/>
      <w:pPr>
        <w:ind w:left="4320" w:hanging="360"/>
      </w:pPr>
    </w:lvl>
    <w:lvl w:ilvl="6" w:tplc="837CC9A2">
      <w:start w:val="1"/>
      <w:numFmt w:val="bullet"/>
      <w:lvlText w:val="●"/>
      <w:lvlJc w:val="left"/>
      <w:pPr>
        <w:ind w:left="5040" w:hanging="360"/>
      </w:pPr>
    </w:lvl>
    <w:lvl w:ilvl="7" w:tplc="E78C925C">
      <w:start w:val="1"/>
      <w:numFmt w:val="bullet"/>
      <w:lvlText w:val="●"/>
      <w:lvlJc w:val="left"/>
      <w:pPr>
        <w:ind w:left="5760" w:hanging="360"/>
      </w:pPr>
    </w:lvl>
    <w:lvl w:ilvl="8" w:tplc="7B2837DA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38F372CD"/>
    <w:multiLevelType w:val="hybridMultilevel"/>
    <w:tmpl w:val="DC4A8F98"/>
    <w:lvl w:ilvl="0" w:tplc="56126EC2">
      <w:start w:val="1"/>
      <w:numFmt w:val="bullet"/>
      <w:lvlText w:val="•"/>
      <w:lvlJc w:val="left"/>
      <w:pPr>
        <w:ind w:left="360" w:hanging="180"/>
      </w:pPr>
    </w:lvl>
    <w:lvl w:ilvl="1" w:tplc="95126048">
      <w:numFmt w:val="decimal"/>
      <w:lvlText w:val=""/>
      <w:lvlJc w:val="left"/>
    </w:lvl>
    <w:lvl w:ilvl="2" w:tplc="0074BCB8">
      <w:numFmt w:val="decimal"/>
      <w:lvlText w:val=""/>
      <w:lvlJc w:val="left"/>
    </w:lvl>
    <w:lvl w:ilvl="3" w:tplc="5F04978E">
      <w:numFmt w:val="decimal"/>
      <w:lvlText w:val=""/>
      <w:lvlJc w:val="left"/>
    </w:lvl>
    <w:lvl w:ilvl="4" w:tplc="8ECA4D54">
      <w:numFmt w:val="decimal"/>
      <w:lvlText w:val=""/>
      <w:lvlJc w:val="left"/>
    </w:lvl>
    <w:lvl w:ilvl="5" w:tplc="257092F0">
      <w:numFmt w:val="decimal"/>
      <w:lvlText w:val=""/>
      <w:lvlJc w:val="left"/>
    </w:lvl>
    <w:lvl w:ilvl="6" w:tplc="700615D2">
      <w:numFmt w:val="decimal"/>
      <w:lvlText w:val=""/>
      <w:lvlJc w:val="left"/>
    </w:lvl>
    <w:lvl w:ilvl="7" w:tplc="8B4439F6">
      <w:numFmt w:val="decimal"/>
      <w:lvlText w:val=""/>
      <w:lvlJc w:val="left"/>
    </w:lvl>
    <w:lvl w:ilvl="8" w:tplc="EA56A5C4">
      <w:numFmt w:val="decimal"/>
      <w:lvlText w:val=""/>
      <w:lvlJc w:val="left"/>
    </w:lvl>
  </w:abstractNum>
  <w:abstractNum w:abstractNumId="3">
    <w:nsid w:val="562F1EA2"/>
    <w:multiLevelType w:val="hybridMultilevel"/>
    <w:tmpl w:val="CF965460"/>
    <w:lvl w:ilvl="0" w:tplc="63F04E56">
      <w:start w:val="1"/>
      <w:numFmt w:val="bullet"/>
      <w:lvlText w:val="•"/>
      <w:lvlJc w:val="left"/>
      <w:pPr>
        <w:ind w:left="360" w:hanging="180"/>
      </w:pPr>
    </w:lvl>
    <w:lvl w:ilvl="1" w:tplc="C1EC0CC6">
      <w:numFmt w:val="decimal"/>
      <w:lvlText w:val=""/>
      <w:lvlJc w:val="left"/>
    </w:lvl>
    <w:lvl w:ilvl="2" w:tplc="497A1DB2">
      <w:numFmt w:val="decimal"/>
      <w:lvlText w:val=""/>
      <w:lvlJc w:val="left"/>
    </w:lvl>
    <w:lvl w:ilvl="3" w:tplc="97007A0A">
      <w:numFmt w:val="decimal"/>
      <w:lvlText w:val=""/>
      <w:lvlJc w:val="left"/>
    </w:lvl>
    <w:lvl w:ilvl="4" w:tplc="7870BDCA">
      <w:numFmt w:val="decimal"/>
      <w:lvlText w:val=""/>
      <w:lvlJc w:val="left"/>
    </w:lvl>
    <w:lvl w:ilvl="5" w:tplc="7CDC968C">
      <w:numFmt w:val="decimal"/>
      <w:lvlText w:val=""/>
      <w:lvlJc w:val="left"/>
    </w:lvl>
    <w:lvl w:ilvl="6" w:tplc="1E004E26">
      <w:numFmt w:val="decimal"/>
      <w:lvlText w:val=""/>
      <w:lvlJc w:val="left"/>
    </w:lvl>
    <w:lvl w:ilvl="7" w:tplc="8DBAB58E">
      <w:numFmt w:val="decimal"/>
      <w:lvlText w:val=""/>
      <w:lvlJc w:val="left"/>
    </w:lvl>
    <w:lvl w:ilvl="8" w:tplc="BF82676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/>
  <w:defaultTabStop w:val="720"/>
  <w:characterSpacingControl w:val="doNotCompress"/>
  <w:compat/>
  <w:rsids>
    <w:rsidRoot w:val="0031393A"/>
    <w:rsid w:val="00041FCE"/>
    <w:rsid w:val="003139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31393A"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rsid w:val="0031393A"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rsid w:val="0031393A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31393A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31393A"/>
    <w:pPr>
      <w:outlineLvl w:val="4"/>
    </w:pPr>
    <w:rPr>
      <w:color w:val="2E74B5"/>
    </w:rPr>
  </w:style>
  <w:style w:type="paragraph" w:styleId="Heading6">
    <w:name w:val="heading 6"/>
    <w:qFormat/>
    <w:rsid w:val="0031393A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31393A"/>
    <w:rPr>
      <w:sz w:val="56"/>
      <w:szCs w:val="56"/>
    </w:rPr>
  </w:style>
  <w:style w:type="paragraph" w:customStyle="1" w:styleId="Strong1">
    <w:name w:val="Strong1"/>
    <w:qFormat/>
    <w:rsid w:val="0031393A"/>
    <w:rPr>
      <w:b/>
      <w:bCs/>
    </w:rPr>
  </w:style>
  <w:style w:type="paragraph" w:styleId="ListParagraph">
    <w:name w:val="List Paragraph"/>
    <w:qFormat/>
    <w:rsid w:val="0031393A"/>
  </w:style>
  <w:style w:type="character" w:styleId="Hyperlink">
    <w:name w:val="Hyperlink"/>
    <w:uiPriority w:val="99"/>
    <w:unhideWhenUsed/>
    <w:rsid w:val="0031393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31393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31393A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31393A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31393A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31393A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31393A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1376</Words>
  <Characters>7848</Characters>
  <Application>Microsoft Office Word</Application>
  <DocSecurity>0</DocSecurity>
  <Lines>65</Lines>
  <Paragraphs>18</Paragraphs>
  <ScaleCrop>false</ScaleCrop>
  <Company/>
  <LinksUpToDate>false</LinksUpToDate>
  <CharactersWithSpaces>9206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coling</cp:lastModifiedBy>
  <cp:revision>2</cp:revision>
  <dcterms:created xsi:type="dcterms:W3CDTF">2026-04-30T11:32:00Z</dcterms:created>
  <dcterms:modified xsi:type="dcterms:W3CDTF">2026-04-30T11:39:00Z</dcterms:modified>
</cp:coreProperties>
</file>