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研究开发计划"/>
    <w:p>
      <w:pPr>
        <w:pStyle w:val="Heading1"/>
      </w:pPr>
      <w:r>
        <w:rPr>
          <w:rFonts w:hint="eastAsia"/>
        </w:rPr>
        <w:t xml:space="preserve">研究开发计划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2026-04-10</w:t>
      </w:r>
    </w:p>
    <w:bookmarkStart w:id="20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本项目旨在开发一套“管道机器人控制系统（Pipeline</w:t>
      </w:r>
      <w:r>
        <w:t xml:space="preserve"> Robot Control </w:t>
      </w:r>
      <w:r>
        <w:rPr>
          <w:rFonts w:hint="eastAsia"/>
        </w:rPr>
        <w:t xml:space="preserve">System）”，包含基于</w:t>
      </w:r>
      <w:r>
        <w:t xml:space="preserve"> Electron </w:t>
      </w:r>
      <w:r>
        <w:rPr>
          <w:rFonts w:hint="eastAsia"/>
        </w:rPr>
        <w:t xml:space="preserve">的上位机控制端和基于</w:t>
      </w:r>
      <w:r>
        <w:t xml:space="preserve"> Python </w:t>
      </w:r>
      <w:r>
        <w:rPr>
          <w:rFonts w:hint="eastAsia"/>
        </w:rPr>
        <w:t xml:space="preserve">的下位机三维物理模拟器。</w:t>
      </w:r>
    </w:p>
    <w:bookmarkEnd w:id="20"/>
    <w:bookmarkStart w:id="22" w:name="X9b8d0459de42c6b83a9d727608938bf8efc4299"/>
    <w:p>
      <w:pPr>
        <w:pStyle w:val="Heading2"/>
      </w:pPr>
      <w:r>
        <w:t xml:space="preserve">2. </w:t>
      </w:r>
      <w:r>
        <w:rPr>
          <w:rFonts w:hint="eastAsia"/>
        </w:rPr>
        <w:t xml:space="preserve">研发阶段与里程碑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起止日期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需求与架构设计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2026.03.01 - 2026.04.10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架构师、产品经理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《软件需求说明书》、《系统架构设计说明》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详细设计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2026.04.11 - 2026.04.20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高级开发工程师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《软件详细设计说明》、API/协议契约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编码与单元测试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2026.04.21 - 2026.04.30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源代码</w:t>
            </w:r>
            <w:r>
              <w:t xml:space="preserve"> </w:t>
            </w:r>
            <w:r>
              <w:rPr>
                <w:rFonts w:hint="eastAsia"/>
              </w:rPr>
              <w:t xml:space="preserve">v1.0、单元测试脚本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系统与验收测试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2026.05.01 - 2026.06.15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《软件测试报告》、Bug</w:t>
            </w:r>
            <w:r>
              <w:t xml:space="preserve"> </w:t>
            </w:r>
            <w:r>
              <w:rPr>
                <w:rFonts w:hint="eastAsia"/>
              </w:rPr>
              <w:t xml:space="preserve">修复清单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部署与上线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2026.06.16 - 2026.06.30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运维与实施团队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《源代码及部署说明》、《软件使用说明》</w:t>
            </w:r>
          </w:p>
        </w:tc>
      </w:tr>
    </w:tbl>
    <w:bookmarkStart w:id="21" w:name="X4bb582aac350146317432fa84662cf4f1866cff"/>
    <w:p>
      <w:pPr>
        <w:pStyle w:val="Heading3"/>
      </w:pPr>
      <w:r>
        <w:t xml:space="preserve">2.1 </w:t>
      </w:r>
      <w:r>
        <w:rPr>
          <w:rFonts w:hint="eastAsia"/>
        </w:rPr>
        <w:t xml:space="preserve">关键里程碑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① (04-10)</w:t>
      </w:r>
      <w:r>
        <w:rPr>
          <w:rFonts w:hint="eastAsia"/>
        </w:rPr>
        <w:t xml:space="preserve">：完成需求与架构基线化，双独立链路（TCP+UDP）方案定型。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② (04-30)</w:t>
      </w:r>
      <w:r>
        <w:rPr>
          <w:rFonts w:hint="eastAsia"/>
        </w:rPr>
        <w:t xml:space="preserve">：完成核心代码编写，包括自定义</w:t>
      </w:r>
      <w:r>
        <w:t xml:space="preserve"> CRC32 </w:t>
      </w:r>
      <w:r>
        <w:rPr>
          <w:rFonts w:hint="eastAsia"/>
        </w:rPr>
        <w:t xml:space="preserve">协议解析、OpenGL</w:t>
      </w:r>
      <w:r>
        <w:t xml:space="preserve"> 3D </w:t>
      </w:r>
      <w:r>
        <w:rPr>
          <w:rFonts w:hint="eastAsia"/>
        </w:rPr>
        <w:t xml:space="preserve">渲染、OpenCV</w:t>
      </w:r>
      <w:r>
        <w:t xml:space="preserve"> </w:t>
      </w:r>
      <w:r>
        <w:rPr>
          <w:rFonts w:hint="eastAsia"/>
        </w:rPr>
        <w:t xml:space="preserve">视频流管线。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③ (06-30)</w:t>
      </w:r>
      <w:r>
        <w:rPr>
          <w:rFonts w:hint="eastAsia"/>
        </w:rPr>
        <w:t xml:space="preserve">：系统整体打包发布（Electron</w:t>
      </w:r>
      <w:r>
        <w:t xml:space="preserve"> Dir </w:t>
      </w:r>
      <w:r>
        <w:rPr>
          <w:rFonts w:hint="eastAsia"/>
        </w:rPr>
        <w:t xml:space="preserve">绿色包</w:t>
      </w:r>
      <w:r>
        <w:t xml:space="preserve"> + PyInstaller </w:t>
      </w:r>
      <w:r>
        <w:rPr>
          <w:rFonts w:hint="eastAsia"/>
        </w:rPr>
        <w:t xml:space="preserve">EXE），交付最终用户。</w:t>
      </w:r>
    </w:p>
    <w:bookmarkEnd w:id="21"/>
    <w:bookmarkEnd w:id="22"/>
    <w:bookmarkStart w:id="23" w:name="附录版本变更记录"/>
    <w:p>
      <w:pPr>
        <w:pStyle w:val="Heading2"/>
      </w:pPr>
      <w:r>
        <w:rPr>
          <w:rFonts w:hint="eastAsia"/>
        </w:rPr>
        <w:t xml:space="preserve">附录：版本变更记录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基于最新代码库生成的正式版计划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研发团队</w:t>
            </w:r>
          </w:p>
        </w:tc>
      </w:tr>
    </w:tbl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2026-04-03T04:03:57Z</dcterms:created>
  <dcterms:modified xsi:type="dcterms:W3CDTF">2026-04-03T04:03:57Z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