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spacing w:after="120" w:before="200" w:line="240" w:lineRule="auto"/>
        <w:jc w:val="both"/>
        <w:rPr/>
      </w:pPr>
      <w:bookmarkStart w:colFirst="0" w:colLast="0" w:name="_ba92cqicrq3p" w:id="0"/>
      <w:bookmarkEnd w:id="0"/>
      <w:r w:rsidDel="00000000" w:rsidR="00000000" w:rsidRPr="00000000">
        <w:rPr>
          <w:rtl w:val="0"/>
        </w:rPr>
        <w:t xml:space="preserve">Superintendent’s Budget Recommendations</w:t>
      </w:r>
    </w:p>
    <w:p w:rsidR="00000000" w:rsidDel="00000000" w:rsidP="00000000" w:rsidRDefault="00000000" w:rsidRPr="00000000" w14:paraId="00000002">
      <w:pPr>
        <w:pStyle w:val="Heading1"/>
        <w:pageBreakBefore w:val="0"/>
        <w:spacing w:after="120" w:before="200" w:line="240" w:lineRule="auto"/>
        <w:rPr/>
      </w:pPr>
      <w:bookmarkStart w:colFirst="0" w:colLast="0" w:name="_ba92cqicrq3p" w:id="0"/>
      <w:bookmarkEnd w:id="0"/>
      <w:r w:rsidDel="00000000" w:rsidR="00000000" w:rsidRPr="00000000">
        <w:rPr>
          <w:rtl w:val="0"/>
        </w:rPr>
        <w:t xml:space="preserve">March 29, 2019</w:t>
      </w:r>
    </w:p>
    <w:p w:rsidR="00000000" w:rsidDel="00000000" w:rsidP="00000000" w:rsidRDefault="00000000" w:rsidRPr="00000000" w14:paraId="00000003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District Leadership Team met to discuss the final recommendation to close the gap between the Superintendent’s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Proposed</w:t>
      </w:r>
      <w:r w:rsidDel="00000000" w:rsidR="00000000" w:rsidRPr="00000000">
        <w:rPr>
          <w:sz w:val="24"/>
          <w:szCs w:val="24"/>
          <w:rtl w:val="0"/>
        </w:rPr>
        <w:t xml:space="preserve"> Budget (4.2%) and the Town Manager’s Target budget (3.0%).  The following cuts are recommended: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ageBreakBefore w:val="0"/>
        <w:rPr>
          <w:sz w:val="24"/>
          <w:szCs w:val="24"/>
        </w:rPr>
      </w:pPr>
      <w:bookmarkStart w:colFirst="0" w:colLast="0" w:name="_6wj7n89suat4" w:id="1"/>
      <w:bookmarkEnd w:id="1"/>
      <w:r w:rsidDel="00000000" w:rsidR="00000000" w:rsidRPr="00000000">
        <w:rPr>
          <w:sz w:val="24"/>
          <w:szCs w:val="24"/>
          <w:rtl w:val="0"/>
        </w:rPr>
        <w:t xml:space="preserve">Districtwide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Reduce supply accounts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Reduction of hours for some paraprofessional positions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Reduction of stipends- including department heads at LHS; building leadership teams at LMS, THES, Primary; and some reduction of club advisors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ageBreakBefore w:val="0"/>
        <w:spacing w:before="300" w:line="273.6" w:lineRule="auto"/>
        <w:rPr>
          <w:sz w:val="24"/>
          <w:szCs w:val="24"/>
        </w:rPr>
      </w:pPr>
      <w:bookmarkStart w:colFirst="0" w:colLast="0" w:name="_ao3s90jucol6" w:id="2"/>
      <w:bookmarkEnd w:id="2"/>
      <w:r w:rsidDel="00000000" w:rsidR="00000000" w:rsidRPr="00000000">
        <w:rPr>
          <w:sz w:val="24"/>
          <w:szCs w:val="24"/>
          <w:rtl w:val="0"/>
        </w:rPr>
        <w:t xml:space="preserve">LHS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Un-fund the proposed athletic trainer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One (1) paraprofessional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Part-time greenhouse manager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ageBreakBefore w:val="0"/>
        <w:spacing w:before="300" w:line="273.6" w:lineRule="auto"/>
        <w:rPr>
          <w:sz w:val="24"/>
          <w:szCs w:val="24"/>
        </w:rPr>
      </w:pPr>
      <w:bookmarkStart w:colFirst="0" w:colLast="0" w:name="_6sv11p3okg9n" w:id="3"/>
      <w:bookmarkEnd w:id="3"/>
      <w:r w:rsidDel="00000000" w:rsidR="00000000" w:rsidRPr="00000000">
        <w:rPr>
          <w:sz w:val="24"/>
          <w:szCs w:val="24"/>
          <w:rtl w:val="0"/>
        </w:rPr>
        <w:t xml:space="preserve">LMS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One (1) teacher- foreign language (6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sz w:val="24"/>
          <w:szCs w:val="24"/>
          <w:rtl w:val="0"/>
        </w:rPr>
        <w:t xml:space="preserve"> &amp; 7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sz w:val="24"/>
          <w:szCs w:val="24"/>
          <w:rtl w:val="0"/>
        </w:rPr>
        <w:t xml:space="preserve"> grade)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One (1) teacher- transferring with larger 5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sz w:val="24"/>
          <w:szCs w:val="24"/>
          <w:rtl w:val="0"/>
        </w:rPr>
        <w:t xml:space="preserve"> grade class currently at THES</w:t>
      </w:r>
    </w:p>
    <w:p w:rsidR="00000000" w:rsidDel="00000000" w:rsidP="00000000" w:rsidRDefault="00000000" w:rsidRPr="00000000" w14:paraId="00000010">
      <w:pPr>
        <w:pageBreakBefore w:val="0"/>
        <w:spacing w:after="80" w:before="300" w:line="273.6" w:lineRule="auto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Part-time secretary</w:t>
      </w:r>
    </w:p>
    <w:p w:rsidR="00000000" w:rsidDel="00000000" w:rsidP="00000000" w:rsidRDefault="00000000" w:rsidRPr="00000000" w14:paraId="00000012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recommended cuts will be presented as part of the FY20 Superintendent’s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Recommended</w:t>
      </w:r>
      <w:r w:rsidDel="00000000" w:rsidR="00000000" w:rsidRPr="00000000">
        <w:rPr>
          <w:sz w:val="24"/>
          <w:szCs w:val="24"/>
          <w:rtl w:val="0"/>
        </w:rPr>
        <w:t xml:space="preserve"> Budget.</w:t>
      </w:r>
    </w:p>
    <w:p w:rsidR="00000000" w:rsidDel="00000000" w:rsidP="00000000" w:rsidRDefault="00000000" w:rsidRPr="00000000" w14:paraId="00000014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Leadership Team is recommending that the additional funding provided by the Town be used to restore one foreign language teacher position to LHS and a 0.5 librarian position to the Primary School.  This will allow us to continue to offer French grades 8-12 and support literacy Pre-K – 2.</w:t>
      </w:r>
    </w:p>
    <w:p w:rsidR="00000000" w:rsidDel="00000000" w:rsidP="00000000" w:rsidRDefault="00000000" w:rsidRPr="00000000" w14:paraId="00000016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budget hearing on the FY20 School Department Budget will be on April 3 at 7pm at Town Hall.  The meeting will be televised.</w:t>
      </w:r>
    </w:p>
    <w:p w:rsidR="00000000" w:rsidDel="00000000" w:rsidP="00000000" w:rsidRDefault="00000000" w:rsidRPr="00000000" w14:paraId="00000018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Kate Burnham</w:t>
      </w:r>
    </w:p>
    <w:p w:rsidR="00000000" w:rsidDel="00000000" w:rsidP="00000000" w:rsidRDefault="00000000" w:rsidRPr="00000000" w14:paraId="0000001A">
      <w:pPr>
        <w:pageBreakBefore w:val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Kate Burnham, Ed.D.</w:t>
      </w:r>
    </w:p>
    <w:p w:rsidR="00000000" w:rsidDel="00000000" w:rsidP="00000000" w:rsidRDefault="00000000" w:rsidRPr="00000000" w14:paraId="0000001C">
      <w:pPr>
        <w:pageBreakBefore w:val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Superintendent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Lunenburg Public Schools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