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BBDF" w14:textId="2003FE33" w:rsidR="006F3B2D" w:rsidRPr="00BB1C10" w:rsidRDefault="00BB1C10" w:rsidP="00BB1C10">
      <w:pPr>
        <w:jc w:val="center"/>
        <w:rPr>
          <w:b/>
        </w:rPr>
      </w:pPr>
      <w:r w:rsidRPr="00BB1C10">
        <w:rPr>
          <w:b/>
        </w:rPr>
        <w:t xml:space="preserve">Project </w:t>
      </w:r>
      <w:r w:rsidR="00E50516">
        <w:rPr>
          <w:b/>
        </w:rPr>
        <w:t>3</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45804960" w:rsidR="00BB1C10" w:rsidRDefault="007B59AD" w:rsidP="00BB1C10">
            <w:pPr>
              <w:jc w:val="center"/>
            </w:pPr>
            <w:r>
              <w:t>1</w:t>
            </w: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658BB0EE" w:rsidR="00BB1C10" w:rsidRPr="00BB1C10" w:rsidRDefault="007B59AD"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0FB86500" w:rsidR="00BB1C10" w:rsidRPr="00BB1C10" w:rsidRDefault="0035337D" w:rsidP="00BB1C10">
            <w:pPr>
              <w:pStyle w:val="ListParagraph"/>
              <w:numPr>
                <w:ilvl w:val="0"/>
                <w:numId w:val="2"/>
              </w:numPr>
            </w:pPr>
            <w:r>
              <w:t>App navigates from volumes to books to chapters to scripture content</w:t>
            </w:r>
          </w:p>
        </w:tc>
        <w:tc>
          <w:tcPr>
            <w:tcW w:w="919" w:type="dxa"/>
          </w:tcPr>
          <w:p w14:paraId="1BD1FB29" w14:textId="4BEFA702" w:rsidR="00BB1C10" w:rsidRPr="00BB1C10" w:rsidRDefault="004B5A0A" w:rsidP="00BB1C10">
            <w:pPr>
              <w:jc w:val="center"/>
            </w:pPr>
            <w:r>
              <w:t>4</w:t>
            </w:r>
          </w:p>
        </w:tc>
        <w:tc>
          <w:tcPr>
            <w:tcW w:w="990" w:type="dxa"/>
          </w:tcPr>
          <w:p w14:paraId="619D0426" w14:textId="3B0F781F" w:rsidR="00BB1C10" w:rsidRPr="00BB1C10" w:rsidRDefault="007B59AD" w:rsidP="00BB1C10">
            <w:pPr>
              <w:jc w:val="center"/>
            </w:pPr>
            <w:r>
              <w:t>4</w:t>
            </w:r>
          </w:p>
        </w:tc>
      </w:tr>
      <w:tr w:rsidR="00CA1F8F" w:rsidRPr="00BB1C10" w14:paraId="058A4EFB" w14:textId="77777777" w:rsidTr="00CA1F8F">
        <w:tc>
          <w:tcPr>
            <w:tcW w:w="8999" w:type="dxa"/>
          </w:tcPr>
          <w:p w14:paraId="3D9DB02A" w14:textId="273067C9" w:rsidR="00BB1C10" w:rsidRPr="00BB1C10" w:rsidRDefault="0035337D" w:rsidP="00F91A03">
            <w:pPr>
              <w:pStyle w:val="ListParagraph"/>
              <w:numPr>
                <w:ilvl w:val="0"/>
                <w:numId w:val="2"/>
              </w:numPr>
            </w:pPr>
            <w:r>
              <w:t>All content comes from the SQLite database, not hard-coded</w:t>
            </w:r>
          </w:p>
        </w:tc>
        <w:tc>
          <w:tcPr>
            <w:tcW w:w="919" w:type="dxa"/>
          </w:tcPr>
          <w:p w14:paraId="657C1FBC" w14:textId="42571DDD" w:rsidR="00BB1C10" w:rsidRPr="00BB1C10" w:rsidRDefault="0035337D" w:rsidP="00BB1C10">
            <w:pPr>
              <w:jc w:val="center"/>
            </w:pPr>
            <w:r>
              <w:t>3</w:t>
            </w:r>
          </w:p>
        </w:tc>
        <w:tc>
          <w:tcPr>
            <w:tcW w:w="990" w:type="dxa"/>
          </w:tcPr>
          <w:p w14:paraId="65DA5F63" w14:textId="5B80190C" w:rsidR="00BB1C10" w:rsidRPr="00BB1C10" w:rsidRDefault="007B59AD" w:rsidP="00BB1C10">
            <w:pPr>
              <w:jc w:val="center"/>
            </w:pPr>
            <w:r>
              <w:t>3</w:t>
            </w:r>
          </w:p>
        </w:tc>
      </w:tr>
      <w:tr w:rsidR="00CA1F8F" w:rsidRPr="00BB1C10" w14:paraId="17F9E565" w14:textId="77777777" w:rsidTr="00CA1F8F">
        <w:tc>
          <w:tcPr>
            <w:tcW w:w="8999" w:type="dxa"/>
          </w:tcPr>
          <w:p w14:paraId="0D94FDA0" w14:textId="3FF5ABC8" w:rsidR="00C3701C" w:rsidRPr="00BB1C10" w:rsidRDefault="0035337D" w:rsidP="004B5A0A">
            <w:pPr>
              <w:pStyle w:val="ListParagraph"/>
              <w:numPr>
                <w:ilvl w:val="0"/>
                <w:numId w:val="2"/>
              </w:numPr>
            </w:pPr>
            <w:r>
              <w:t>Uses split view controller to display content</w:t>
            </w:r>
            <w:r w:rsidR="004B5A0A">
              <w:t xml:space="preserve"> (in the master view controller),</w:t>
            </w:r>
            <w:r>
              <w:t xml:space="preserve"> and works on all types of devices</w:t>
            </w:r>
          </w:p>
        </w:tc>
        <w:tc>
          <w:tcPr>
            <w:tcW w:w="919" w:type="dxa"/>
          </w:tcPr>
          <w:p w14:paraId="27D28A8A" w14:textId="77777777" w:rsidR="00BB1C10" w:rsidRPr="00BB1C10" w:rsidRDefault="00C3701C" w:rsidP="00BB1C10">
            <w:pPr>
              <w:jc w:val="center"/>
            </w:pPr>
            <w:r>
              <w:t>3</w:t>
            </w:r>
          </w:p>
        </w:tc>
        <w:tc>
          <w:tcPr>
            <w:tcW w:w="990" w:type="dxa"/>
          </w:tcPr>
          <w:p w14:paraId="53199870" w14:textId="5C4DCEC1" w:rsidR="00BB1C10" w:rsidRPr="00BB1C10" w:rsidRDefault="007B59AD" w:rsidP="00BB1C10">
            <w:pPr>
              <w:jc w:val="center"/>
            </w:pPr>
            <w:r>
              <w:t>3</w:t>
            </w:r>
          </w:p>
        </w:tc>
      </w:tr>
      <w:tr w:rsidR="00CA1F8F" w:rsidRPr="00BB1C10" w14:paraId="711C4402" w14:textId="77777777" w:rsidTr="00CA1F8F">
        <w:tc>
          <w:tcPr>
            <w:tcW w:w="8999" w:type="dxa"/>
          </w:tcPr>
          <w:p w14:paraId="5CD44D6B" w14:textId="61FD8A81" w:rsidR="0035337D" w:rsidRPr="00BB1C10" w:rsidRDefault="0035337D" w:rsidP="0035337D">
            <w:pPr>
              <w:pStyle w:val="ListParagraph"/>
              <w:numPr>
                <w:ilvl w:val="0"/>
                <w:numId w:val="2"/>
              </w:numPr>
            </w:pPr>
            <w:r>
              <w:t>Works in all orientations; supports auto-rotation properly</w:t>
            </w:r>
          </w:p>
        </w:tc>
        <w:tc>
          <w:tcPr>
            <w:tcW w:w="919" w:type="dxa"/>
          </w:tcPr>
          <w:p w14:paraId="57AAE5D3" w14:textId="2B2DF888" w:rsidR="00BB1C10" w:rsidRPr="00BB1C10" w:rsidRDefault="0035337D" w:rsidP="00BB1C10">
            <w:pPr>
              <w:jc w:val="center"/>
            </w:pPr>
            <w:r>
              <w:t>3</w:t>
            </w:r>
          </w:p>
        </w:tc>
        <w:tc>
          <w:tcPr>
            <w:tcW w:w="990" w:type="dxa"/>
          </w:tcPr>
          <w:p w14:paraId="523FB554" w14:textId="3001A372" w:rsidR="00BB1C10" w:rsidRPr="00BB1C10" w:rsidRDefault="007B59AD" w:rsidP="00BB1C10">
            <w:pPr>
              <w:jc w:val="center"/>
            </w:pPr>
            <w:r>
              <w:t>3</w:t>
            </w:r>
          </w:p>
        </w:tc>
      </w:tr>
      <w:tr w:rsidR="00CA1F8F" w:rsidRPr="00BB1C10" w14:paraId="05C487F7" w14:textId="77777777" w:rsidTr="00CA1F8F">
        <w:tc>
          <w:tcPr>
            <w:tcW w:w="8999" w:type="dxa"/>
          </w:tcPr>
          <w:p w14:paraId="39872CBD" w14:textId="43306A54" w:rsidR="00C3701C" w:rsidRPr="00BB1C10" w:rsidRDefault="0035337D" w:rsidP="004B5A0A">
            <w:pPr>
              <w:pStyle w:val="ListParagraph"/>
              <w:numPr>
                <w:ilvl w:val="0"/>
                <w:numId w:val="2"/>
              </w:numPr>
            </w:pPr>
            <w:r>
              <w:t xml:space="preserve">Displays map in detail view controller; displays pins </w:t>
            </w:r>
            <w:r w:rsidR="004B5A0A">
              <w:t xml:space="preserve">on the map </w:t>
            </w:r>
            <w:r>
              <w:t xml:space="preserve">for geocoded places in </w:t>
            </w:r>
            <w:r w:rsidR="004B5A0A">
              <w:t xml:space="preserve">that correspond to the </w:t>
            </w:r>
            <w:r>
              <w:t>current scripture content</w:t>
            </w:r>
          </w:p>
        </w:tc>
        <w:tc>
          <w:tcPr>
            <w:tcW w:w="919" w:type="dxa"/>
          </w:tcPr>
          <w:p w14:paraId="11CC1BC4" w14:textId="1CCBA77C" w:rsidR="00BB1C10" w:rsidRPr="00BB1C10" w:rsidRDefault="0035337D" w:rsidP="00BB1C10">
            <w:pPr>
              <w:jc w:val="center"/>
            </w:pPr>
            <w:r>
              <w:t>3</w:t>
            </w:r>
          </w:p>
        </w:tc>
        <w:tc>
          <w:tcPr>
            <w:tcW w:w="990" w:type="dxa"/>
          </w:tcPr>
          <w:p w14:paraId="5E51DE28" w14:textId="49E82461" w:rsidR="00BB1C10" w:rsidRPr="00BB1C10" w:rsidRDefault="007B59AD" w:rsidP="00BB1C10">
            <w:pPr>
              <w:jc w:val="center"/>
            </w:pPr>
            <w:r>
              <w:t>3</w:t>
            </w:r>
          </w:p>
        </w:tc>
      </w:tr>
      <w:tr w:rsidR="00CA1F8F" w:rsidRPr="00BB1C10" w14:paraId="1863627E" w14:textId="77777777" w:rsidTr="00CA1F8F">
        <w:tc>
          <w:tcPr>
            <w:tcW w:w="8999" w:type="dxa"/>
          </w:tcPr>
          <w:p w14:paraId="5FA0C3A1" w14:textId="4F7C9BE2" w:rsidR="00BB1C10" w:rsidRPr="00BB1C10" w:rsidRDefault="004B5A0A" w:rsidP="00F91A03">
            <w:pPr>
              <w:pStyle w:val="ListParagraph"/>
              <w:numPr>
                <w:ilvl w:val="0"/>
                <w:numId w:val="2"/>
              </w:numPr>
            </w:pPr>
            <w:r>
              <w:t xml:space="preserve">Tap </w:t>
            </w:r>
            <w:r w:rsidR="0035337D">
              <w:t>on place in scriptures zooms to the geocoded place’s pin in the map</w:t>
            </w:r>
          </w:p>
        </w:tc>
        <w:tc>
          <w:tcPr>
            <w:tcW w:w="919" w:type="dxa"/>
          </w:tcPr>
          <w:p w14:paraId="357DDA78" w14:textId="195442E8" w:rsidR="00BB1C10" w:rsidRPr="00BB1C10" w:rsidRDefault="00CB29D6" w:rsidP="00BB1C10">
            <w:pPr>
              <w:jc w:val="center"/>
            </w:pPr>
            <w:r>
              <w:t>2</w:t>
            </w:r>
          </w:p>
        </w:tc>
        <w:tc>
          <w:tcPr>
            <w:tcW w:w="990" w:type="dxa"/>
          </w:tcPr>
          <w:p w14:paraId="38330569" w14:textId="69C88084" w:rsidR="00BB1C10" w:rsidRPr="00BB1C10" w:rsidRDefault="007B59AD" w:rsidP="00BB1C10">
            <w:pPr>
              <w:jc w:val="center"/>
            </w:pPr>
            <w:r>
              <w:t>2</w:t>
            </w:r>
          </w:p>
        </w:tc>
      </w:tr>
      <w:tr w:rsidR="00CA1F8F" w:rsidRPr="00BB1C10" w14:paraId="77B84C4A" w14:textId="77777777" w:rsidTr="00CA1F8F">
        <w:tc>
          <w:tcPr>
            <w:tcW w:w="8999" w:type="dxa"/>
          </w:tcPr>
          <w:p w14:paraId="37C62AFB" w14:textId="7735DB02" w:rsidR="00BB1C10" w:rsidRPr="00BB1C10" w:rsidRDefault="0035337D" w:rsidP="004B5A0A">
            <w:pPr>
              <w:pStyle w:val="ListParagraph"/>
              <w:numPr>
                <w:ilvl w:val="0"/>
                <w:numId w:val="2"/>
              </w:numPr>
            </w:pPr>
            <w:r>
              <w:t xml:space="preserve">Map </w:t>
            </w:r>
            <w:r w:rsidR="004B5A0A">
              <w:t xml:space="preserve">always </w:t>
            </w:r>
            <w:r>
              <w:t>has title</w:t>
            </w:r>
            <w:r w:rsidR="004B5A0A">
              <w:t>, and title updates appropriately for the user’s context (e.g. when they tap on a place name in the scriptures and you zoom in)</w:t>
            </w:r>
          </w:p>
        </w:tc>
        <w:tc>
          <w:tcPr>
            <w:tcW w:w="919" w:type="dxa"/>
          </w:tcPr>
          <w:p w14:paraId="486BA34B" w14:textId="7A2FF3D6" w:rsidR="00BB1C10" w:rsidRPr="00BB1C10" w:rsidRDefault="004B5A0A" w:rsidP="00BB1C10">
            <w:pPr>
              <w:jc w:val="center"/>
            </w:pPr>
            <w:r>
              <w:t>2</w:t>
            </w:r>
          </w:p>
        </w:tc>
        <w:tc>
          <w:tcPr>
            <w:tcW w:w="990" w:type="dxa"/>
          </w:tcPr>
          <w:p w14:paraId="6464525B" w14:textId="4BF73BA4" w:rsidR="00BB1C10" w:rsidRPr="00BB1C10" w:rsidRDefault="007B59AD" w:rsidP="00BB1C10">
            <w:pPr>
              <w:jc w:val="center"/>
            </w:pPr>
            <w:r>
              <w:t>2</w:t>
            </w:r>
          </w:p>
        </w:tc>
      </w:tr>
      <w:tr w:rsidR="00F91A03" w:rsidRPr="00BB1C10" w14:paraId="66DA68D6" w14:textId="77777777" w:rsidTr="00CA1F8F">
        <w:tc>
          <w:tcPr>
            <w:tcW w:w="8999" w:type="dxa"/>
          </w:tcPr>
          <w:p w14:paraId="748017EF" w14:textId="31BAEA06" w:rsidR="00F91A03" w:rsidRDefault="0035337D" w:rsidP="00BB1C10">
            <w:pPr>
              <w:pStyle w:val="ListParagraph"/>
              <w:numPr>
                <w:ilvl w:val="0"/>
                <w:numId w:val="2"/>
              </w:numPr>
            </w:pPr>
            <w:r>
              <w:t>iPhone supports navigation from scriptures to map</w:t>
            </w:r>
          </w:p>
        </w:tc>
        <w:tc>
          <w:tcPr>
            <w:tcW w:w="919" w:type="dxa"/>
          </w:tcPr>
          <w:p w14:paraId="7123334B" w14:textId="5C39198E" w:rsidR="00F91A03" w:rsidRDefault="00CB29D6" w:rsidP="00BB1C10">
            <w:pPr>
              <w:jc w:val="center"/>
            </w:pPr>
            <w:r>
              <w:t>2</w:t>
            </w:r>
          </w:p>
        </w:tc>
        <w:tc>
          <w:tcPr>
            <w:tcW w:w="990" w:type="dxa"/>
          </w:tcPr>
          <w:p w14:paraId="6E73ADAB" w14:textId="66B7EDCC" w:rsidR="00F91A03" w:rsidRPr="00BB1C10" w:rsidRDefault="007B59AD" w:rsidP="00BB1C10">
            <w:pPr>
              <w:jc w:val="center"/>
            </w:pPr>
            <w:r>
              <w:t>2</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0B1D30A8" w:rsidR="00BB1C10" w:rsidRPr="00BB1C10" w:rsidRDefault="00226A48" w:rsidP="00BB1C10">
            <w:pPr>
              <w:keepNext/>
              <w:jc w:val="center"/>
            </w:pPr>
            <w:r>
              <w:t>1</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79E04F9B" w:rsidR="00BB1C10" w:rsidRPr="00BB1C10" w:rsidRDefault="00226A48"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4B5A0A">
            <w:pPr>
              <w:keepNext/>
              <w:jc w:val="center"/>
            </w:pPr>
            <w:r w:rsidRPr="004B5A0A">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7AB55A48" w14:textId="1DD4A201" w:rsidR="00C3701C" w:rsidRDefault="00226A48" w:rsidP="004A3CB8">
            <w:pPr>
              <w:ind w:left="720"/>
            </w:pPr>
            <w:r>
              <w:t>I was not able to fully implement the map configuration class to pass an object to the map view instead of individual attributes. This would have made my solution a little cleaner. I am also not sure I did other requirements right like checking if the detail view controller was present.</w:t>
            </w:r>
          </w:p>
          <w:p w14:paraId="11D8BC2E" w14:textId="2945ED82" w:rsidR="004A3CB8" w:rsidRPr="00BB1C10" w:rsidRDefault="004A3CB8" w:rsidP="004A3CB8">
            <w:pPr>
              <w:ind w:left="720"/>
            </w:pPr>
          </w:p>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ＭＳ ゴシック" w:eastAsia="ＭＳ ゴシック" w:hAnsi="ＭＳ ゴシック"/>
                <w:color w:val="000000"/>
              </w:rPr>
              <w:t>≤</w:t>
            </w:r>
            <w:r w:rsidR="004848EC">
              <w:rPr>
                <w:rFonts w:ascii="ＭＳ ゴシック" w:eastAsia="ＭＳ ゴシック" w:hAnsi="ＭＳ ゴシック"/>
                <w:color w:val="000000"/>
              </w:rPr>
              <w:t xml:space="preserve"> </w:t>
            </w:r>
            <w:r>
              <w:t>30</w:t>
            </w:r>
          </w:p>
        </w:tc>
        <w:tc>
          <w:tcPr>
            <w:tcW w:w="990" w:type="dxa"/>
          </w:tcPr>
          <w:p w14:paraId="43AFA654" w14:textId="0157BE09" w:rsidR="00C3701C" w:rsidRPr="00BB1C10" w:rsidRDefault="00226A48" w:rsidP="00BB1C10">
            <w:pPr>
              <w:jc w:val="center"/>
            </w:pPr>
            <w:r>
              <w:t>29</w:t>
            </w:r>
            <w:bookmarkStart w:id="0" w:name="_GoBack"/>
            <w:bookmarkEnd w:id="0"/>
          </w:p>
        </w:tc>
      </w:tr>
    </w:tbl>
    <w:p w14:paraId="30C84A56" w14:textId="7770E1D7"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1339C" w14:textId="77777777" w:rsidR="00CC3E50" w:rsidRDefault="00CC3E50" w:rsidP="00C3701C">
      <w:pPr>
        <w:spacing w:after="0"/>
      </w:pPr>
      <w:r>
        <w:separator/>
      </w:r>
    </w:p>
  </w:endnote>
  <w:endnote w:type="continuationSeparator" w:id="0">
    <w:p w14:paraId="557BCA41" w14:textId="77777777" w:rsidR="00CC3E50" w:rsidRDefault="00CC3E50"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86F0F" w14:textId="77777777" w:rsidR="00CC3E50" w:rsidRDefault="00CC3E50" w:rsidP="00C3701C">
      <w:pPr>
        <w:spacing w:after="0"/>
      </w:pPr>
      <w:r>
        <w:separator/>
      </w:r>
    </w:p>
  </w:footnote>
  <w:footnote w:type="continuationSeparator" w:id="0">
    <w:p w14:paraId="7544B39C" w14:textId="77777777" w:rsidR="00CC3E50" w:rsidRDefault="00CC3E50" w:rsidP="00C3701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45D8" w14:textId="6E54C7C2" w:rsidR="00F91A03" w:rsidRDefault="00F91A03" w:rsidP="00F91A03">
    <w:pPr>
      <w:pStyle w:val="Header"/>
      <w:tabs>
        <w:tab w:val="clear" w:pos="4320"/>
        <w:tab w:val="clear" w:pos="8640"/>
        <w:tab w:val="right" w:pos="10800"/>
      </w:tabs>
    </w:pPr>
    <w:r>
      <w:t>Grader: ___________________________________</w:t>
    </w:r>
    <w:r>
      <w:tab/>
      <w:t xml:space="preserve">Name: </w:t>
    </w:r>
    <w:r w:rsidR="007B59AD">
      <w:t>Tyler Mabey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10"/>
    <w:rsid w:val="00017916"/>
    <w:rsid w:val="00104A3C"/>
    <w:rsid w:val="00171E68"/>
    <w:rsid w:val="00226A48"/>
    <w:rsid w:val="0035337D"/>
    <w:rsid w:val="00412EAA"/>
    <w:rsid w:val="004848EC"/>
    <w:rsid w:val="004A3CB8"/>
    <w:rsid w:val="004B5A0A"/>
    <w:rsid w:val="004D0F51"/>
    <w:rsid w:val="00627CC9"/>
    <w:rsid w:val="006E2352"/>
    <w:rsid w:val="006F3B2D"/>
    <w:rsid w:val="007B59AD"/>
    <w:rsid w:val="009360D5"/>
    <w:rsid w:val="00A15AA8"/>
    <w:rsid w:val="00BB1C10"/>
    <w:rsid w:val="00C3701C"/>
    <w:rsid w:val="00CA1F8F"/>
    <w:rsid w:val="00CB29D6"/>
    <w:rsid w:val="00CC3E50"/>
    <w:rsid w:val="00D324E9"/>
    <w:rsid w:val="00D86BA8"/>
    <w:rsid w:val="00E50516"/>
    <w:rsid w:val="00F34E85"/>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Tyler Mabey</cp:lastModifiedBy>
  <cp:revision>2</cp:revision>
  <cp:lastPrinted>2014-10-01T11:37:00Z</cp:lastPrinted>
  <dcterms:created xsi:type="dcterms:W3CDTF">2017-11-21T23:20:00Z</dcterms:created>
  <dcterms:modified xsi:type="dcterms:W3CDTF">2017-11-21T23:20:00Z</dcterms:modified>
</cp:coreProperties>
</file>