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5.png" ContentType="image/png"/>
  <Override PartName="/word/media/rId21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Supplemental</w:t>
      </w:r>
      <w:r>
        <w:t xml:space="preserve"> </w:t>
      </w:r>
      <w:r>
        <w:t xml:space="preserve">Materials</w:t>
      </w:r>
      <w:r>
        <w:t xml:space="preserve"> </w:t>
      </w:r>
      <w:r>
        <w:t xml:space="preserve">for</w:t>
      </w:r>
      <w:r>
        <w:t xml:space="preserve"> </w:t>
      </w:r>
      <w:r>
        <w:t xml:space="preserve">‘</w:t>
      </w:r>
      <w:r>
        <w:t xml:space="preserve">Longitudinal</w:t>
      </w:r>
      <w: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t xml:space="preserve"> </w:t>
      </w:r>
      <w:r>
        <w:t xml:space="preserve">speech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between</w:t>
      </w:r>
      <w:r>
        <w:t xml:space="preserve"> </w:t>
      </w:r>
      <w: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t xml:space="preserve">10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children</w:t>
      </w:r>
      <w:r>
        <w:t xml:space="preserve"> </w:t>
      </w:r>
      <w:r>
        <w:t xml:space="preserve">with</w:t>
      </w:r>
      <w:r>
        <w:t xml:space="preserve"> </w:t>
      </w:r>
      <w:r>
        <w:t xml:space="preserve">cerebral</w:t>
      </w:r>
      <w:r>
        <w:t xml:space="preserve"> </w:t>
      </w:r>
      <w:r>
        <w:t xml:space="preserve">palsy</w:t>
      </w:r>
      <w:r>
        <w:t xml:space="preserve">’</w:t>
      </w:r>
    </w:p>
    <w:p>
      <w:pPr>
        <w:pStyle w:val="Author"/>
      </w:pPr>
      <w:r>
        <w:t xml:space="preserve">Tristan</w:t>
      </w:r>
      <w:r>
        <w:t xml:space="preserve"> </w:t>
      </w:r>
      <w:r>
        <w:t xml:space="preserve">Mahr</w:t>
      </w:r>
    </w:p>
    <w:p>
      <w:pPr>
        <w:pStyle w:val="FirstParagraph"/>
      </w:pPr>
      <w:r>
        <w:t xml:space="preserve">This document describes the statistical analyses used in the manuscript.</w:t>
      </w:r>
      <w:r>
        <w:t xml:space="preserve"> </w:t>
      </w:r>
      <w:r>
        <w:t xml:space="preserve">All of the code shown is for the R programming language</w:t>
      </w:r>
      <w:r>
        <w:t xml:space="preserve"> </w:t>
      </w:r>
      <w:r>
        <w:t xml:space="preserve">(vers. 4.1.1, R Core Team, 2021)</w:t>
      </w:r>
      <w:r>
        <w:t xml:space="preserve">.</w:t>
      </w:r>
    </w:p>
    <w:bookmarkStart w:id="20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Our data features repeated measurements of VSS levels rating. The first few rows</w:t>
      </w:r>
      <w:r>
        <w:t xml:space="preserve"> </w:t>
      </w:r>
      <w:r>
        <w:t xml:space="preserve">of our data set would be: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data</w:t>
      </w:r>
      <w:r>
        <w:br/>
      </w:r>
      <w:r>
        <w:rPr>
          <w:rStyle w:val="InformationTok"/>
        </w:rPr>
        <w:t xml:space="preserve">#&gt; # A tibble: 328 x 4</w:t>
      </w:r>
      <w:r>
        <w:br/>
      </w:r>
      <w:r>
        <w:rPr>
          <w:rStyle w:val="InformationTok"/>
        </w:rPr>
        <w:t xml:space="preserve">#&gt;    child age_group age_group_4 vss_rating</w:t>
      </w:r>
      <w:r>
        <w:br/>
      </w:r>
      <w:r>
        <w:rPr>
          <w:rStyle w:val="InformationTok"/>
        </w:rPr>
        <w:t xml:space="preserve">#&gt;    &lt;chr&gt;     &lt;dbl&gt;       &lt;dbl&gt; &lt;ord&gt;     </w:t>
      </w:r>
      <w:r>
        <w:br/>
      </w:r>
      <w:r>
        <w:rPr>
          <w:rStyle w:val="InformationTok"/>
        </w:rPr>
        <w:t xml:space="preserve">#&gt;  1 p001          4           0 4         </w:t>
      </w:r>
      <w:r>
        <w:br/>
      </w:r>
      <w:r>
        <w:rPr>
          <w:rStyle w:val="InformationTok"/>
        </w:rPr>
        <w:t xml:space="preserve">#&gt;  2 p001          6           2 3         </w:t>
      </w:r>
      <w:r>
        <w:br/>
      </w:r>
      <w:r>
        <w:rPr>
          <w:rStyle w:val="InformationTok"/>
        </w:rPr>
        <w:t xml:space="preserve">#&gt;  3 p002          4           0 4         </w:t>
      </w:r>
      <w:r>
        <w:br/>
      </w:r>
      <w:r>
        <w:rPr>
          <w:rStyle w:val="InformationTok"/>
        </w:rPr>
        <w:t xml:space="preserve">#&gt;  4 p002          6           2 3         </w:t>
      </w:r>
      <w:r>
        <w:br/>
      </w:r>
      <w:r>
        <w:rPr>
          <w:rStyle w:val="InformationTok"/>
        </w:rPr>
        <w:t xml:space="preserve">#&gt;  5 p002          8           4 2         </w:t>
      </w:r>
      <w:r>
        <w:br/>
      </w:r>
      <w:r>
        <w:rPr>
          <w:rStyle w:val="InformationTok"/>
        </w:rPr>
        <w:t xml:space="preserve">#&gt;  6 p002         10           6 2         </w:t>
      </w:r>
      <w:r>
        <w:br/>
      </w:r>
      <w:r>
        <w:rPr>
          <w:rStyle w:val="InformationTok"/>
        </w:rPr>
        <w:t xml:space="preserve">#&gt;  7 p003          4           0 2         </w:t>
      </w:r>
      <w:r>
        <w:br/>
      </w:r>
      <w:r>
        <w:rPr>
          <w:rStyle w:val="InformationTok"/>
        </w:rPr>
        <w:t xml:space="preserve">#&gt;  8 p003          6           2 2         </w:t>
      </w:r>
      <w:r>
        <w:br/>
      </w:r>
      <w:r>
        <w:rPr>
          <w:rStyle w:val="InformationTok"/>
        </w:rPr>
        <w:t xml:space="preserve">#&gt;  9 p003         10           6 1         </w:t>
      </w:r>
      <w:r>
        <w:br/>
      </w:r>
      <w:r>
        <w:rPr>
          <w:rStyle w:val="InformationTok"/>
        </w:rPr>
        <w:t xml:space="preserve">#&gt; 10 p004          4           0 4         </w:t>
      </w:r>
      <w:r>
        <w:br/>
      </w:r>
      <w:r>
        <w:rPr>
          <w:rStyle w:val="InformationTok"/>
        </w:rPr>
        <w:t xml:space="preserve">#&gt; # ... with 318 more rows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vss_rating)</w:t>
      </w:r>
      <w:r>
        <w:br/>
      </w:r>
      <w:r>
        <w:rPr>
          <w:rStyle w:val="InformationTok"/>
        </w:rPr>
        <w:t xml:space="preserve">#&gt; [1] 4 3 2 1</w:t>
      </w:r>
      <w:r>
        <w:br/>
      </w:r>
      <w:r>
        <w:rPr>
          <w:rStyle w:val="InformationTok"/>
        </w:rPr>
        <w:t xml:space="preserve">#&gt; Levels: 1 &lt; 2 &lt; 3 &lt; 4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uniquely identifies a child,</w:t>
      </w:r>
      <w:r>
        <w:t xml:space="preserve"> </w:t>
      </w:r>
      <w:r>
        <w:rPr>
          <w:rStyle w:val="VerbatimChar"/>
        </w:rPr>
        <w:t xml:space="preserve">age_group</w:t>
      </w:r>
      <w:r>
        <w:t xml:space="preserve"> </w:t>
      </w:r>
      <w:r>
        <w:t xml:space="preserve">is the child’s</w:t>
      </w:r>
      <w:r>
        <w:t xml:space="preserve"> </w:t>
      </w:r>
      <w:r>
        <w:t xml:space="preserve">age in years,</w:t>
      </w:r>
      <w:r>
        <w:t xml:space="preserve"> </w:t>
      </w:r>
      <w:r>
        <w:rPr>
          <w:rStyle w:val="VerbatimChar"/>
        </w:rPr>
        <w:t xml:space="preserve">age_group_4</w:t>
      </w:r>
      <w:r>
        <w:t xml:space="preserve"> </w:t>
      </w:r>
      <w:r>
        <w:t xml:space="preserve">is the age in years minus 4 (so that the model</w:t>
      </w:r>
      <w:r>
        <w:t xml:space="preserve"> </w:t>
      </w:r>
      <w:r>
        <w:t xml:space="preserve">intercepts are age-4 estimates), and</w:t>
      </w:r>
      <w:r>
        <w:t xml:space="preserve"> </w:t>
      </w:r>
      <w:r>
        <w:rPr>
          <w:rStyle w:val="VerbatimChar"/>
        </w:rPr>
        <w:t xml:space="preserve">vss_rating</w:t>
      </w:r>
      <w:r>
        <w:t xml:space="preserve"> </w:t>
      </w:r>
      <w:r>
        <w:t xml:space="preserve">is an ordered</w:t>
      </w:r>
      <w:r>
        <w:t xml:space="preserve"> </w:t>
      </w:r>
      <w:r>
        <w:t xml:space="preserve">categorical variable with the levels 1, 2, 3, 4.</w:t>
      </w:r>
    </w:p>
    <w:bookmarkEnd w:id="20"/>
    <w:bookmarkStart w:id="27" w:name="model-for-research-question-1"/>
    <w:p>
      <w:pPr>
        <w:pStyle w:val="Heading2"/>
      </w:pPr>
      <w:r>
        <w:t xml:space="preserve">Model for research question 1</w:t>
      </w:r>
    </w:p>
    <w:p>
      <w:pPr>
        <w:pStyle w:val="FirstParagraph"/>
      </w:pPr>
      <w:r>
        <w:t xml:space="preserve">We use the brms package</w:t>
      </w:r>
      <w:r>
        <w:t xml:space="preserve"> </w:t>
      </w:r>
      <w:r>
        <w:t xml:space="preserve">(vers. 2.16.1, Bürkner, 2017)</w:t>
      </w:r>
      <w:r>
        <w:t xml:space="preserve"> </w:t>
      </w:r>
      <w:r>
        <w:t xml:space="preserve">to fit a</w:t>
      </w:r>
      <w:r>
        <w:t xml:space="preserve"> </w:t>
      </w:r>
      <w:r>
        <w:t xml:space="preserve">Bayesian ordinal regression model in Stan</w:t>
      </w:r>
      <w:r>
        <w:t xml:space="preserve"> </w:t>
      </w:r>
      <w:r>
        <w:t xml:space="preserve">(vers. 2.27.0, Carpenter et al., 2017)</w:t>
      </w:r>
      <w:r>
        <w:t xml:space="preserve">.</w:t>
      </w:r>
      <w:r>
        <w:t xml:space="preserve"> </w:t>
      </w:r>
      <w:r>
        <w:t xml:space="preserve">We describe the syntax of the model below.</w:t>
      </w:r>
    </w:p>
    <w:bookmarkStart w:id="22" w:name="preliminaries"/>
    <w:p>
      <w:pPr>
        <w:pStyle w:val="Heading3"/>
      </w:pPr>
      <w:r>
        <w:t xml:space="preserve">Preliminaries</w:t>
      </w:r>
    </w:p>
    <w:p>
      <w:pPr>
        <w:pStyle w:val="FirstParagraph"/>
      </w:pPr>
      <w:r>
        <w:t xml:space="preserve">By convention, we need three things for a generalized linear model in</w:t>
      </w:r>
      <w:r>
        <w:t xml:space="preserve"> </w:t>
      </w:r>
      <w:r>
        <w:t xml:space="preserve">R:</w:t>
      </w:r>
    </w:p>
    <w:p>
      <w:pPr>
        <w:numPr>
          <w:ilvl w:val="0"/>
          <w:numId w:val="1001"/>
        </w:numPr>
        <w:pStyle w:val="Compact"/>
      </w:pPr>
      <w:r>
        <w:t xml:space="preserve">a model</w:t>
      </w:r>
      <w:r>
        <w:t xml:space="preserve"> </w:t>
      </w:r>
      <w:r>
        <w:rPr>
          <w:rStyle w:val="VerbatimChar"/>
        </w:rPr>
        <w:t xml:space="preserve">family</w:t>
      </w:r>
      <w:r>
        <w:t xml:space="preserve"> </w:t>
      </w:r>
      <w:r>
        <w:t xml:space="preserve">specifying a link function and response distribution</w:t>
      </w:r>
    </w:p>
    <w:p>
      <w:pPr>
        <w:numPr>
          <w:ilvl w:val="0"/>
          <w:numId w:val="1001"/>
        </w:numPr>
        <w:pStyle w:val="Compact"/>
      </w:pPr>
      <w:r>
        <w:t xml:space="preserve">a model</w:t>
      </w:r>
      <w:r>
        <w:t xml:space="preserve"> </w:t>
      </w:r>
      <w:r>
        <w:rPr>
          <w:rStyle w:val="VerbatimChar"/>
        </w:rPr>
        <w:t xml:space="preserve">formula</w:t>
      </w:r>
      <w:r>
        <w:t xml:space="preserve"> </w:t>
      </w:r>
      <w:r>
        <w:t xml:space="preserve">specifying response and predictor variables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data</w:t>
      </w:r>
    </w:p>
    <w:p>
      <w:pPr>
        <w:pStyle w:val="FirstParagraph"/>
      </w:pPr>
      <w:r>
        <w:t xml:space="preserve">We already have seen the</w:t>
      </w:r>
      <w:r>
        <w:t xml:space="preserve"> </w:t>
      </w:r>
      <w:r>
        <w:rPr>
          <w:bCs/>
          <w:b/>
        </w:rPr>
        <w:t xml:space="preserve">data</w:t>
      </w:r>
      <w:r>
        <w:t xml:space="preserve"> </w:t>
      </w:r>
      <w:r>
        <w:t xml:space="preserve">for the model, so we review the family</w:t>
      </w:r>
      <w:r>
        <w:t xml:space="preserve"> </w:t>
      </w:r>
      <w:r>
        <w:t xml:space="preserve">and formula arguments.</w:t>
      </w:r>
    </w:p>
    <w:p>
      <w:pPr>
        <w:pStyle w:val="BodyText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cumulative(link = "logit")</w:t>
      </w:r>
      <w:r>
        <w:t xml:space="preserve"> </w:t>
      </w:r>
      <w:r>
        <w:rPr>
          <w:bCs/>
          <w:b/>
        </w:rPr>
        <w:t xml:space="preserve">family</w:t>
      </w:r>
      <w:r>
        <w:t xml:space="preserve"> </w:t>
      </w:r>
      <w:r>
        <w:t xml:space="preserve">to perform ordinal</w:t>
      </w:r>
      <w:r>
        <w:t xml:space="preserve"> </w:t>
      </w:r>
      <w:r>
        <w:t xml:space="preserve">regression by estimating rating thresholds using cumulative</w:t>
      </w:r>
      <w:r>
        <w:t xml:space="preserve"> </w:t>
      </w:r>
      <w:r>
        <w:t xml:space="preserve">probabilities on the log-odds (logit) scale. For more about this ordinal</w:t>
      </w:r>
      <w:r>
        <w:t xml:space="preserve"> </w:t>
      </w:r>
      <w:r>
        <w:t xml:space="preserve">models in brms, see the tutorial in</w:t>
      </w:r>
      <w:r>
        <w:t xml:space="preserve"> </w:t>
      </w:r>
      <w:r>
        <w:t xml:space="preserve">Bürkner &amp; Vuorre (2019)</w:t>
      </w:r>
      <w:r>
        <w:t xml:space="preserve">. Broadly speaking, we</w:t>
      </w:r>
      <w:r>
        <w:t xml:space="preserve"> </w:t>
      </w:r>
      <w:r>
        <w:t xml:space="preserve">assume there is a latent continuous speech severity scale and the ratings carve</w:t>
      </w:r>
      <w:r>
        <w:t xml:space="preserve"> </w:t>
      </w:r>
      <w:r>
        <w:t xml:space="preserve">up this variable into different regions as in the image below:</w:t>
      </w:r>
    </w:p>
    <w:p>
      <w:pPr>
        <w:pStyle w:val="CaptionedFigure"/>
      </w:pPr>
      <w:r>
        <w:drawing>
          <wp:inline>
            <wp:extent cx="4587290" cy="1834916"/>
            <wp:effectExtent b="0" l="0" r="0" t="0"/>
            <wp:docPr descr="Diagram of model intuition." title="" id="1" name="Picture"/>
            <a:graphic>
              <a:graphicData uri="http://schemas.openxmlformats.org/drawingml/2006/picture">
                <pic:pic>
                  <pic:nvPicPr>
                    <pic:cNvPr descr="supplemental-material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 of model intuition.</w:t>
      </w:r>
    </w:p>
    <w:p>
      <w:pPr>
        <w:pStyle w:val="BodyText"/>
      </w:pPr>
      <w:r>
        <w:t xml:space="preserve">Our model’s job is to estimate these thresholds between ratings and how</w:t>
      </w:r>
      <w:r>
        <w:t xml:space="preserve"> </w:t>
      </w:r>
      <w:r>
        <w:t xml:space="preserve">they change with age within children. These</w:t>
      </w:r>
      <w:r>
        <w:t xml:space="preserve"> </w:t>
      </w:r>
      <w:r>
        <w:t xml:space="preserve">thresholds are estimated on the logit (log-odds) scale, so they</w:t>
      </w:r>
      <w:r>
        <w:t xml:space="preserve"> </w:t>
      </w:r>
      <w:r>
        <w:t xml:space="preserve">represent cumulative rating probabilities on the logit scale.</w:t>
      </w:r>
    </w:p>
    <w:p>
      <w:pPr>
        <w:pStyle w:val="BodyText"/>
      </w:pPr>
      <w:r>
        <w:t xml:space="preserve">brms uses R’s modeling</w:t>
      </w:r>
      <w:r>
        <w:t xml:space="preserve"> </w:t>
      </w:r>
      <w:r>
        <w:rPr>
          <w:bCs/>
          <w:b/>
        </w:rPr>
        <w:t xml:space="preserve">formula</w:t>
      </w:r>
      <w:r>
        <w:t xml:space="preserve"> </w:t>
      </w:r>
      <w:r>
        <w:t xml:space="preserve">syntax in order to specify a mixed effect</w:t>
      </w:r>
      <w:r>
        <w:t xml:space="preserve"> </w:t>
      </w:r>
      <w:r>
        <w:t xml:space="preserve">model. We illustrate the syntax by elaborating from an intercept-only</w:t>
      </w:r>
      <w:r>
        <w:t xml:space="preserve"> </w:t>
      </w:r>
      <w:r>
        <w:t xml:space="preserve">model to our fully specified model:</w:t>
      </w:r>
    </w:p>
    <w:p>
      <w:pPr>
        <w:pStyle w:val="SourceCode"/>
      </w:pPr>
      <w:r>
        <w:rPr>
          <w:rStyle w:val="CommentTok"/>
        </w:rPr>
        <w:t xml:space="preserve"># estimate three thresholds: 1|2, 2|3, 3|4</w:t>
      </w:r>
      <w:r>
        <w:br/>
      </w:r>
      <w:r>
        <w:rPr>
          <w:rStyle w:val="NormalTok"/>
        </w:rPr>
        <w:t xml:space="preserve">vss_rating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estimate thresholds at x = 0 and how they change with age</w:t>
      </w:r>
      <w:r>
        <w:br/>
      </w:r>
      <w:r>
        <w:rPr>
          <w:rStyle w:val="NormalTok"/>
        </w:rPr>
        <w:t xml:space="preserve">vss_rating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age_group_4</w:t>
      </w:r>
      <w:r>
        <w:br/>
      </w:r>
      <w:r>
        <w:br/>
      </w:r>
      <w:r>
        <w:rPr>
          <w:rStyle w:val="CommentTok"/>
        </w:rPr>
        <w:t xml:space="preserve"># estimate thresholds at x = 0 for an average child and how the </w:t>
      </w:r>
      <w:r>
        <w:br/>
      </w:r>
      <w:r>
        <w:rPr>
          <w:rStyle w:val="CommentTok"/>
        </w:rPr>
        <w:t xml:space="preserve"># average thresholds change with age. allow each child to have their </w:t>
      </w:r>
      <w:r>
        <w:br/>
      </w:r>
      <w:r>
        <w:rPr>
          <w:rStyle w:val="CommentTok"/>
        </w:rPr>
        <w:t xml:space="preserve"># own thresholds by computing an adjustment away from the average </w:t>
      </w:r>
      <w:r>
        <w:br/>
      </w:r>
      <w:r>
        <w:rPr>
          <w:rStyle w:val="CommentTok"/>
        </w:rPr>
        <w:t xml:space="preserve"># threshold (by-child random intercepts). </w:t>
      </w:r>
      <w:r>
        <w:br/>
      </w:r>
      <w:r>
        <w:rPr>
          <w:rStyle w:val="NormalTok"/>
        </w:rPr>
        <w:t xml:space="preserve">vss_rating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age_group_4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</w:t>
      </w:r>
      <w:r>
        <w:br/>
      </w:r>
      <w:r>
        <w:br/>
      </w:r>
      <w:r>
        <w:rPr>
          <w:rStyle w:val="CommentTok"/>
        </w:rPr>
        <w:t xml:space="preserve"># do the same as above but also estimate by-child adjustments for </w:t>
      </w:r>
      <w:r>
        <w:br/>
      </w:r>
      <w:r>
        <w:rPr>
          <w:rStyle w:val="CommentTok"/>
        </w:rPr>
        <w:t xml:space="preserve"># age effect (by child random age slopes)</w:t>
      </w:r>
      <w:r>
        <w:br/>
      </w:r>
      <w:r>
        <w:rPr>
          <w:rStyle w:val="NormalTok"/>
        </w:rPr>
        <w:t xml:space="preserve">vss_rating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age_group_4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age_group_4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</w:t>
      </w:r>
    </w:p>
    <w:p>
      <w:pPr>
        <w:pStyle w:val="FirstParagraph"/>
      </w:pPr>
      <w:r>
        <w:t xml:space="preserve">We are using a Bayesian model, so we need one additional thing for our</w:t>
      </w:r>
      <w:r>
        <w:t xml:space="preserve"> </w:t>
      </w:r>
      <w:r>
        <w:t xml:space="preserve">model besides the data, family and formula:</w:t>
      </w:r>
      <w:r>
        <w:t xml:space="preserve"> </w:t>
      </w:r>
      <w:r>
        <w:rPr>
          <w:bCs/>
          <w:b/>
        </w:rPr>
        <w:t xml:space="preserve">priors</w:t>
      </w:r>
      <w:r>
        <w:t xml:space="preserve"> </w:t>
      </w:r>
      <w:r>
        <w:t xml:space="preserve">on model parameters.</w:t>
      </w:r>
      <w:r>
        <w:t xml:space="preserve"> </w:t>
      </w:r>
      <w:r>
        <w:t xml:space="preserve">These priors setup plausible values for model parameters before we see</w:t>
      </w:r>
      <w:r>
        <w:t xml:space="preserve"> </w:t>
      </w:r>
      <w:r>
        <w:t xml:space="preserve">any data. The model then updates these prior distributions by using the</w:t>
      </w:r>
      <w:r>
        <w:t xml:space="preserve"> </w:t>
      </w:r>
      <w:r>
        <w:t xml:space="preserve">data to obtain a posterior distribution. We use the default flat and</w:t>
      </w:r>
      <w:r>
        <w:t xml:space="preserve"> </w:t>
      </w:r>
      <w:r>
        <w:t xml:space="preserve">weakly informative priors for our models, so we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ruling out any</w:t>
      </w:r>
      <w:r>
        <w:t xml:space="preserve"> </w:t>
      </w:r>
      <w:r>
        <w:t xml:space="preserve">parameter values based on domain knowledge. In this respect, the prior</w:t>
      </w:r>
      <w:r>
        <w:t xml:space="preserve"> </w:t>
      </w:r>
      <w:r>
        <w:t xml:space="preserve">distributions are computational devices: we use them to get the model</w:t>
      </w:r>
      <w:r>
        <w:t xml:space="preserve"> </w:t>
      </w:r>
      <w:r>
        <w:t xml:space="preserve">machinery going.</w:t>
      </w:r>
    </w:p>
    <w:p>
      <w:pPr>
        <w:pStyle w:val="BodyText"/>
      </w:pPr>
      <w:r>
        <w:t xml:space="preserve">Below are these default priors: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(brms)</w:t>
      </w:r>
      <w:r>
        <w:br/>
      </w:r>
      <w:r>
        <w:rPr>
          <w:rStyle w:val="NormalTok"/>
        </w:rPr>
        <w:t xml:space="preserve">priors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get_prior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vss_rating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age_group_4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age_group_4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cumulative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priors</w:t>
      </w:r>
    </w:p>
    <w:p>
      <w:pPr>
        <w:pStyle w:val="SourceCode"/>
      </w:pPr>
      <w:r>
        <w:rPr>
          <w:rStyle w:val="VerbatimChar"/>
        </w:rPr>
        <w:t xml:space="preserve">#&gt;                 prior     class        coef group </w:t>
      </w:r>
      <w:r>
        <w:br/>
      </w:r>
      <w:r>
        <w:rPr>
          <w:rStyle w:val="VerbatimChar"/>
        </w:rPr>
        <w:t xml:space="preserve">#&gt;                (flat)         b                   </w:t>
      </w:r>
      <w:r>
        <w:br/>
      </w:r>
      <w:r>
        <w:rPr>
          <w:rStyle w:val="VerbatimChar"/>
        </w:rPr>
        <w:t xml:space="preserve">#&gt;                (flat)         b age_group_4       </w:t>
      </w:r>
      <w:r>
        <w:br/>
      </w:r>
      <w:r>
        <w:rPr>
          <w:rStyle w:val="VerbatimChar"/>
        </w:rPr>
        <w:t xml:space="preserve">#&gt;                lkj(1)       cor                   </w:t>
      </w:r>
      <w:r>
        <w:br/>
      </w:r>
      <w:r>
        <w:rPr>
          <w:rStyle w:val="VerbatimChar"/>
        </w:rPr>
        <w:t xml:space="preserve">#&gt;                lkj(1)       cor             child </w:t>
      </w:r>
      <w:r>
        <w:br/>
      </w:r>
      <w:r>
        <w:rPr>
          <w:rStyle w:val="VerbatimChar"/>
        </w:rPr>
        <w:t xml:space="preserve">#&gt;  student_t(3, 0, 2.5) Intercept                   </w:t>
      </w:r>
      <w:r>
        <w:br/>
      </w:r>
      <w:r>
        <w:rPr>
          <w:rStyle w:val="VerbatimChar"/>
        </w:rPr>
        <w:t xml:space="preserve">#&gt;  student_t(3, 0, 2.5) Intercept           1       </w:t>
      </w:r>
      <w:r>
        <w:br/>
      </w:r>
      <w:r>
        <w:rPr>
          <w:rStyle w:val="VerbatimChar"/>
        </w:rPr>
        <w:t xml:space="preserve">#&gt;  student_t(3, 0, 2.5) Intercept           2       </w:t>
      </w:r>
      <w:r>
        <w:br/>
      </w:r>
      <w:r>
        <w:rPr>
          <w:rStyle w:val="VerbatimChar"/>
        </w:rPr>
        <w:t xml:space="preserve">#&gt;  student_t(3, 0, 2.5) Intercept           3       </w:t>
      </w:r>
      <w:r>
        <w:br/>
      </w:r>
      <w:r>
        <w:rPr>
          <w:rStyle w:val="VerbatimChar"/>
        </w:rPr>
        <w:t xml:space="preserve">#&gt;  student_t(3, 0, 2.5)        sd                   </w:t>
      </w:r>
      <w:r>
        <w:br/>
      </w:r>
      <w:r>
        <w:rPr>
          <w:rStyle w:val="VerbatimChar"/>
        </w:rPr>
        <w:t xml:space="preserve">#&gt;  student_t(3, 0, 2.5)        sd             child </w:t>
      </w:r>
      <w:r>
        <w:br/>
      </w:r>
      <w:r>
        <w:rPr>
          <w:rStyle w:val="VerbatimChar"/>
        </w:rPr>
        <w:t xml:space="preserve">#&gt;  student_t(3, 0, 2.5)        sd age_group_4 child </w:t>
      </w:r>
      <w:r>
        <w:br/>
      </w:r>
      <w:r>
        <w:rPr>
          <w:rStyle w:val="VerbatimChar"/>
        </w:rPr>
        <w:t xml:space="preserve">#&gt;  student_t(3, 0, 2.5)        sd   Intercept child</w:t>
      </w:r>
    </w:p>
    <w:p>
      <w:pPr>
        <w:pStyle w:val="FirstParagraph"/>
      </w:pPr>
      <w:r>
        <w:t xml:space="preserve">Many of these rows are redundant, describing a default prior for a class</w:t>
      </w:r>
      <w:r>
        <w:t xml:space="preserve"> </w:t>
      </w:r>
      <w:r>
        <w:t xml:space="preserve">of parameters (like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for fixed effects) and then the priors for each</w:t>
      </w:r>
      <w:r>
        <w:t xml:space="preserve"> </w:t>
      </w:r>
      <w:r>
        <w:t xml:space="preserve">member of that class (like</w:t>
      </w:r>
      <w:r>
        <w:t xml:space="preserve"> </w:t>
      </w:r>
      <w:r>
        <w:rPr>
          <w:rStyle w:val="VerbatimChar"/>
        </w:rPr>
        <w:t xml:space="preserve">age_group_4</w:t>
      </w:r>
      <w:r>
        <w:t xml:space="preserve"> </w:t>
      </w:r>
      <w:r>
        <w:t xml:space="preserve">of class</w:t>
      </w:r>
      <w:r>
        <w:t xml:space="preserve"> </w:t>
      </w:r>
      <w:r>
        <w:rPr>
          <w:rStyle w:val="VerbatimChar"/>
        </w:rPr>
        <w:t xml:space="preserve">b</w:t>
      </w:r>
      <w:r>
        <w:t xml:space="preserve">). In general, we</w:t>
      </w:r>
      <w:r>
        <w:t xml:space="preserve"> </w:t>
      </w:r>
      <w:r>
        <w:t xml:space="preserve">have flat priors on fixed effects terms, wide-tailed Student</w:t>
      </w:r>
      <w:r>
        <w:t xml:space="preserve"> </w:t>
      </w:r>
      <w:r>
        <w:t xml:space="preserve">distributions with three degrees of freedom for the population average</w:t>
      </w:r>
      <w:r>
        <w:t xml:space="preserve"> </w:t>
      </w:r>
      <w:r>
        <w:t xml:space="preserve">rating thresholds (class</w:t>
      </w:r>
      <w:r>
        <w:t xml:space="preserve"> </w:t>
      </w:r>
      <w:r>
        <w:rPr>
          <w:rStyle w:val="VerbatimChar"/>
        </w:rPr>
        <w:t xml:space="preserve">Intercept</w:t>
      </w:r>
      <w:r>
        <w:t xml:space="preserve">) and for the random-effect</w:t>
      </w:r>
      <w:r>
        <w:t xml:space="preserve"> </w:t>
      </w:r>
      <w:r>
        <w:t xml:space="preserve">variances (class</w:t>
      </w:r>
      <w:r>
        <w:t xml:space="preserve"> </w:t>
      </w:r>
      <w:r>
        <w:rPr>
          <w:rStyle w:val="VerbatimChar"/>
        </w:rPr>
        <w:t xml:space="preserve">sd</w:t>
      </w:r>
      <w:r>
        <w:t xml:space="preserve">), and a uniform prior over correlation matrices</w:t>
      </w:r>
      <w:r>
        <w:t xml:space="preserve"> </w:t>
      </w:r>
      <w:r>
        <w:t xml:space="preserve">(</w:t>
      </w:r>
      <w:r>
        <w:rPr>
          <w:rStyle w:val="VerbatimChar"/>
        </w:rPr>
        <w:t xml:space="preserve">lkj(1)</w:t>
      </w:r>
      <w:r>
        <w:t xml:space="preserve"> </w:t>
      </w:r>
      <w:r>
        <w:t xml:space="preserve">for class</w:t>
      </w:r>
      <w:r>
        <w:t xml:space="preserve"> </w:t>
      </w:r>
      <w:r>
        <w:rPr>
          <w:rStyle w:val="VerbatimChar"/>
        </w:rPr>
        <w:t xml:space="preserve">cor</w:t>
      </w:r>
      <w:r>
        <w:t xml:space="preserve">) for the correlation of random effect</w:t>
      </w:r>
      <w:r>
        <w:t xml:space="preserve"> </w:t>
      </w:r>
      <w:r>
        <w:t xml:space="preserve">parameters.</w:t>
      </w:r>
    </w:p>
    <w:bookmarkEnd w:id="22"/>
    <w:bookmarkStart w:id="23" w:name="model-code-and-output"/>
    <w:p>
      <w:pPr>
        <w:pStyle w:val="Heading3"/>
      </w:pPr>
      <w:r>
        <w:t xml:space="preserve">Model code and output</w:t>
      </w:r>
    </w:p>
    <w:p>
      <w:pPr>
        <w:pStyle w:val="FirstParagraph"/>
      </w:pPr>
      <w:r>
        <w:t xml:space="preserve">Below is the actual code use to fit the model. It’s stored in a</w:t>
      </w:r>
      <w:r>
        <w:t xml:space="preserve"> </w:t>
      </w:r>
      <w:r>
        <w:t xml:space="preserve">custom function, There are additional options specified here including</w:t>
      </w:r>
      <w:r>
        <w:t xml:space="preserve"> </w:t>
      </w:r>
      <w:r>
        <w:t xml:space="preserve">random number seed (for reproducibility) and options for how to run the</w:t>
      </w:r>
      <w:r>
        <w:t xml:space="preserve"> </w:t>
      </w:r>
      <w:r>
        <w:t xml:space="preserve">Monte Carlo sampling by Stan: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vss_rating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age_group_4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age_group_4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cumulative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"cmdstanr"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20210929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model computes runs 2000 sampling iterations on 8 sampling chains.</w:t>
      </w:r>
      <w:r>
        <w:t xml:space="preserve"> </w:t>
      </w:r>
      <w:r>
        <w:t xml:space="preserve">The first 1000 are warm-up iterations where the sampler adapts to the</w:t>
      </w:r>
      <w:r>
        <w:t xml:space="preserve"> </w:t>
      </w:r>
      <w:r>
        <w:t xml:space="preserve">model and they are discarded, leaving us with a posterior distribution</w:t>
      </w:r>
      <w:r>
        <w:t xml:space="preserve"> </w:t>
      </w:r>
      <w:r>
        <w:t xml:space="preserve">of 8,000 draws of model parameters:</w:t>
      </w:r>
    </w:p>
    <w:p>
      <w:pPr>
        <w:pStyle w:val="SourceCode"/>
      </w:pPr>
      <w:r>
        <w:rPr>
          <w:rStyle w:val="FunctionTok"/>
        </w:rPr>
        <w:t xml:space="preserve">nchains</w:t>
      </w:r>
      <w:r>
        <w:rPr>
          <w:rStyle w:val="NormalTok"/>
        </w:rPr>
        <w:t xml:space="preserve">(model)</w:t>
      </w:r>
      <w:r>
        <w:br/>
      </w:r>
      <w:r>
        <w:rPr>
          <w:rStyle w:val="InformationTok"/>
        </w:rPr>
        <w:t xml:space="preserve">#&gt; [1] 8</w:t>
      </w:r>
      <w:r>
        <w:br/>
      </w:r>
      <w:r>
        <w:rPr>
          <w:rStyle w:val="FunctionTok"/>
        </w:rPr>
        <w:t xml:space="preserve">niterations</w:t>
      </w:r>
      <w:r>
        <w:rPr>
          <w:rStyle w:val="NormalTok"/>
        </w:rPr>
        <w:t xml:space="preserve">(model)</w:t>
      </w:r>
      <w:r>
        <w:br/>
      </w:r>
      <w:r>
        <w:rPr>
          <w:rStyle w:val="InformationTok"/>
        </w:rPr>
        <w:t xml:space="preserve">#&gt; [1] 1000</w:t>
      </w:r>
      <w:r>
        <w:br/>
      </w:r>
      <w:r>
        <w:rPr>
          <w:rStyle w:val="FunctionTok"/>
        </w:rPr>
        <w:t xml:space="preserve">ndraws</w:t>
      </w:r>
      <w:r>
        <w:rPr>
          <w:rStyle w:val="NormalTok"/>
        </w:rPr>
        <w:t xml:space="preserve">(model)</w:t>
      </w:r>
      <w:r>
        <w:br/>
      </w:r>
      <w:r>
        <w:rPr>
          <w:rStyle w:val="InformationTok"/>
        </w:rPr>
        <w:t xml:space="preserve">#&gt; [1] 8000</w:t>
      </w:r>
    </w:p>
    <w:p>
      <w:pPr>
        <w:pStyle w:val="FirstParagraph"/>
      </w:pPr>
      <w:r>
        <w:t xml:space="preserve">The model passes Hamiltonian Monte Carlo diagnostics:</w:t>
      </w:r>
    </w:p>
    <w:p>
      <w:pPr>
        <w:pStyle w:val="SourceCode"/>
      </w:pPr>
      <w:r>
        <w:rPr>
          <w:rStyle w:val="NormalTok"/>
        </w:rPr>
        <w:t xml:space="preserve">rstan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check_hmc_diagnostics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Divergences:</w:t>
      </w:r>
      <w:r>
        <w:br/>
      </w:r>
      <w:r>
        <w:rPr>
          <w:rStyle w:val="InformationTok"/>
        </w:rPr>
        <w:t xml:space="preserve">#&gt; 0 of 8000 iterations ended with a divergence.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Tree depth:</w:t>
      </w:r>
      <w:r>
        <w:br/>
      </w:r>
      <w:r>
        <w:rPr>
          <w:rStyle w:val="InformationTok"/>
        </w:rPr>
        <w:t xml:space="preserve">#&gt; 0 of 8000 iterations saturated the maximum tree depth of 10.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Energy:</w:t>
      </w:r>
      <w:r>
        <w:br/>
      </w:r>
      <w:r>
        <w:rPr>
          <w:rStyle w:val="InformationTok"/>
        </w:rPr>
        <w:t xml:space="preserve">#&gt; E-BFMI indicated no pathological behavior.</w:t>
      </w:r>
    </w:p>
    <w:p>
      <w:pPr>
        <w:pStyle w:val="FirstParagraph"/>
      </w:pPr>
      <w:r>
        <w:t xml:space="preserve">The model parameters have the following estimates: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#&gt;  Family: cumulative </w:t>
      </w:r>
      <w:r>
        <w:br/>
      </w:r>
      <w:r>
        <w:rPr>
          <w:rStyle w:val="InformationTok"/>
        </w:rPr>
        <w:t xml:space="preserve">#&gt;   Links: mu = logit; disc = identity </w:t>
      </w:r>
      <w:r>
        <w:br/>
      </w:r>
      <w:r>
        <w:rPr>
          <w:rStyle w:val="InformationTok"/>
        </w:rPr>
        <w:t xml:space="preserve">#&gt; Formula: vss_rating ~ age_group_4 + (age_group_4 | child) </w:t>
      </w:r>
      <w:r>
        <w:br/>
      </w:r>
      <w:r>
        <w:rPr>
          <w:rStyle w:val="InformationTok"/>
        </w:rPr>
        <w:t xml:space="preserve">#&gt;    Data: data (Number of observations: 328) </w:t>
      </w:r>
      <w:r>
        <w:br/>
      </w:r>
      <w:r>
        <w:rPr>
          <w:rStyle w:val="InformationTok"/>
        </w:rPr>
        <w:t xml:space="preserve">#&gt;   Draws: 8 chains, each with iter = 1000; warmup = 0; thin = 1;</w:t>
      </w:r>
      <w:r>
        <w:br/>
      </w:r>
      <w:r>
        <w:rPr>
          <w:rStyle w:val="InformationTok"/>
        </w:rPr>
        <w:t xml:space="preserve">#&gt;          total post-warmup draws = 8000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Group-Level Effects: </w:t>
      </w:r>
      <w:r>
        <w:br/>
      </w:r>
      <w:r>
        <w:rPr>
          <w:rStyle w:val="InformationTok"/>
        </w:rPr>
        <w:t xml:space="preserve">#&gt; ~child (Number of levels: 101) </w:t>
      </w:r>
      <w:r>
        <w:br/>
      </w:r>
      <w:r>
        <w:rPr>
          <w:rStyle w:val="InformationTok"/>
        </w:rPr>
        <w:t xml:space="preserve">#&gt;                            Estimate Est.Error l-95% CI u-95% CI Rhat</w:t>
      </w:r>
      <w:r>
        <w:br/>
      </w:r>
      <w:r>
        <w:rPr>
          <w:rStyle w:val="InformationTok"/>
        </w:rPr>
        <w:t xml:space="preserve">#&gt; sd(Intercept)                  5.90      1.04     4.21     8.40 1.00</w:t>
      </w:r>
      <w:r>
        <w:br/>
      </w:r>
      <w:r>
        <w:rPr>
          <w:rStyle w:val="InformationTok"/>
        </w:rPr>
        <w:t xml:space="preserve">#&gt; sd(age_group_4)                0.49      0.22     0.10     0.97 1.01</w:t>
      </w:r>
      <w:r>
        <w:br/>
      </w:r>
      <w:r>
        <w:rPr>
          <w:rStyle w:val="InformationTok"/>
        </w:rPr>
        <w:t xml:space="preserve">#&gt; cor(Intercept,age_group_4)     0.65      0.27    -0.08     0.98 1.00</w:t>
      </w:r>
      <w:r>
        <w:br/>
      </w:r>
      <w:r>
        <w:rPr>
          <w:rStyle w:val="InformationTok"/>
        </w:rPr>
        <w:t xml:space="preserve">#&gt;                            Bulk_ESS Tail_ESS</w:t>
      </w:r>
      <w:r>
        <w:br/>
      </w:r>
      <w:r>
        <w:rPr>
          <w:rStyle w:val="InformationTok"/>
        </w:rPr>
        <w:t xml:space="preserve">#&gt; sd(Intercept)                  1325     2682</w:t>
      </w:r>
      <w:r>
        <w:br/>
      </w:r>
      <w:r>
        <w:rPr>
          <w:rStyle w:val="InformationTok"/>
        </w:rPr>
        <w:t xml:space="preserve">#&gt; sd(age_group_4)                1105     1594</w:t>
      </w:r>
      <w:r>
        <w:br/>
      </w:r>
      <w:r>
        <w:rPr>
          <w:rStyle w:val="InformationTok"/>
        </w:rPr>
        <w:t xml:space="preserve">#&gt; cor(Intercept,age_group_4)     1941     2386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Population-Level Effects: </w:t>
      </w:r>
      <w:r>
        <w:br/>
      </w:r>
      <w:r>
        <w:rPr>
          <w:rStyle w:val="InformationTok"/>
        </w:rPr>
        <w:t xml:space="preserve">#&gt;              Estimate Est.Error l-95% CI u-95% CI Rhat Bulk_ESS</w:t>
      </w:r>
      <w:r>
        <w:br/>
      </w:r>
      <w:r>
        <w:rPr>
          <w:rStyle w:val="InformationTok"/>
        </w:rPr>
        <w:t xml:space="preserve">#&gt; Intercept[1]   -10.57      1.45   -13.98    -8.14 1.00     1461</w:t>
      </w:r>
      <w:r>
        <w:br/>
      </w:r>
      <w:r>
        <w:rPr>
          <w:rStyle w:val="InformationTok"/>
        </w:rPr>
        <w:t xml:space="preserve">#&gt; Intercept[2]    -4.98      0.98    -7.20    -3.33 1.00     1372</w:t>
      </w:r>
      <w:r>
        <w:br/>
      </w:r>
      <w:r>
        <w:rPr>
          <w:rStyle w:val="InformationTok"/>
        </w:rPr>
        <w:t xml:space="preserve">#&gt; Intercept[3]    -1.01      0.74    -2.64     0.36 1.00     1468</w:t>
      </w:r>
      <w:r>
        <w:br/>
      </w:r>
      <w:r>
        <w:rPr>
          <w:rStyle w:val="InformationTok"/>
        </w:rPr>
        <w:t xml:space="preserve">#&gt; age_group_4     -0.87      0.16    -1.22    -0.58 1.00     2603</w:t>
      </w:r>
      <w:r>
        <w:br/>
      </w:r>
      <w:r>
        <w:rPr>
          <w:rStyle w:val="InformationTok"/>
        </w:rPr>
        <w:t xml:space="preserve">#&gt;              Tail_ESS</w:t>
      </w:r>
      <w:r>
        <w:br/>
      </w:r>
      <w:r>
        <w:rPr>
          <w:rStyle w:val="InformationTok"/>
        </w:rPr>
        <w:t xml:space="preserve">#&gt; Intercept[1]     2435</w:t>
      </w:r>
      <w:r>
        <w:br/>
      </w:r>
      <w:r>
        <w:rPr>
          <w:rStyle w:val="InformationTok"/>
        </w:rPr>
        <w:t xml:space="preserve">#&gt; Intercept[2]     2537</w:t>
      </w:r>
      <w:r>
        <w:br/>
      </w:r>
      <w:r>
        <w:rPr>
          <w:rStyle w:val="InformationTok"/>
        </w:rPr>
        <w:t xml:space="preserve">#&gt; Intercept[3]     2891</w:t>
      </w:r>
      <w:r>
        <w:br/>
      </w:r>
      <w:r>
        <w:rPr>
          <w:rStyle w:val="InformationTok"/>
        </w:rPr>
        <w:t xml:space="preserve">#&gt; age_group_4      3288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Family Specific Parameters: </w:t>
      </w:r>
      <w:r>
        <w:br/>
      </w:r>
      <w:r>
        <w:rPr>
          <w:rStyle w:val="InformationTok"/>
        </w:rPr>
        <w:t xml:space="preserve">#&gt;      Estimate Est.Error l-95% CI u-95% CI Rhat Bulk_ESS Tail_ESS</w:t>
      </w:r>
      <w:r>
        <w:br/>
      </w:r>
      <w:r>
        <w:rPr>
          <w:rStyle w:val="InformationTok"/>
        </w:rPr>
        <w:t xml:space="preserve">#&gt; disc     1.00      0.00     1.00     1.00   NA       NA       NA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Draws were sampled using sample(hmc). For each parameter, Bulk_ESS</w:t>
      </w:r>
      <w:r>
        <w:br/>
      </w:r>
      <w:r>
        <w:rPr>
          <w:rStyle w:val="InformationTok"/>
        </w:rPr>
        <w:t xml:space="preserve">#&gt; and Tail_ESS are effective sample size measures, and Rhat is the potential</w:t>
      </w:r>
      <w:r>
        <w:br/>
      </w:r>
      <w:r>
        <w:rPr>
          <w:rStyle w:val="InformationTok"/>
        </w:rPr>
        <w:t xml:space="preserve">#&gt; scale reduction factor on split chains (at convergence, Rhat = 1).</w:t>
      </w:r>
    </w:p>
    <w:p>
      <w:pPr>
        <w:pStyle w:val="FirstParagraph"/>
      </w:pPr>
      <w:r>
        <w:rPr>
          <w:rStyle w:val="VerbatimChar"/>
        </w:rPr>
        <w:t xml:space="preserve">Group-Level Effects</w:t>
      </w:r>
      <w:r>
        <w:t xml:space="preserve"> </w:t>
      </w:r>
      <w:r>
        <w:t xml:space="preserve">describes the random effects variances and</w:t>
      </w:r>
      <w:r>
        <w:t xml:space="preserve"> </w:t>
      </w:r>
      <w:r>
        <w:t xml:space="preserve">correlations.</w:t>
      </w:r>
      <w:r>
        <w:t xml:space="preserve"> </w:t>
      </w:r>
      <w:r>
        <w:rPr>
          <w:rStyle w:val="VerbatimChar"/>
        </w:rPr>
        <w:t xml:space="preserve">Population-Level</w:t>
      </w:r>
      <w:r>
        <w:t xml:space="preserve"> </w:t>
      </w:r>
      <w:r>
        <w:t xml:space="preserve">effects describe the rating thresholds</w:t>
      </w:r>
      <w:r>
        <w:t xml:space="preserve"> </w:t>
      </w:r>
      <w:r>
        <w:t xml:space="preserve">for an average child at age 4 with the</w:t>
      </w:r>
      <w:r>
        <w:t xml:space="preserve"> </w:t>
      </w:r>
      <w:r>
        <w:rPr>
          <w:rStyle w:val="VerbatimChar"/>
        </w:rPr>
        <w:t xml:space="preserve">Intercept[]</w:t>
      </w:r>
      <w:r>
        <w:t xml:space="preserve"> </w:t>
      </w:r>
      <w:r>
        <w:t xml:space="preserve">terms and the age</w:t>
      </w:r>
      <w:r>
        <w:t xml:space="preserve"> </w:t>
      </w:r>
      <w:r>
        <w:t xml:space="preserve">slope for an average child</w:t>
      </w:r>
      <w:r>
        <w:t xml:space="preserve"> </w:t>
      </w:r>
      <w:r>
        <w:rPr>
          <w:rStyle w:val="VerbatimChar"/>
        </w:rPr>
        <w:t xml:space="preserve">age_group_4</w:t>
      </w:r>
      <w:r>
        <w:t xml:space="preserve">.</w:t>
      </w:r>
      <w:r>
        <w:t xml:space="preserve"> </w:t>
      </w:r>
      <w:r>
        <w:rPr>
          <w:rStyle w:val="VerbatimChar"/>
        </w:rPr>
        <w:t xml:space="preserve">Family Specific Parameters</w:t>
      </w:r>
      <w:r>
        <w:t xml:space="preserve"> </w:t>
      </w:r>
      <w:r>
        <w:t xml:space="preserve">is not relevant here because we hard code the shape of the latent</w:t>
      </w:r>
      <w:r>
        <w:t xml:space="preserve"> </w:t>
      </w:r>
      <w:r>
        <w:t xml:space="preserve">severity scale.</w:t>
      </w:r>
    </w:p>
    <w:p>
      <w:pPr>
        <w:pStyle w:val="BodyText"/>
      </w:pPr>
      <w:r>
        <w:t xml:space="preserve">Within each of these, we have summary and diagnostic statistics for</w:t>
      </w:r>
      <w:r>
        <w:t xml:space="preserve"> </w:t>
      </w:r>
      <w:r>
        <w:t xml:space="preserve">model parameters: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Estimate</w:t>
      </w:r>
      <w:r>
        <w:t xml:space="preserve"> </w:t>
      </w:r>
      <w:r>
        <w:t xml:space="preserve">is the median of the posterior distribution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Est.Error</w:t>
      </w:r>
      <w:r>
        <w:t xml:space="preserve"> </w:t>
      </w:r>
      <w:r>
        <w:t xml:space="preserve">is the median absolute deviation of the posterior</w:t>
      </w:r>
      <w:r>
        <w:t xml:space="preserve"> </w:t>
      </w:r>
      <w:r>
        <w:t xml:space="preserve">distribution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l-95% CI</w:t>
      </w:r>
      <w:r>
        <w:t xml:space="preserve">,</w:t>
      </w:r>
      <w:r>
        <w:t xml:space="preserve"> </w:t>
      </w:r>
      <w:r>
        <w:rPr>
          <w:rStyle w:val="VerbatimChar"/>
        </w:rPr>
        <w:t xml:space="preserve">u-95% CI</w:t>
      </w:r>
      <w:r>
        <w:t xml:space="preserve"> </w:t>
      </w:r>
      <w:r>
        <w:t xml:space="preserve">provide the 95% posterior interval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Rhat</w:t>
      </w:r>
      <w:r>
        <w:t xml:space="preserve">,</w:t>
      </w:r>
      <w:r>
        <w:t xml:space="preserve"> </w:t>
      </w:r>
      <w:r>
        <w:rPr>
          <w:rStyle w:val="VerbatimChar"/>
        </w:rPr>
        <w:t xml:space="preserve">Bulk_ESS</w:t>
      </w:r>
      <w:r>
        <w:t xml:space="preserve">,</w:t>
      </w:r>
      <w:r>
        <w:t xml:space="preserve"> </w:t>
      </w:r>
      <w:r>
        <w:rPr>
          <w:rStyle w:val="VerbatimChar"/>
        </w:rPr>
        <w:t xml:space="preserve">Tail_ESS</w:t>
      </w:r>
      <w:r>
        <w:t xml:space="preserve"> </w:t>
      </w:r>
      <w:r>
        <w:t xml:space="preserve">are diagnostic measures described in</w:t>
      </w:r>
      <w:r>
        <w:t xml:space="preserve"> </w:t>
      </w:r>
      <w:r>
        <w:t xml:space="preserve">the output. They all have acceptable values.</w:t>
      </w:r>
    </w:p>
    <w:p>
      <w:pPr>
        <w:pStyle w:val="FirstParagraph"/>
      </w:pPr>
      <w:r>
        <w:t xml:space="preserve">Exponentiating -2 times the age coefficient gives the odds ratio</w:t>
      </w:r>
      <w:r>
        <w:t xml:space="preserve"> </w:t>
      </w:r>
      <w:r>
        <w:t xml:space="preserve">reported in the manuscript for a two-year-increase in age on rating</w:t>
      </w:r>
      <w:r>
        <w:t xml:space="preserve"> </w:t>
      </w:r>
      <w:r>
        <w:t xml:space="preserve">probabilities:</w:t>
      </w:r>
    </w:p>
    <w:p>
      <w:pPr>
        <w:pStyle w:val="SourceCode"/>
      </w:pPr>
      <w:r>
        <w:rPr>
          <w:rStyle w:val="NormalTok"/>
        </w:rPr>
        <w:t xml:space="preserve">b_age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fixef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"age_group_4"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b_age) </w:t>
      </w:r>
      <w:r>
        <w:rPr>
          <w:rStyle w:val="Operato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#&gt;  Estimate Est.Error      Q2.5     Q97.5 </w:t>
      </w:r>
      <w:r>
        <w:br/>
      </w:r>
      <w:r>
        <w:rPr>
          <w:rStyle w:val="InformationTok"/>
        </w:rPr>
        <w:t xml:space="preserve">#&gt;       5.7       0.7      11.6       3.2</w:t>
      </w:r>
    </w:p>
    <w:p>
      <w:pPr>
        <w:pStyle w:val="FirstParagraph"/>
      </w:pPr>
      <w:r>
        <w:t xml:space="preserve">Posterior expectations from the model are the expected probability of</w:t>
      </w:r>
      <w:r>
        <w:t xml:space="preserve"> </w:t>
      </w:r>
      <w:r>
        <w:t xml:space="preserve">each VSS rating level. We can get predictions for the model’s average</w:t>
      </w:r>
      <w:r>
        <w:t xml:space="preserve"> </w:t>
      </w:r>
      <w:r>
        <w:t xml:space="preserve">child by creating a</w:t>
      </w:r>
      <w:r>
        <w:t xml:space="preserve"> </w:t>
      </w:r>
      <w:r>
        <w:t xml:space="preserve">“</w:t>
      </w:r>
      <w:r>
        <w:t xml:space="preserve">fake</w:t>
      </w:r>
      <w:r>
        <w:t xml:space="preserve">”</w:t>
      </w:r>
      <w:r>
        <w:t xml:space="preserve"> </w:t>
      </w:r>
      <w:r>
        <w:t xml:space="preserve">child and asking for the prediction but not</w:t>
      </w:r>
      <w:r>
        <w:t xml:space="preserve"> </w:t>
      </w:r>
      <w:r>
        <w:t xml:space="preserve">conditioning on the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variable (</w:t>
      </w:r>
      <w:r>
        <w:rPr>
          <w:rStyle w:val="VerbatimChar"/>
        </w:rPr>
        <w:t xml:space="preserve">re_formula = NA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(tidybayes)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Attaching package: 'tidybayes'</w:t>
      </w:r>
      <w:r>
        <w:br/>
      </w:r>
      <w:r>
        <w:rPr>
          <w:rStyle w:val="InformationTok"/>
        </w:rPr>
        <w:t xml:space="preserve">#&gt; The following objects are masked from 'package:brms':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    dstudent_t, pstudent_t, qstudent_t, rstudent_t</w:t>
      </w:r>
      <w:r>
        <w:br/>
      </w:r>
      <w:r>
        <w:br/>
      </w:r>
      <w:r>
        <w:rPr>
          <w:rStyle w:val="NormalTok"/>
        </w:rPr>
        <w:t xml:space="preserve">one_new_child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age_group_4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draws_average_child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one_new_child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add_epred_draws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model,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allow_new_levels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re_formula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We have 8000 posterior samples for each age and rating level: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(draws_average_child, child, age_group_4, .category)</w:t>
      </w:r>
      <w:r>
        <w:br/>
      </w:r>
      <w:r>
        <w:rPr>
          <w:rStyle w:val="InformationTok"/>
        </w:rPr>
        <w:t xml:space="preserve">#&gt; # A tibble: 16 x 5</w:t>
      </w:r>
      <w:r>
        <w:br/>
      </w:r>
      <w:r>
        <w:rPr>
          <w:rStyle w:val="InformationTok"/>
        </w:rPr>
        <w:t xml:space="preserve">#&gt; # Groups:   child, age_group_4, .row, .category [16]</w:t>
      </w:r>
      <w:r>
        <w:br/>
      </w:r>
      <w:r>
        <w:rPr>
          <w:rStyle w:val="InformationTok"/>
        </w:rPr>
        <w:t xml:space="preserve">#&gt;    child age_group_4  .row .category     n</w:t>
      </w:r>
      <w:r>
        <w:br/>
      </w:r>
      <w:r>
        <w:rPr>
          <w:rStyle w:val="InformationTok"/>
        </w:rPr>
        <w:t xml:space="preserve">#&gt;    &lt;chr&gt;       &lt;dbl&gt; &lt;int&gt; &lt;fct&gt;     &lt;int&gt;</w:t>
      </w:r>
      <w:r>
        <w:br/>
      </w:r>
      <w:r>
        <w:rPr>
          <w:rStyle w:val="InformationTok"/>
        </w:rPr>
        <w:t xml:space="preserve">#&gt;  1 fake            0     1 1          8000</w:t>
      </w:r>
      <w:r>
        <w:br/>
      </w:r>
      <w:r>
        <w:rPr>
          <w:rStyle w:val="InformationTok"/>
        </w:rPr>
        <w:t xml:space="preserve">#&gt;  2 fake            0     1 2          8000</w:t>
      </w:r>
      <w:r>
        <w:br/>
      </w:r>
      <w:r>
        <w:rPr>
          <w:rStyle w:val="InformationTok"/>
        </w:rPr>
        <w:t xml:space="preserve">#&gt;  3 fake            0     1 3          8000</w:t>
      </w:r>
      <w:r>
        <w:br/>
      </w:r>
      <w:r>
        <w:rPr>
          <w:rStyle w:val="InformationTok"/>
        </w:rPr>
        <w:t xml:space="preserve">#&gt;  4 fake            0     1 4          8000</w:t>
      </w:r>
      <w:r>
        <w:br/>
      </w:r>
      <w:r>
        <w:rPr>
          <w:rStyle w:val="InformationTok"/>
        </w:rPr>
        <w:t xml:space="preserve">#&gt;  5 fake            2     2 1          8000</w:t>
      </w:r>
      <w:r>
        <w:br/>
      </w:r>
      <w:r>
        <w:rPr>
          <w:rStyle w:val="InformationTok"/>
        </w:rPr>
        <w:t xml:space="preserve">#&gt;  6 fake            2     2 2          8000</w:t>
      </w:r>
      <w:r>
        <w:br/>
      </w:r>
      <w:r>
        <w:rPr>
          <w:rStyle w:val="InformationTok"/>
        </w:rPr>
        <w:t xml:space="preserve">#&gt;  7 fake            2     2 3          8000</w:t>
      </w:r>
      <w:r>
        <w:br/>
      </w:r>
      <w:r>
        <w:rPr>
          <w:rStyle w:val="InformationTok"/>
        </w:rPr>
        <w:t xml:space="preserve">#&gt;  8 fake            2     2 4          8000</w:t>
      </w:r>
      <w:r>
        <w:br/>
      </w:r>
      <w:r>
        <w:rPr>
          <w:rStyle w:val="InformationTok"/>
        </w:rPr>
        <w:t xml:space="preserve">#&gt;  9 fake            4     3 1          8000</w:t>
      </w:r>
      <w:r>
        <w:br/>
      </w:r>
      <w:r>
        <w:rPr>
          <w:rStyle w:val="InformationTok"/>
        </w:rPr>
        <w:t xml:space="preserve">#&gt; 10 fake            4     3 2          8000</w:t>
      </w:r>
      <w:r>
        <w:br/>
      </w:r>
      <w:r>
        <w:rPr>
          <w:rStyle w:val="InformationTok"/>
        </w:rPr>
        <w:t xml:space="preserve">#&gt; 11 fake            4     3 3          8000</w:t>
      </w:r>
      <w:r>
        <w:br/>
      </w:r>
      <w:r>
        <w:rPr>
          <w:rStyle w:val="InformationTok"/>
        </w:rPr>
        <w:t xml:space="preserve">#&gt; 12 fake            4     3 4          8000</w:t>
      </w:r>
      <w:r>
        <w:br/>
      </w:r>
      <w:r>
        <w:rPr>
          <w:rStyle w:val="InformationTok"/>
        </w:rPr>
        <w:t xml:space="preserve">#&gt; 13 fake            6     4 1          8000</w:t>
      </w:r>
      <w:r>
        <w:br/>
      </w:r>
      <w:r>
        <w:rPr>
          <w:rStyle w:val="InformationTok"/>
        </w:rPr>
        <w:t xml:space="preserve">#&gt; 14 fake            6     4 2          8000</w:t>
      </w:r>
      <w:r>
        <w:br/>
      </w:r>
      <w:r>
        <w:rPr>
          <w:rStyle w:val="InformationTok"/>
        </w:rPr>
        <w:t xml:space="preserve">#&gt; 15 fake            6     4 3          8000</w:t>
      </w:r>
      <w:r>
        <w:br/>
      </w:r>
      <w:r>
        <w:rPr>
          <w:rStyle w:val="InformationTok"/>
        </w:rPr>
        <w:t xml:space="preserve">#&gt; 16 fake            6     4 4          8000</w:t>
      </w:r>
    </w:p>
    <w:p>
      <w:pPr>
        <w:pStyle w:val="FirstParagraph"/>
      </w:pPr>
      <w:r>
        <w:t xml:space="preserve">We can do two things now: Compute quantiles on the probabilities or</w:t>
      </w:r>
      <w:r>
        <w:t xml:space="preserve"> </w:t>
      </w:r>
      <w:r>
        <w:t xml:space="preserve">compute expected ratings.</w:t>
      </w:r>
    </w:p>
    <w:p>
      <w:pPr>
        <w:pStyle w:val="SourceCode"/>
      </w:pPr>
      <w:r>
        <w:rPr>
          <w:rStyle w:val="NormalTok"/>
        </w:rPr>
        <w:t xml:space="preserve">draws_average_child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ggdist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median_qi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.upper)</w:t>
      </w:r>
      <w:r>
        <w:br/>
      </w:r>
      <w:r>
        <w:rPr>
          <w:rStyle w:val="InformationTok"/>
        </w:rPr>
        <w:t xml:space="preserve">#&gt; # A tibble: 16 x 7</w:t>
      </w:r>
      <w:r>
        <w:br/>
      </w:r>
      <w:r>
        <w:rPr>
          <w:rStyle w:val="InformationTok"/>
        </w:rPr>
        <w:t xml:space="preserve">#&gt;    child age_group_4  .row .category    .epred      .lower   .upper</w:t>
      </w:r>
      <w:r>
        <w:br/>
      </w:r>
      <w:r>
        <w:rPr>
          <w:rStyle w:val="InformationTok"/>
        </w:rPr>
        <w:t xml:space="preserve">#&gt;    &lt;chr&gt;       &lt;dbl&gt; &lt;int&gt; &lt;fct&gt;         &lt;dbl&gt;       &lt;dbl&gt;    &lt;dbl&gt;</w:t>
      </w:r>
      <w:r>
        <w:br/>
      </w:r>
      <w:r>
        <w:rPr>
          <w:rStyle w:val="InformationTok"/>
        </w:rPr>
        <w:t xml:space="preserve">#&gt;  1 fake            0     1 1         0.0000256 0.000000848 0.000292</w:t>
      </w:r>
      <w:r>
        <w:br/>
      </w:r>
      <w:r>
        <w:rPr>
          <w:rStyle w:val="InformationTok"/>
        </w:rPr>
        <w:t xml:space="preserve">#&gt;  2 fake            0     1 2         0.00679   0.000743    0.0342  </w:t>
      </w:r>
      <w:r>
        <w:br/>
      </w:r>
      <w:r>
        <w:rPr>
          <w:rStyle w:val="InformationTok"/>
        </w:rPr>
        <w:t xml:space="preserve">#&gt;  3 fake            0     1 3         0.259     0.0649      0.564   </w:t>
      </w:r>
      <w:r>
        <w:br/>
      </w:r>
      <w:r>
        <w:rPr>
          <w:rStyle w:val="InformationTok"/>
        </w:rPr>
        <w:t xml:space="preserve">#&gt;  4 fake            0     1 4         0.734     0.411       0.934   </w:t>
      </w:r>
      <w:r>
        <w:br/>
      </w:r>
      <w:r>
        <w:rPr>
          <w:rStyle w:val="InformationTok"/>
        </w:rPr>
        <w:t xml:space="preserve">#&gt;  5 fake            2     2 1         0.000147  0.00000676  0.00129 </w:t>
      </w:r>
      <w:r>
        <w:br/>
      </w:r>
      <w:r>
        <w:rPr>
          <w:rStyle w:val="InformationTok"/>
        </w:rPr>
        <w:t xml:space="preserve">#&gt;  6 fake            2     2 2         0.0374    0.00538     0.151   </w:t>
      </w:r>
      <w:r>
        <w:br/>
      </w:r>
      <w:r>
        <w:rPr>
          <w:rStyle w:val="InformationTok"/>
        </w:rPr>
        <w:t xml:space="preserve">#&gt;  7 fake            2     2 3         0.622     0.300       0.818   </w:t>
      </w:r>
      <w:r>
        <w:br/>
      </w:r>
      <w:r>
        <w:rPr>
          <w:rStyle w:val="InformationTok"/>
        </w:rPr>
        <w:t xml:space="preserve">#&gt;  8 fake            2     2 4         0.329     0.102       0.688   </w:t>
      </w:r>
      <w:r>
        <w:br/>
      </w:r>
      <w:r>
        <w:rPr>
          <w:rStyle w:val="InformationTok"/>
        </w:rPr>
        <w:t xml:space="preserve">#&gt;  9 fake            4     3 1         0.000838  0.0000492   0.00616 </w:t>
      </w:r>
      <w:r>
        <w:br/>
      </w:r>
      <w:r>
        <w:rPr>
          <w:rStyle w:val="InformationTok"/>
        </w:rPr>
        <w:t xml:space="preserve">#&gt; 10 fake            4     3 2         0.181     0.0320      0.511   </w:t>
      </w:r>
      <w:r>
        <w:br/>
      </w:r>
      <w:r>
        <w:rPr>
          <w:rStyle w:val="InformationTok"/>
        </w:rPr>
        <w:t xml:space="preserve">#&gt; 11 fake            4     3 3         0.704     0.449       0.849   </w:t>
      </w:r>
      <w:r>
        <w:br/>
      </w:r>
      <w:r>
        <w:rPr>
          <w:rStyle w:val="InformationTok"/>
        </w:rPr>
        <w:t xml:space="preserve">#&gt; 12 fake            4     3 4         0.0806    0.0134      0.311   </w:t>
      </w:r>
      <w:r>
        <w:br/>
      </w:r>
      <w:r>
        <w:rPr>
          <w:rStyle w:val="InformationTok"/>
        </w:rPr>
        <w:t xml:space="preserve">#&gt; 13 fake            6     4 1         0.00481   0.000304    0.0332  </w:t>
      </w:r>
      <w:r>
        <w:br/>
      </w:r>
      <w:r>
        <w:rPr>
          <w:rStyle w:val="InformationTok"/>
        </w:rPr>
        <w:t xml:space="preserve">#&gt; 14 fake            6     4 2         0.551     0.141       0.873   </w:t>
      </w:r>
      <w:r>
        <w:br/>
      </w:r>
      <w:r>
        <w:rPr>
          <w:rStyle w:val="InformationTok"/>
        </w:rPr>
        <w:t xml:space="preserve">#&gt; 15 fake            6     4 3         0.425     0.103       0.774   </w:t>
      </w:r>
      <w:r>
        <w:br/>
      </w:r>
      <w:r>
        <w:rPr>
          <w:rStyle w:val="InformationTok"/>
        </w:rPr>
        <w:t xml:space="preserve">#&gt; 16 fake            6     4 4         0.0151    0.00141     0.104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.epred</w:t>
      </w:r>
      <w:r>
        <w:t xml:space="preserve"> </w:t>
      </w:r>
      <w:r>
        <w:t xml:space="preserve">column is the posterior median probability for each rating</w:t>
      </w:r>
      <w:r>
        <w:t xml:space="preserve"> </w:t>
      </w:r>
      <w:r>
        <w:t xml:space="preserve">level (</w:t>
      </w:r>
      <w:r>
        <w:rPr>
          <w:rStyle w:val="VerbatimChar"/>
        </w:rPr>
        <w:t xml:space="preserve">.category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.lower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.upper</w:t>
      </w:r>
      <w:r>
        <w:t xml:space="preserve"> </w:t>
      </w:r>
      <w:r>
        <w:t xml:space="preserve">are 95% quantiles. The</w:t>
      </w:r>
      <w:r>
        <w:t xml:space="preserve"> </w:t>
      </w:r>
      <w:r>
        <w:t xml:space="preserve">probabilities shift from favoring level 4 at age 4 to favoring level 2</w:t>
      </w:r>
      <w:r>
        <w:t xml:space="preserve"> </w:t>
      </w:r>
      <w:r>
        <w:t xml:space="preserve">at age 10.</w:t>
      </w:r>
    </w:p>
    <w:p>
      <w:pPr>
        <w:pStyle w:val="BodyText"/>
      </w:pPr>
      <w:r>
        <w:t xml:space="preserve">If we multiple each rating’s numerical level by its probability and sum</w:t>
      </w:r>
      <w:r>
        <w:t xml:space="preserve"> </w:t>
      </w:r>
      <w:r>
        <w:t xml:space="preserve">the results, we get an average or expected rating.</w:t>
      </w:r>
    </w:p>
    <w:p>
      <w:pPr>
        <w:pStyle w:val="SourceCode"/>
      </w:pPr>
      <w:r>
        <w:rPr>
          <w:rStyle w:val="NormalTok"/>
        </w:rPr>
        <w:t xml:space="preserve">draws_expected_ratings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draws_average_child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(.category)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.epred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(child, age_group_4, .draw)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expected_rating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draws_expected_ratings</w:t>
      </w:r>
      <w:r>
        <w:br/>
      </w:r>
      <w:r>
        <w:rPr>
          <w:rStyle w:val="InformationTok"/>
        </w:rPr>
        <w:t xml:space="preserve">#&gt; # A tibble: 32,000 x 4</w:t>
      </w:r>
      <w:r>
        <w:br/>
      </w:r>
      <w:r>
        <w:rPr>
          <w:rStyle w:val="InformationTok"/>
        </w:rPr>
        <w:t xml:space="preserve">#&gt;    child age_group_4 .draw expected_rating</w:t>
      </w:r>
      <w:r>
        <w:br/>
      </w:r>
      <w:r>
        <w:rPr>
          <w:rStyle w:val="InformationTok"/>
        </w:rPr>
        <w:t xml:space="preserve">#&gt;    &lt;chr&gt;       &lt;dbl&gt; &lt;int&gt;           &lt;dbl&gt;</w:t>
      </w:r>
      <w:r>
        <w:br/>
      </w:r>
      <w:r>
        <w:rPr>
          <w:rStyle w:val="InformationTok"/>
        </w:rPr>
        <w:t xml:space="preserve">#&gt;  1 fake            0     1            3.67</w:t>
      </w:r>
      <w:r>
        <w:br/>
      </w:r>
      <w:r>
        <w:rPr>
          <w:rStyle w:val="InformationTok"/>
        </w:rPr>
        <w:t xml:space="preserve">#&gt;  2 fake            0     2            3.76</w:t>
      </w:r>
      <w:r>
        <w:br/>
      </w:r>
      <w:r>
        <w:rPr>
          <w:rStyle w:val="InformationTok"/>
        </w:rPr>
        <w:t xml:space="preserve">#&gt;  3 fake            0     3            3.62</w:t>
      </w:r>
      <w:r>
        <w:br/>
      </w:r>
      <w:r>
        <w:rPr>
          <w:rStyle w:val="InformationTok"/>
        </w:rPr>
        <w:t xml:space="preserve">#&gt;  4 fake            0     4            3.84</w:t>
      </w:r>
      <w:r>
        <w:br/>
      </w:r>
      <w:r>
        <w:rPr>
          <w:rStyle w:val="InformationTok"/>
        </w:rPr>
        <w:t xml:space="preserve">#&gt;  5 fake            0     5            3.82</w:t>
      </w:r>
      <w:r>
        <w:br/>
      </w:r>
      <w:r>
        <w:rPr>
          <w:rStyle w:val="InformationTok"/>
        </w:rPr>
        <w:t xml:space="preserve">#&gt;  6 fake            0     6            3.73</w:t>
      </w:r>
      <w:r>
        <w:br/>
      </w:r>
      <w:r>
        <w:rPr>
          <w:rStyle w:val="InformationTok"/>
        </w:rPr>
        <w:t xml:space="preserve">#&gt;  7 fake            0     7            3.75</w:t>
      </w:r>
      <w:r>
        <w:br/>
      </w:r>
      <w:r>
        <w:rPr>
          <w:rStyle w:val="InformationTok"/>
        </w:rPr>
        <w:t xml:space="preserve">#&gt;  8 fake            0     8            3.55</w:t>
      </w:r>
      <w:r>
        <w:br/>
      </w:r>
      <w:r>
        <w:rPr>
          <w:rStyle w:val="InformationTok"/>
        </w:rPr>
        <w:t xml:space="preserve">#&gt;  9 fake            0     9            3.53</w:t>
      </w:r>
      <w:r>
        <w:br/>
      </w:r>
      <w:r>
        <w:rPr>
          <w:rStyle w:val="InformationTok"/>
        </w:rPr>
        <w:t xml:space="preserve">#&gt; 10 fake            0    10            3.59</w:t>
      </w:r>
      <w:r>
        <w:br/>
      </w:r>
      <w:r>
        <w:rPr>
          <w:rStyle w:val="InformationTok"/>
        </w:rPr>
        <w:t xml:space="preserve">#&gt; # ... with 31,990 more rows</w:t>
      </w:r>
    </w:p>
    <w:p>
      <w:pPr>
        <w:pStyle w:val="FirstParagraph"/>
      </w:pPr>
      <w:r>
        <w:t xml:space="preserve">Then compute quantiles on these expected ratings:</w:t>
      </w:r>
    </w:p>
    <w:p>
      <w:pPr>
        <w:pStyle w:val="SourceCode"/>
      </w:pPr>
      <w:r>
        <w:rPr>
          <w:rStyle w:val="NormalTok"/>
        </w:rPr>
        <w:t xml:space="preserve">draws_expected_ratings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(child, age_group_4)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ggdist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median_qi</w:t>
      </w:r>
      <w:r>
        <w:rPr>
          <w:rStyle w:val="NormalTok"/>
        </w:rPr>
        <w:t xml:space="preserve">(expected_rating)</w:t>
      </w:r>
      <w:r>
        <w:br/>
      </w:r>
      <w:r>
        <w:rPr>
          <w:rStyle w:val="InformationTok"/>
        </w:rPr>
        <w:t xml:space="preserve">#&gt; # A tibble: 4 x 8</w:t>
      </w:r>
      <w:r>
        <w:br/>
      </w:r>
      <w:r>
        <w:rPr>
          <w:rStyle w:val="InformationTok"/>
        </w:rPr>
        <w:t xml:space="preserve">#&gt;   child age_group_4 expected_rating .lower .upper .width .point .interval</w:t>
      </w:r>
      <w:r>
        <w:br/>
      </w:r>
      <w:r>
        <w:rPr>
          <w:rStyle w:val="InformationTok"/>
        </w:rPr>
        <w:t xml:space="preserve">#&gt;   &lt;chr&gt;       &lt;dbl&gt;           &lt;dbl&gt;  &lt;dbl&gt;  &lt;dbl&gt;  &lt;dbl&gt; &lt;chr&gt;  &lt;chr&gt;    </w:t>
      </w:r>
      <w:r>
        <w:br/>
      </w:r>
      <w:r>
        <w:rPr>
          <w:rStyle w:val="InformationTok"/>
        </w:rPr>
        <w:t xml:space="preserve">#&gt; 1 fake            0            3.73   3.39   3.93   0.95 median qi       </w:t>
      </w:r>
      <w:r>
        <w:br/>
      </w:r>
      <w:r>
        <w:rPr>
          <w:rStyle w:val="InformationTok"/>
        </w:rPr>
        <w:t xml:space="preserve">#&gt; 2 fake            2            3.29   2.98   3.68   0.95 median qi       </w:t>
      </w:r>
      <w:r>
        <w:br/>
      </w:r>
      <w:r>
        <w:rPr>
          <w:rStyle w:val="InformationTok"/>
        </w:rPr>
        <w:t xml:space="preserve">#&gt; 3 fake            4            2.90   2.50   3.26   0.95 median qi       </w:t>
      </w:r>
      <w:r>
        <w:br/>
      </w:r>
      <w:r>
        <w:rPr>
          <w:rStyle w:val="InformationTok"/>
        </w:rPr>
        <w:t xml:space="preserve">#&gt; 4 fake            6            2.45   2.09   2.95   0.95 median qi</w:t>
      </w:r>
    </w:p>
    <w:p>
      <w:pPr>
        <w:pStyle w:val="FirstParagraph"/>
      </w:pPr>
      <w:r>
        <w:t xml:space="preserve">But the problem with these estimates so far are they are conditional</w:t>
      </w:r>
      <w:r>
        <w:t xml:space="preserve"> </w:t>
      </w:r>
      <w:r>
        <w:t xml:space="preserve">expectations. They are the expectations for an average child, a child</w:t>
      </w:r>
      <w:r>
        <w:t xml:space="preserve"> </w:t>
      </w:r>
      <w:r>
        <w:t xml:space="preserve">whose random effect adjustments have been zeroed out. They do not</w:t>
      </w:r>
      <w:r>
        <w:t xml:space="preserve"> </w:t>
      </w:r>
      <w:r>
        <w:t xml:space="preserve">describe an average over children. We need to compute a</w:t>
      </w:r>
      <w:r>
        <w:t xml:space="preserve"> </w:t>
      </w:r>
      <w:r>
        <w:rPr>
          <w:iCs/>
          <w:i/>
        </w:rPr>
        <w:t xml:space="preserve">marginal mean</w:t>
      </w:r>
      <w:r>
        <w:t xml:space="preserve">.</w:t>
      </w:r>
    </w:p>
    <w:bookmarkEnd w:id="23"/>
    <w:bookmarkStart w:id="24" w:name="computation-of-marginal-means"/>
    <w:p>
      <w:pPr>
        <w:pStyle w:val="Heading3"/>
      </w:pPr>
      <w:r>
        <w:t xml:space="preserve">Computation of marginal means</w:t>
      </w:r>
    </w:p>
    <w:p>
      <w:pPr>
        <w:pStyle w:val="FirstParagraph"/>
      </w:pPr>
      <w:r>
        <w:t xml:space="preserve">The model’s fixed effects estimates ignore between-child variability in</w:t>
      </w:r>
      <w:r>
        <w:t xml:space="preserve"> </w:t>
      </w:r>
      <w:r>
        <w:t xml:space="preserve">thresholds and age-slopes so when we compute the (marginal) average</w:t>
      </w:r>
      <w:r>
        <w:t xml:space="preserve"> </w:t>
      </w:r>
      <w:r>
        <w:t xml:space="preserve">rating probabilities, we’d need average over this variability. We used</w:t>
      </w:r>
      <w:r>
        <w:t xml:space="preserve"> </w:t>
      </w:r>
      <w:r>
        <w:t xml:space="preserve">the following procedure.</w:t>
      </w:r>
    </w:p>
    <w:p>
      <w:pPr>
        <w:numPr>
          <w:ilvl w:val="0"/>
          <w:numId w:val="1003"/>
        </w:numPr>
        <w:pStyle w:val="Compact"/>
      </w:pPr>
      <w:r>
        <w:t xml:space="preserve">Create 100 new unobserved children.</w:t>
      </w:r>
    </w:p>
    <w:p>
      <w:pPr>
        <w:numPr>
          <w:ilvl w:val="0"/>
          <w:numId w:val="1003"/>
        </w:numPr>
        <w:pStyle w:val="Compact"/>
      </w:pPr>
      <w:r>
        <w:t xml:space="preserve">Generate posterior expectations for these children.</w:t>
      </w:r>
    </w:p>
    <w:p>
      <w:pPr>
        <w:numPr>
          <w:ilvl w:val="0"/>
          <w:numId w:val="1003"/>
        </w:numPr>
        <w:pStyle w:val="Compact"/>
      </w:pPr>
      <w:r>
        <w:t xml:space="preserve">For each posterior draw, average these 100 children together.</w:t>
      </w:r>
    </w:p>
    <w:p>
      <w:pPr>
        <w:numPr>
          <w:ilvl w:val="0"/>
          <w:numId w:val="1003"/>
        </w:numPr>
        <w:pStyle w:val="Compact"/>
      </w:pPr>
      <w:r>
        <w:t xml:space="preserve">We now have a posterior distribution of 8,000 means that average</w:t>
      </w:r>
      <w:r>
        <w:t xml:space="preserve"> </w:t>
      </w:r>
      <w:r>
        <w:t xml:space="preserve">over the variability in 100 children.</w:t>
      </w:r>
    </w:p>
    <w:p>
      <w:pPr>
        <w:pStyle w:val="FirstParagraph"/>
      </w:pPr>
      <w:r>
        <w:t xml:space="preserve">Here are the new chidren:</w:t>
      </w:r>
    </w:p>
    <w:p>
      <w:pPr>
        <w:pStyle w:val="SourceCode"/>
      </w:pPr>
      <w:r>
        <w:rPr>
          <w:rStyle w:val="NormalTok"/>
        </w:rPr>
        <w:t xml:space="preserve">data_100_new_kids</w:t>
      </w:r>
      <w:r>
        <w:br/>
      </w:r>
      <w:r>
        <w:rPr>
          <w:rStyle w:val="InformationTok"/>
        </w:rPr>
        <w:t xml:space="preserve">#&gt; # A tibble: 400 x 3</w:t>
      </w:r>
      <w:r>
        <w:br/>
      </w:r>
      <w:r>
        <w:rPr>
          <w:rStyle w:val="InformationTok"/>
        </w:rPr>
        <w:t xml:space="preserve">#&gt;    child age_group_4 age_group</w:t>
      </w:r>
      <w:r>
        <w:br/>
      </w:r>
      <w:r>
        <w:rPr>
          <w:rStyle w:val="InformationTok"/>
        </w:rPr>
        <w:t xml:space="preserve">#&gt;    &lt;chr&gt;       &lt;dbl&gt;     &lt;dbl&gt;</w:t>
      </w:r>
      <w:r>
        <w:br/>
      </w:r>
      <w:r>
        <w:rPr>
          <w:rStyle w:val="InformationTok"/>
        </w:rPr>
        <w:t xml:space="preserve">#&gt;  1 .c001           0         4</w:t>
      </w:r>
      <w:r>
        <w:br/>
      </w:r>
      <w:r>
        <w:rPr>
          <w:rStyle w:val="InformationTok"/>
        </w:rPr>
        <w:t xml:space="preserve">#&gt;  2 .c001           2         6</w:t>
      </w:r>
      <w:r>
        <w:br/>
      </w:r>
      <w:r>
        <w:rPr>
          <w:rStyle w:val="InformationTok"/>
        </w:rPr>
        <w:t xml:space="preserve">#&gt;  3 .c001           4         8</w:t>
      </w:r>
      <w:r>
        <w:br/>
      </w:r>
      <w:r>
        <w:rPr>
          <w:rStyle w:val="InformationTok"/>
        </w:rPr>
        <w:t xml:space="preserve">#&gt;  4 .c001           6        10</w:t>
      </w:r>
      <w:r>
        <w:br/>
      </w:r>
      <w:r>
        <w:rPr>
          <w:rStyle w:val="InformationTok"/>
        </w:rPr>
        <w:t xml:space="preserve">#&gt;  5 .c002           0         4</w:t>
      </w:r>
      <w:r>
        <w:br/>
      </w:r>
      <w:r>
        <w:rPr>
          <w:rStyle w:val="InformationTok"/>
        </w:rPr>
        <w:t xml:space="preserve">#&gt;  6 .c002           2         6</w:t>
      </w:r>
      <w:r>
        <w:br/>
      </w:r>
      <w:r>
        <w:rPr>
          <w:rStyle w:val="InformationTok"/>
        </w:rPr>
        <w:t xml:space="preserve">#&gt;  7 .c002           4         8</w:t>
      </w:r>
      <w:r>
        <w:br/>
      </w:r>
      <w:r>
        <w:rPr>
          <w:rStyle w:val="InformationTok"/>
        </w:rPr>
        <w:t xml:space="preserve">#&gt;  8 .c002           6        10</w:t>
      </w:r>
      <w:r>
        <w:br/>
      </w:r>
      <w:r>
        <w:rPr>
          <w:rStyle w:val="InformationTok"/>
        </w:rPr>
        <w:t xml:space="preserve">#&gt;  9 .c003           0         4</w:t>
      </w:r>
      <w:r>
        <w:br/>
      </w:r>
      <w:r>
        <w:rPr>
          <w:rStyle w:val="InformationTok"/>
        </w:rPr>
        <w:t xml:space="preserve">#&gt; 10 .c003           2         6</w:t>
      </w:r>
      <w:r>
        <w:br/>
      </w:r>
      <w:r>
        <w:rPr>
          <w:rStyle w:val="InformationTok"/>
        </w:rPr>
        <w:t xml:space="preserve">#&gt; # ... with 390 more rows</w:t>
      </w:r>
    </w:p>
    <w:p>
      <w:pPr>
        <w:pStyle w:val="FirstParagraph"/>
      </w:pPr>
      <w:r>
        <w:t xml:space="preserve">Then we compute expectations for them:</w:t>
      </w:r>
    </w:p>
    <w:p>
      <w:pPr>
        <w:pStyle w:val="SourceCode"/>
      </w:pPr>
      <w:r>
        <w:rPr>
          <w:rStyle w:val="NormalTok"/>
        </w:rPr>
        <w:t xml:space="preserve">draws_posterior_epred_100_new_children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data_100_new_kids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  tidybayes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add_epred_draws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model,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include all random effects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re_formula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allow_new_levels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sample_new_levels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And average the children within each draw together:</w:t>
      </w:r>
    </w:p>
    <w:p>
      <w:pPr>
        <w:pStyle w:val="SourceCode"/>
      </w:pPr>
      <w:r>
        <w:rPr>
          <w:rStyle w:val="NormalTok"/>
        </w:rPr>
        <w:t xml:space="preserve">draws_posterior_epred_100_new_children_means </w:t>
      </w:r>
      <w:r>
        <w:rPr>
          <w:rStyle w:val="OperatorTok"/>
        </w:rPr>
        <w:t xml:space="preserve">&lt;-</w:t>
      </w:r>
      <w:r>
        <w:br/>
      </w:r>
      <w:r>
        <w:rPr>
          <w:rStyle w:val="NormalTok"/>
        </w:rPr>
        <w:t xml:space="preserve">  draws_posterior_epred_100_new_children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(.draw, age_group, age_group_4, .category) </w:t>
      </w:r>
      <w:r>
        <w:rPr>
          <w:rStyle w:val="Operato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.epred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(.epred),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draws_posterior_epred_100_new_children_means</w:t>
      </w:r>
    </w:p>
    <w:p>
      <w:pPr>
        <w:pStyle w:val="SourceCode"/>
      </w:pPr>
      <w:r>
        <w:rPr>
          <w:rStyle w:val="NormalTok"/>
        </w:rPr>
        <w:t xml:space="preserve">draws_posterior_epred_100_new_children_means</w:t>
      </w:r>
      <w:r>
        <w:br/>
      </w:r>
      <w:r>
        <w:rPr>
          <w:rStyle w:val="InformationTok"/>
        </w:rPr>
        <w:t xml:space="preserve">#&gt; # A tibble: 128,000 x 5</w:t>
      </w:r>
      <w:r>
        <w:br/>
      </w:r>
      <w:r>
        <w:rPr>
          <w:rStyle w:val="InformationTok"/>
        </w:rPr>
        <w:t xml:space="preserve">#&gt;    .draw age_group_4 age_group .category .epred</w:t>
      </w:r>
      <w:r>
        <w:br/>
      </w:r>
      <w:r>
        <w:rPr>
          <w:rStyle w:val="InformationTok"/>
        </w:rPr>
        <w:t xml:space="preserve">#&gt;    &lt;int&gt;       &lt;dbl&gt;     &lt;dbl&gt; &lt;fct&gt;      &lt;dbl&gt;</w:t>
      </w:r>
      <w:r>
        <w:br/>
      </w:r>
      <w:r>
        <w:rPr>
          <w:rStyle w:val="InformationTok"/>
        </w:rPr>
        <w:t xml:space="preserve">#&gt;  1     1           0         4 1         0.0417</w:t>
      </w:r>
      <w:r>
        <w:br/>
      </w:r>
      <w:r>
        <w:rPr>
          <w:rStyle w:val="InformationTok"/>
        </w:rPr>
        <w:t xml:space="preserve">#&gt;  2     1           0         4 2         0.138 </w:t>
      </w:r>
      <w:r>
        <w:br/>
      </w:r>
      <w:r>
        <w:rPr>
          <w:rStyle w:val="InformationTok"/>
        </w:rPr>
        <w:t xml:space="preserve">#&gt;  3     1           0         4 3         0.282 </w:t>
      </w:r>
      <w:r>
        <w:br/>
      </w:r>
      <w:r>
        <w:rPr>
          <w:rStyle w:val="InformationTok"/>
        </w:rPr>
        <w:t xml:space="preserve">#&gt;  4     1           0         4 4         0.539 </w:t>
      </w:r>
      <w:r>
        <w:br/>
      </w:r>
      <w:r>
        <w:rPr>
          <w:rStyle w:val="InformationTok"/>
        </w:rPr>
        <w:t xml:space="preserve">#&gt;  5     1           2         6 1         0.0937</w:t>
      </w:r>
      <w:r>
        <w:br/>
      </w:r>
      <w:r>
        <w:rPr>
          <w:rStyle w:val="InformationTok"/>
        </w:rPr>
        <w:t xml:space="preserve">#&gt;  6     1           2         6 2         0.225 </w:t>
      </w:r>
      <w:r>
        <w:br/>
      </w:r>
      <w:r>
        <w:rPr>
          <w:rStyle w:val="InformationTok"/>
        </w:rPr>
        <w:t xml:space="preserve">#&gt;  7     1           2         6 3         0.260 </w:t>
      </w:r>
      <w:r>
        <w:br/>
      </w:r>
      <w:r>
        <w:rPr>
          <w:rStyle w:val="InformationTok"/>
        </w:rPr>
        <w:t xml:space="preserve">#&gt;  8     1           2         6 4         0.421 </w:t>
      </w:r>
      <w:r>
        <w:br/>
      </w:r>
      <w:r>
        <w:rPr>
          <w:rStyle w:val="InformationTok"/>
        </w:rPr>
        <w:t xml:space="preserve">#&gt;  9     1           4         8 1         0.184 </w:t>
      </w:r>
      <w:r>
        <w:br/>
      </w:r>
      <w:r>
        <w:rPr>
          <w:rStyle w:val="InformationTok"/>
        </w:rPr>
        <w:t xml:space="preserve">#&gt; 10     1           4         8 2         0.278 </w:t>
      </w:r>
      <w:r>
        <w:br/>
      </w:r>
      <w:r>
        <w:rPr>
          <w:rStyle w:val="InformationTok"/>
        </w:rPr>
        <w:t xml:space="preserve">#&gt; # ... with 127,990 more rows</w:t>
      </w:r>
    </w:p>
    <w:p>
      <w:pPr>
        <w:pStyle w:val="FirstParagraph"/>
      </w:pPr>
      <w:r>
        <w:t xml:space="preserve">This code then provides the marginal VSS level rating probabilities</w:t>
      </w:r>
      <w:r>
        <w:t xml:space="preserve"> </w:t>
      </w:r>
      <w:r>
        <w:t xml:space="preserve">reported in the manuscript:</w:t>
      </w:r>
    </w:p>
    <w:p>
      <w:pPr>
        <w:pStyle w:val="SourceCode"/>
      </w:pPr>
      <w:r>
        <w:rPr>
          <w:rStyle w:val="VerbatimChar"/>
        </w:rPr>
        <w:t xml:space="preserve">#&gt; # A tibble: 16 x 6</w:t>
      </w:r>
      <w:r>
        <w:br/>
      </w:r>
      <w:r>
        <w:rPr>
          <w:rStyle w:val="VerbatimChar"/>
        </w:rPr>
        <w:t xml:space="preserve">#&gt;    age_group age_group_4 .category .epred  .lower .upper</w:t>
      </w:r>
      <w:r>
        <w:br/>
      </w:r>
      <w:r>
        <w:rPr>
          <w:rStyle w:val="VerbatimChar"/>
        </w:rPr>
        <w:t xml:space="preserve">#&gt;        &lt;dbl&gt;       &lt;dbl&gt; &lt;fct&gt;      &lt;dbl&gt;   &lt;dbl&gt;  &lt;dbl&gt;</w:t>
      </w:r>
      <w:r>
        <w:br/>
      </w:r>
      <w:r>
        <w:rPr>
          <w:rStyle w:val="VerbatimChar"/>
        </w:rPr>
        <w:t xml:space="preserve">#&gt;  1         4           0 1         0.0417 0.00791  0.108</w:t>
      </w:r>
      <w:r>
        <w:br/>
      </w:r>
      <w:r>
        <w:rPr>
          <w:rStyle w:val="VerbatimChar"/>
        </w:rPr>
        <w:t xml:space="preserve">#&gt;  2         4           0 2         0.163  0.0977   0.243</w:t>
      </w:r>
      <w:r>
        <w:br/>
      </w:r>
      <w:r>
        <w:rPr>
          <w:rStyle w:val="VerbatimChar"/>
        </w:rPr>
        <w:t xml:space="preserve">#&gt;  3         4           0 3         0.223  0.150    0.310</w:t>
      </w:r>
      <w:r>
        <w:br/>
      </w:r>
      <w:r>
        <w:rPr>
          <w:rStyle w:val="VerbatimChar"/>
        </w:rPr>
        <w:t xml:space="preserve">#&gt;  4         4           0 4         0.565  0.443    0.685</w:t>
      </w:r>
      <w:r>
        <w:br/>
      </w:r>
      <w:r>
        <w:rPr>
          <w:rStyle w:val="VerbatimChar"/>
        </w:rPr>
        <w:t xml:space="preserve">#&gt;  5         6           2 1         0.0952 0.0380   0.180</w:t>
      </w:r>
      <w:r>
        <w:br/>
      </w:r>
      <w:r>
        <w:rPr>
          <w:rStyle w:val="VerbatimChar"/>
        </w:rPr>
        <w:t xml:space="preserve">#&gt;  6         6           2 2         0.216  0.140    0.308</w:t>
      </w:r>
      <w:r>
        <w:br/>
      </w:r>
      <w:r>
        <w:rPr>
          <w:rStyle w:val="VerbatimChar"/>
        </w:rPr>
        <w:t xml:space="preserve">#&gt;  7         6           2 3         0.222  0.153    0.306</w:t>
      </w:r>
      <w:r>
        <w:br/>
      </w:r>
      <w:r>
        <w:rPr>
          <w:rStyle w:val="VerbatimChar"/>
        </w:rPr>
        <w:t xml:space="preserve">#&gt;  8         6           2 4         0.457  0.338    0.579</w:t>
      </w:r>
      <w:r>
        <w:br/>
      </w:r>
      <w:r>
        <w:rPr>
          <w:rStyle w:val="VerbatimChar"/>
        </w:rPr>
        <w:t xml:space="preserve">#&gt;  9         8           4 1         0.171  0.0916   0.274</w:t>
      </w:r>
      <w:r>
        <w:br/>
      </w:r>
      <w:r>
        <w:rPr>
          <w:rStyle w:val="VerbatimChar"/>
        </w:rPr>
        <w:t xml:space="preserve">#&gt; 10         8           4 2         0.245  0.166    0.338</w:t>
      </w:r>
      <w:r>
        <w:br/>
      </w:r>
      <w:r>
        <w:rPr>
          <w:rStyle w:val="VerbatimChar"/>
        </w:rPr>
        <w:t xml:space="preserve">#&gt; 11         8           4 3         0.206  0.138    0.288</w:t>
      </w:r>
      <w:r>
        <w:br/>
      </w:r>
      <w:r>
        <w:rPr>
          <w:rStyle w:val="VerbatimChar"/>
        </w:rPr>
        <w:t xml:space="preserve">#&gt; 12         8           4 4         0.372  0.256    0.493</w:t>
      </w:r>
      <w:r>
        <w:br/>
      </w:r>
      <w:r>
        <w:rPr>
          <w:rStyle w:val="VerbatimChar"/>
        </w:rPr>
        <w:t xml:space="preserve">#&gt; 13        10           6 1         0.257  0.158    0.374</w:t>
      </w:r>
      <w:r>
        <w:br/>
      </w:r>
      <w:r>
        <w:rPr>
          <w:rStyle w:val="VerbatimChar"/>
        </w:rPr>
        <w:t xml:space="preserve">#&gt; 14        10           6 2         0.250  0.167    0.344</w:t>
      </w:r>
      <w:r>
        <w:br/>
      </w:r>
      <w:r>
        <w:rPr>
          <w:rStyle w:val="VerbatimChar"/>
        </w:rPr>
        <w:t xml:space="preserve">#&gt; 15        10           6 3         0.181  0.116    0.262</w:t>
      </w:r>
      <w:r>
        <w:br/>
      </w:r>
      <w:r>
        <w:rPr>
          <w:rStyle w:val="VerbatimChar"/>
        </w:rPr>
        <w:t xml:space="preserve">#&gt; 16        10           6 4         0.304  0.190    0.437</w:t>
      </w:r>
    </w:p>
    <w:p>
      <w:pPr>
        <w:pStyle w:val="FirstParagraph"/>
      </w:pPr>
      <w:r>
        <w:t xml:space="preserve">Marginal expected ratings were computed by taking expected ratings from</w:t>
      </w:r>
      <w:r>
        <w:t xml:space="preserve"> </w:t>
      </w:r>
      <w:r>
        <w:t xml:space="preserve">the average probabilities within each draw.</w:t>
      </w:r>
    </w:p>
    <w:bookmarkEnd w:id="24"/>
    <w:bookmarkStart w:id="26" w:name="child-specific-age-trajectories"/>
    <w:p>
      <w:pPr>
        <w:pStyle w:val="Heading3"/>
      </w:pPr>
      <w:r>
        <w:t xml:space="preserve">Child-specific age trajectories</w:t>
      </w:r>
    </w:p>
    <w:p>
      <w:pPr>
        <w:pStyle w:val="FirstParagraph"/>
      </w:pPr>
      <w:r>
        <w:t xml:space="preserve">These are not reported in the manuscript, but our model did estimate</w:t>
      </w:r>
      <w:r>
        <w:t xml:space="preserve"> </w:t>
      </w:r>
      <w:r>
        <w:t xml:space="preserve">growth trajectories for each child. We can visualize these estimates</w:t>
      </w:r>
      <w:r>
        <w:t xml:space="preserve"> </w:t>
      </w:r>
      <w:r>
        <w:t xml:space="preserve">with observed data. We can see what the model learned/predicted for</w:t>
      </w:r>
      <w:r>
        <w:t xml:space="preserve"> </w:t>
      </w:r>
      <w:r>
        <w:t xml:space="preserve">children with partial data (less than four observations).</w:t>
      </w:r>
    </w:p>
    <w:p>
      <w:pPr>
        <w:pStyle w:val="BodyText"/>
      </w:pPr>
      <w:r>
        <w:t xml:space="preserve">First note that there are 4 possible ratings at 4 timepoints so there are many</w:t>
      </w:r>
      <w:r>
        <w:t xml:space="preserve"> </w:t>
      </w:r>
      <w:r>
        <w:t xml:space="preserve">duplicated patterns of data of data. Here are the most frequent patterns:</w:t>
      </w:r>
    </w:p>
    <w:p>
      <w:pPr>
        <w:pStyle w:val="SourceCode"/>
      </w:pPr>
      <w:r>
        <w:rPr>
          <w:rStyle w:val="NormalTok"/>
        </w:rPr>
        <w:t xml:space="preserve">data_vss_wide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vss_at_4, </w:t>
      </w:r>
      <w:r>
        <w:br/>
      </w:r>
      <w:r>
        <w:rPr>
          <w:rStyle w:val="NormalTok"/>
        </w:rPr>
        <w:t xml:space="preserve">    vss_at_6, </w:t>
      </w:r>
      <w:r>
        <w:br/>
      </w:r>
      <w:r>
        <w:rPr>
          <w:rStyle w:val="NormalTok"/>
        </w:rPr>
        <w:t xml:space="preserve">    vss_at_8, </w:t>
      </w:r>
      <w:r>
        <w:br/>
      </w:r>
      <w:r>
        <w:rPr>
          <w:rStyle w:val="NormalTok"/>
        </w:rPr>
        <w:t xml:space="preserve">    vss_at_10,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"num_children"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(num_children))</w:t>
      </w:r>
    </w:p>
    <w:p>
      <w:pPr>
        <w:pStyle w:val="FirstParagraph"/>
      </w:pPr>
      <w:r>
        <w:t xml:space="preserve">The 14 children with all 4’s have the same estimated trajectory so we</w:t>
      </w:r>
      <w:r>
        <w:t xml:space="preserve"> </w:t>
      </w:r>
      <w:r>
        <w:t xml:space="preserve">only need to visualize their data once. The leads to the following plot with</w:t>
      </w:r>
      <w:r>
        <w:t xml:space="preserve"> </w:t>
      </w:r>
      <w:r>
        <w:t xml:space="preserve">one panel per pattern:</w:t>
      </w:r>
    </w:p>
    <w:p>
      <w:pPr>
        <w:pStyle w:val="CaptionedFigure"/>
      </w:pPr>
      <w:r>
        <w:drawing>
          <wp:inline>
            <wp:extent cx="5504749" cy="6422207"/>
            <wp:effectExtent b="0" l="0" r="0" t="0"/>
            <wp:docPr descr="Child-specific trajectories. Points represent observed ratings. Bands are 95% posterior intervals for the expected rating. The numbers over the panels are the number of the children with this pattern of data. Colors represent age-4 rating levels." title="" id="1" name="Picture"/>
            <a:graphic>
              <a:graphicData uri="http://schemas.openxmlformats.org/drawingml/2006/picture">
                <pic:pic>
                  <pic:nvPicPr>
                    <pic:cNvPr descr="supplemental-materials_files/figure-docx/unique-trajecto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642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Child-specific trajectories. Points represent observed ratings. Bands are 95% posterior intervals for the expected rating. The numbers over the panels are the number of the children with this pattern of data. Colors represent age-4 rating levels.</w:t>
      </w:r>
    </w:p>
    <w:bookmarkEnd w:id="26"/>
    <w:bookmarkEnd w:id="27"/>
    <w:bookmarkStart w:id="30" w:name="research-question-2-model"/>
    <w:p>
      <w:pPr>
        <w:pStyle w:val="Heading2"/>
      </w:pPr>
      <w:r>
        <w:t xml:space="preserve">Research question 2 model</w:t>
      </w:r>
    </w:p>
    <w:p>
      <w:pPr>
        <w:pStyle w:val="FirstParagraph"/>
      </w:pPr>
      <w:r>
        <w:t xml:space="preserve">For research question 2, we include the initial (age-4) ratings as a</w:t>
      </w:r>
      <w:r>
        <w:t xml:space="preserve"> </w:t>
      </w:r>
      <w:r>
        <w:t xml:space="preserve">categorical predictor variable called</w:t>
      </w:r>
      <w:r>
        <w:t xml:space="preserve"> </w:t>
      </w:r>
      <w:r>
        <w:rPr>
          <w:rStyle w:val="VerbatimChar"/>
        </w:rPr>
        <w:t xml:space="preserve">starting_rating</w:t>
      </w:r>
      <w:r>
        <w:t xml:space="preserve">. We also provide</w:t>
      </w:r>
      <w:r>
        <w:t xml:space="preserve"> </w:t>
      </w:r>
      <w:r>
        <w:t xml:space="preserve">continuous version of it called</w:t>
      </w:r>
      <w:r>
        <w:t xml:space="preserve"> </w:t>
      </w:r>
      <w:r>
        <w:rPr>
          <w:rStyle w:val="VerbatimChar"/>
        </w:rPr>
        <w:t xml:space="preserve">starting_rating_cont</w:t>
      </w:r>
      <w:r>
        <w:t xml:space="preserve">. We use the</w:t>
      </w:r>
      <w:r>
        <w:t xml:space="preserve"> </w:t>
      </w:r>
      <w:r>
        <w:t xml:space="preserve">continuous version when compute the age by initial rating interaction.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(starting_rating, starting_rating_cont)</w:t>
      </w:r>
      <w:r>
        <w:br/>
      </w:r>
      <w:r>
        <w:rPr>
          <w:rStyle w:val="InformationTok"/>
        </w:rPr>
        <w:t xml:space="preserve">#&gt; # A tibble: 4 x 2</w:t>
      </w:r>
      <w:r>
        <w:br/>
      </w:r>
      <w:r>
        <w:rPr>
          <w:rStyle w:val="InformationTok"/>
        </w:rPr>
        <w:t xml:space="preserve">#&gt;   starting_rating starting_rating_cont</w:t>
      </w:r>
      <w:r>
        <w:br/>
      </w:r>
      <w:r>
        <w:rPr>
          <w:rStyle w:val="InformationTok"/>
        </w:rPr>
        <w:t xml:space="preserve">#&gt;   &lt;fct&gt;                          &lt;dbl&gt;</w:t>
      </w:r>
      <w:r>
        <w:br/>
      </w:r>
      <w:r>
        <w:rPr>
          <w:rStyle w:val="InformationTok"/>
        </w:rPr>
        <w:t xml:space="preserve">#&gt; 1 4                                  3</w:t>
      </w:r>
      <w:r>
        <w:br/>
      </w:r>
      <w:r>
        <w:rPr>
          <w:rStyle w:val="InformationTok"/>
        </w:rPr>
        <w:t xml:space="preserve">#&gt; 2 2                                  1</w:t>
      </w:r>
      <w:r>
        <w:br/>
      </w:r>
      <w:r>
        <w:rPr>
          <w:rStyle w:val="InformationTok"/>
        </w:rPr>
        <w:t xml:space="preserve">#&gt; 3 3                                  2</w:t>
      </w:r>
      <w:r>
        <w:br/>
      </w:r>
      <w:r>
        <w:rPr>
          <w:rStyle w:val="InformationTok"/>
        </w:rPr>
        <w:t xml:space="preserve">#&gt; 4 1                                  0</w:t>
      </w:r>
    </w:p>
    <w:p>
      <w:pPr>
        <w:pStyle w:val="FirstParagraph"/>
      </w:pPr>
      <w:r>
        <w:t xml:space="preserve">For this model, we centered age so that age 10 years occurs at 0 (the</w:t>
      </w:r>
      <w:r>
        <w:t xml:space="preserve"> </w:t>
      </w:r>
      <w:r>
        <w:t xml:space="preserve">model intercept), using the variable</w:t>
      </w:r>
      <w:r>
        <w:t xml:space="preserve"> </w:t>
      </w:r>
      <w:r>
        <w:rPr>
          <w:rStyle w:val="VerbatimChar"/>
        </w:rPr>
        <w:t xml:space="preserve">age_group_10</w:t>
      </w:r>
      <w:r>
        <w:t xml:space="preserve">. The data has the</w:t>
      </w:r>
      <w:r>
        <w:t xml:space="preserve"> </w:t>
      </w:r>
      <w:r>
        <w:t xml:space="preserve">following structure:</w:t>
      </w:r>
    </w:p>
    <w:p>
      <w:pPr>
        <w:pStyle w:val="SourceCode"/>
      </w:pPr>
      <w:r>
        <w:rPr>
          <w:rStyle w:val="NormalTok"/>
        </w:rPr>
        <w:t xml:space="preserve">data2</w:t>
      </w:r>
      <w:r>
        <w:br/>
      </w:r>
      <w:r>
        <w:rPr>
          <w:rStyle w:val="InformationTok"/>
        </w:rPr>
        <w:t xml:space="preserve">#&gt; # A tibble: 222 x 5</w:t>
      </w:r>
      <w:r>
        <w:br/>
      </w:r>
      <w:r>
        <w:rPr>
          <w:rStyle w:val="InformationTok"/>
        </w:rPr>
        <w:t xml:space="preserve">#&gt;    child vss_rating starting_rating age_group_10 starting_rating_cont</w:t>
      </w:r>
      <w:r>
        <w:br/>
      </w:r>
      <w:r>
        <w:rPr>
          <w:rStyle w:val="InformationTok"/>
        </w:rPr>
        <w:t xml:space="preserve">#&gt;    &lt;chr&gt; &lt;ord&gt;      &lt;fct&gt;                  &lt;dbl&gt;                &lt;dbl&gt;</w:t>
      </w:r>
      <w:r>
        <w:br/>
      </w:r>
      <w:r>
        <w:rPr>
          <w:rStyle w:val="InformationTok"/>
        </w:rPr>
        <w:t xml:space="preserve">#&gt;  1 p001  3          4                         -4                    3</w:t>
      </w:r>
      <w:r>
        <w:br/>
      </w:r>
      <w:r>
        <w:rPr>
          <w:rStyle w:val="InformationTok"/>
        </w:rPr>
        <w:t xml:space="preserve">#&gt;  2 p002  3          4                         -4                    3</w:t>
      </w:r>
      <w:r>
        <w:br/>
      </w:r>
      <w:r>
        <w:rPr>
          <w:rStyle w:val="InformationTok"/>
        </w:rPr>
        <w:t xml:space="preserve">#&gt;  3 p002  2          4                         -2                    3</w:t>
      </w:r>
      <w:r>
        <w:br/>
      </w:r>
      <w:r>
        <w:rPr>
          <w:rStyle w:val="InformationTok"/>
        </w:rPr>
        <w:t xml:space="preserve">#&gt;  4 p002  2          4                          0                    3</w:t>
      </w:r>
      <w:r>
        <w:br/>
      </w:r>
      <w:r>
        <w:rPr>
          <w:rStyle w:val="InformationTok"/>
        </w:rPr>
        <w:t xml:space="preserve">#&gt;  5 p003  2          2                         -4                    1</w:t>
      </w:r>
      <w:r>
        <w:br/>
      </w:r>
      <w:r>
        <w:rPr>
          <w:rStyle w:val="InformationTok"/>
        </w:rPr>
        <w:t xml:space="preserve">#&gt;  6 p003  1          2                          0                    1</w:t>
      </w:r>
      <w:r>
        <w:br/>
      </w:r>
      <w:r>
        <w:rPr>
          <w:rStyle w:val="InformationTok"/>
        </w:rPr>
        <w:t xml:space="preserve">#&gt;  7 p004  4          4                         -4                    3</w:t>
      </w:r>
      <w:r>
        <w:br/>
      </w:r>
      <w:r>
        <w:rPr>
          <w:rStyle w:val="InformationTok"/>
        </w:rPr>
        <w:t xml:space="preserve">#&gt;  8 p004  4          4                         -2                    3</w:t>
      </w:r>
      <w:r>
        <w:br/>
      </w:r>
      <w:r>
        <w:rPr>
          <w:rStyle w:val="InformationTok"/>
        </w:rPr>
        <w:t xml:space="preserve">#&gt;  9 p004  4          4                          0                    3</w:t>
      </w:r>
      <w:r>
        <w:br/>
      </w:r>
      <w:r>
        <w:rPr>
          <w:rStyle w:val="InformationTok"/>
        </w:rPr>
        <w:t xml:space="preserve">#&gt; 10 p005  2          2                         -4                    1</w:t>
      </w:r>
      <w:r>
        <w:br/>
      </w:r>
      <w:r>
        <w:rPr>
          <w:rStyle w:val="InformationTok"/>
        </w:rPr>
        <w:t xml:space="preserve">#&gt; # ... with 212 more rows</w:t>
      </w:r>
    </w:p>
    <w:bookmarkStart w:id="28" w:name="model-code-and-output-1"/>
    <w:p>
      <w:pPr>
        <w:pStyle w:val="Heading3"/>
      </w:pPr>
      <w:r>
        <w:t xml:space="preserve">Model code and output</w:t>
      </w:r>
    </w:p>
    <w:p>
      <w:pPr>
        <w:pStyle w:val="FirstParagraph"/>
      </w:pPr>
      <w:r>
        <w:t xml:space="preserve">Our model estimates the age trajectories from ages 6 to 8 to 10 by using</w:t>
      </w:r>
      <w:r>
        <w:t xml:space="preserve"> </w:t>
      </w:r>
      <w:r>
        <w:t xml:space="preserve">age-4 VSS level rating as a predictor. Thresholds and age-slopes are</w:t>
      </w:r>
      <w:r>
        <w:t xml:space="preserve"> </w:t>
      </w:r>
      <w:r>
        <w:t xml:space="preserve">adjusted using these starting rating values by using the</w:t>
      </w:r>
      <w:r>
        <w:t xml:space="preserve"> </w:t>
      </w:r>
      <w:r>
        <w:rPr>
          <w:rStyle w:val="VerbatimChar"/>
        </w:rPr>
        <w:t xml:space="preserve">starting_rating</w:t>
      </w:r>
      <w:r>
        <w:t xml:space="preserve"> </w:t>
      </w:r>
      <w:r>
        <w:t xml:space="preserve">predictor and the</w:t>
      </w:r>
      <w:r>
        <w:t xml:space="preserve"> </w:t>
      </w:r>
      <w:r>
        <w:rPr>
          <w:rStyle w:val="VerbatimChar"/>
        </w:rPr>
        <w:t xml:space="preserve">age_group_10:starting_rating_cont</w:t>
      </w:r>
      <w:r>
        <w:t xml:space="preserve"> </w:t>
      </w:r>
      <w:r>
        <w:t xml:space="preserve">interaction.</w:t>
      </w:r>
    </w:p>
    <w:p>
      <w:pPr>
        <w:pStyle w:val="SourceCode"/>
      </w:pPr>
      <w:r>
        <w:rPr>
          <w:rStyle w:val="NormalTok"/>
        </w:rPr>
        <w:t xml:space="preserve">model_t </w:t>
      </w:r>
      <w:r>
        <w:rPr>
          <w:rStyle w:val="Operato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vss_rating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age_group_10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starting_rating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age_group_10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starting_rating_cont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age_group_10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child),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cumulative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backend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"cmdstanr"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20211014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model passes model diagnostics:</w:t>
      </w:r>
    </w:p>
    <w:p>
      <w:pPr>
        <w:pStyle w:val="SourceCode"/>
      </w:pPr>
      <w:r>
        <w:rPr>
          <w:rStyle w:val="NormalTok"/>
        </w:rPr>
        <w:t xml:space="preserve">rstan</w:t>
      </w:r>
      <w:r>
        <w:rPr>
          <w:rStyle w:val="OperatorTok"/>
        </w:rPr>
        <w:t xml:space="preserve">::</w:t>
      </w:r>
      <w:r>
        <w:rPr>
          <w:rStyle w:val="FunctionTok"/>
        </w:rPr>
        <w:t xml:space="preserve">check_hmc_diagnostics</w:t>
      </w:r>
      <w:r>
        <w:rPr>
          <w:rStyle w:val="NormalTok"/>
        </w:rPr>
        <w:t xml:space="preserve">(model_t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Divergences:</w:t>
      </w:r>
      <w:r>
        <w:br/>
      </w:r>
      <w:r>
        <w:rPr>
          <w:rStyle w:val="InformationTok"/>
        </w:rPr>
        <w:t xml:space="preserve">#&gt; 0 of 8000 iterations ended with a divergence.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Tree depth:</w:t>
      </w:r>
      <w:r>
        <w:br/>
      </w:r>
      <w:r>
        <w:rPr>
          <w:rStyle w:val="InformationTok"/>
        </w:rPr>
        <w:t xml:space="preserve">#&gt; 0 of 8000 iterations saturated the maximum tree depth of 10.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Energy:</w:t>
      </w:r>
      <w:r>
        <w:br/>
      </w:r>
      <w:r>
        <w:rPr>
          <w:rStyle w:val="InformationTok"/>
        </w:rPr>
        <w:t xml:space="preserve">#&gt; E-BFMI indicated no pathological behavior.</w:t>
      </w:r>
    </w:p>
    <w:p>
      <w:pPr>
        <w:pStyle w:val="FirstParagraph"/>
      </w:pPr>
      <w:r>
        <w:t xml:space="preserve">The model has the following output, although our inferences are driven</w:t>
      </w:r>
      <w:r>
        <w:t xml:space="preserve"> </w:t>
      </w:r>
      <w:r>
        <w:t xml:space="preserve">solely by estimated marginal means: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(model_t, </w:t>
      </w:r>
      <w:r>
        <w:rPr>
          <w:rStyle w:val="AttributeTok"/>
        </w:rPr>
        <w:t xml:space="preserve">robust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#&gt;  Family: cumulative </w:t>
      </w:r>
      <w:r>
        <w:br/>
      </w:r>
      <w:r>
        <w:rPr>
          <w:rStyle w:val="InformationTok"/>
        </w:rPr>
        <w:t xml:space="preserve">#&gt;   Links: mu = logit; disc = identity </w:t>
      </w:r>
      <w:r>
        <w:br/>
      </w:r>
      <w:r>
        <w:rPr>
          <w:rStyle w:val="InformationTok"/>
        </w:rPr>
        <w:t xml:space="preserve">#&gt; Formula: vss_rating ~ age_group_10 + starting_rating + age_group_10:starting_rating_cont + (age_group_10 | child) </w:t>
      </w:r>
      <w:r>
        <w:br/>
      </w:r>
      <w:r>
        <w:rPr>
          <w:rStyle w:val="InformationTok"/>
        </w:rPr>
        <w:t xml:space="preserve">#&gt;    Data: data2 (Number of observations: 222) </w:t>
      </w:r>
      <w:r>
        <w:br/>
      </w:r>
      <w:r>
        <w:rPr>
          <w:rStyle w:val="InformationTok"/>
        </w:rPr>
        <w:t xml:space="preserve">#&gt;   Draws: 8 chains, each with iter = 1000; warmup = 0; thin = 1;</w:t>
      </w:r>
      <w:r>
        <w:br/>
      </w:r>
      <w:r>
        <w:rPr>
          <w:rStyle w:val="InformationTok"/>
        </w:rPr>
        <w:t xml:space="preserve">#&gt;          total post-warmup draws = 8000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Group-Level Effects: </w:t>
      </w:r>
      <w:r>
        <w:br/>
      </w:r>
      <w:r>
        <w:rPr>
          <w:rStyle w:val="InformationTok"/>
        </w:rPr>
        <w:t xml:space="preserve">#&gt; ~child (Number of levels: 98) </w:t>
      </w:r>
      <w:r>
        <w:br/>
      </w:r>
      <w:r>
        <w:rPr>
          <w:rStyle w:val="InformationTok"/>
        </w:rPr>
        <w:t xml:space="preserve">#&gt;                             Estimate Est.Error l-95% CI u-95% CI Rhat</w:t>
      </w:r>
      <w:r>
        <w:br/>
      </w:r>
      <w:r>
        <w:rPr>
          <w:rStyle w:val="InformationTok"/>
        </w:rPr>
        <w:t xml:space="preserve">#&gt; sd(Intercept)                   6.57      1.61     4.07    10.55 1.00</w:t>
      </w:r>
      <w:r>
        <w:br/>
      </w:r>
      <w:r>
        <w:rPr>
          <w:rStyle w:val="InformationTok"/>
        </w:rPr>
        <w:t xml:space="preserve">#&gt; sd(age_group_10)                0.99      0.35     0.41     1.87 1.00</w:t>
      </w:r>
      <w:r>
        <w:br/>
      </w:r>
      <w:r>
        <w:rPr>
          <w:rStyle w:val="InformationTok"/>
        </w:rPr>
        <w:t xml:space="preserve">#&gt; cor(Intercept,age_group_10)     0.97      0.03     0.78     1.00 1.00</w:t>
      </w:r>
      <w:r>
        <w:br/>
      </w:r>
      <w:r>
        <w:rPr>
          <w:rStyle w:val="InformationTok"/>
        </w:rPr>
        <w:t xml:space="preserve">#&gt;                             Bulk_ESS Tail_ESS</w:t>
      </w:r>
      <w:r>
        <w:br/>
      </w:r>
      <w:r>
        <w:rPr>
          <w:rStyle w:val="InformationTok"/>
        </w:rPr>
        <w:t xml:space="preserve">#&gt; sd(Intercept)                   1847     2904</w:t>
      </w:r>
      <w:r>
        <w:br/>
      </w:r>
      <w:r>
        <w:rPr>
          <w:rStyle w:val="InformationTok"/>
        </w:rPr>
        <w:t xml:space="preserve">#&gt; sd(age_group_10)                2071     3070</w:t>
      </w:r>
      <w:r>
        <w:br/>
      </w:r>
      <w:r>
        <w:rPr>
          <w:rStyle w:val="InformationTok"/>
        </w:rPr>
        <w:t xml:space="preserve">#&gt; cor(Intercept,age_group_10)     3469     5136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Population-Level Effects: </w:t>
      </w:r>
      <w:r>
        <w:br/>
      </w:r>
      <w:r>
        <w:rPr>
          <w:rStyle w:val="InformationTok"/>
        </w:rPr>
        <w:t xml:space="preserve">#&gt;                                   Estimate Est.Error l-95% CI u-95% CI</w:t>
      </w:r>
      <w:r>
        <w:br/>
      </w:r>
      <w:r>
        <w:rPr>
          <w:rStyle w:val="InformationTok"/>
        </w:rPr>
        <w:t xml:space="preserve">#&gt; Intercept[1]                         14.05      4.36     6.76    24.95</w:t>
      </w:r>
      <w:r>
        <w:br/>
      </w:r>
      <w:r>
        <w:rPr>
          <w:rStyle w:val="InformationTok"/>
        </w:rPr>
        <w:t xml:space="preserve">#&gt; Intercept[2]                         22.29      5.16    13.71    35.19</w:t>
      </w:r>
      <w:r>
        <w:br/>
      </w:r>
      <w:r>
        <w:rPr>
          <w:rStyle w:val="InformationTok"/>
        </w:rPr>
        <w:t xml:space="preserve">#&gt; Intercept[3]                         27.36      5.58    18.00    41.20</w:t>
      </w:r>
      <w:r>
        <w:br/>
      </w:r>
      <w:r>
        <w:rPr>
          <w:rStyle w:val="InformationTok"/>
        </w:rPr>
        <w:t xml:space="preserve">#&gt; age_group_10                         -4.02      1.07    -6.70    -2.34</w:t>
      </w:r>
      <w:r>
        <w:br/>
      </w:r>
      <w:r>
        <w:rPr>
          <w:rStyle w:val="InformationTok"/>
        </w:rPr>
        <w:t xml:space="preserve">#&gt; starting_rating2                      6.45      2.83     1.44    12.65</w:t>
      </w:r>
      <w:r>
        <w:br/>
      </w:r>
      <w:r>
        <w:rPr>
          <w:rStyle w:val="InformationTok"/>
        </w:rPr>
        <w:t xml:space="preserve">#&gt; starting_rating3                     14.38      4.22     7.22    24.51</w:t>
      </w:r>
      <w:r>
        <w:br/>
      </w:r>
      <w:r>
        <w:rPr>
          <w:rStyle w:val="InformationTok"/>
        </w:rPr>
        <w:t xml:space="preserve">#&gt; starting_rating4                     29.37      6.22    19.10    45.15</w:t>
      </w:r>
      <w:r>
        <w:br/>
      </w:r>
      <w:r>
        <w:rPr>
          <w:rStyle w:val="InformationTok"/>
        </w:rPr>
        <w:t xml:space="preserve">#&gt; age_group_10:starting_rating_cont     1.32      0.42     0.65     2.37</w:t>
      </w:r>
      <w:r>
        <w:br/>
      </w:r>
      <w:r>
        <w:rPr>
          <w:rStyle w:val="InformationTok"/>
        </w:rPr>
        <w:t xml:space="preserve">#&gt;                                   Rhat Bulk_ESS Tail_ESS</w:t>
      </w:r>
      <w:r>
        <w:br/>
      </w:r>
      <w:r>
        <w:rPr>
          <w:rStyle w:val="InformationTok"/>
        </w:rPr>
        <w:t xml:space="preserve">#&gt; Intercept[1]                      1.00     2553     2963</w:t>
      </w:r>
      <w:r>
        <w:br/>
      </w:r>
      <w:r>
        <w:rPr>
          <w:rStyle w:val="InformationTok"/>
        </w:rPr>
        <w:t xml:space="preserve">#&gt; Intercept[2]                      1.00     2215     2742</w:t>
      </w:r>
      <w:r>
        <w:br/>
      </w:r>
      <w:r>
        <w:rPr>
          <w:rStyle w:val="InformationTok"/>
        </w:rPr>
        <w:t xml:space="preserve">#&gt; Intercept[3]                      1.00     2088     2722</w:t>
      </w:r>
      <w:r>
        <w:br/>
      </w:r>
      <w:r>
        <w:rPr>
          <w:rStyle w:val="InformationTok"/>
        </w:rPr>
        <w:t xml:space="preserve">#&gt; age_group_10                      1.00     2397     2900</w:t>
      </w:r>
      <w:r>
        <w:br/>
      </w:r>
      <w:r>
        <w:rPr>
          <w:rStyle w:val="InformationTok"/>
        </w:rPr>
        <w:t xml:space="preserve">#&gt; starting_rating2                  1.00     3687     4017</w:t>
      </w:r>
      <w:r>
        <w:br/>
      </w:r>
      <w:r>
        <w:rPr>
          <w:rStyle w:val="InformationTok"/>
        </w:rPr>
        <w:t xml:space="preserve">#&gt; starting_rating3                  1.00     2484     2946</w:t>
      </w:r>
      <w:r>
        <w:br/>
      </w:r>
      <w:r>
        <w:rPr>
          <w:rStyle w:val="InformationTok"/>
        </w:rPr>
        <w:t xml:space="preserve">#&gt; starting_rating4                  1.00     1984     2788</w:t>
      </w:r>
      <w:r>
        <w:br/>
      </w:r>
      <w:r>
        <w:rPr>
          <w:rStyle w:val="InformationTok"/>
        </w:rPr>
        <w:t xml:space="preserve">#&gt; age_group_10:starting_rating_cont 1.00     2399     3142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Family Specific Parameters: </w:t>
      </w:r>
      <w:r>
        <w:br/>
      </w:r>
      <w:r>
        <w:rPr>
          <w:rStyle w:val="InformationTok"/>
        </w:rPr>
        <w:t xml:space="preserve">#&gt;      Estimate Est.Error l-95% CI u-95% CI Rhat Bulk_ESS Tail_ESS</w:t>
      </w:r>
      <w:r>
        <w:br/>
      </w:r>
      <w:r>
        <w:rPr>
          <w:rStyle w:val="InformationTok"/>
        </w:rPr>
        <w:t xml:space="preserve">#&gt; disc     1.00      0.00     1.00     1.00   NA       NA       NA</w:t>
      </w:r>
      <w:r>
        <w:br/>
      </w:r>
      <w:r>
        <w:rPr>
          <w:rStyle w:val="InformationTok"/>
        </w:rPr>
        <w:t xml:space="preserve">#&gt; </w:t>
      </w:r>
      <w:r>
        <w:br/>
      </w:r>
      <w:r>
        <w:rPr>
          <w:rStyle w:val="InformationTok"/>
        </w:rPr>
        <w:t xml:space="preserve">#&gt; Draws were sampled using sample(hmc). For each parameter, Bulk_ESS</w:t>
      </w:r>
      <w:r>
        <w:br/>
      </w:r>
      <w:r>
        <w:rPr>
          <w:rStyle w:val="InformationTok"/>
        </w:rPr>
        <w:t xml:space="preserve">#&gt; and Tail_ESS are effective sample size measures, and Rhat is the potential</w:t>
      </w:r>
      <w:r>
        <w:br/>
      </w:r>
      <w:r>
        <w:rPr>
          <w:rStyle w:val="InformationTok"/>
        </w:rPr>
        <w:t xml:space="preserve">#&gt; scale reduction factor on split chains (at convergence, Rhat = 1).</w:t>
      </w:r>
    </w:p>
    <w:bookmarkEnd w:id="28"/>
    <w:bookmarkStart w:id="29" w:name="marginal-means"/>
    <w:p>
      <w:pPr>
        <w:pStyle w:val="Heading3"/>
      </w:pPr>
      <w:r>
        <w:t xml:space="preserve">Marginal means</w:t>
      </w:r>
    </w:p>
    <w:p>
      <w:pPr>
        <w:pStyle w:val="FirstParagraph"/>
      </w:pPr>
      <w:r>
        <w:t xml:space="preserve">We made inferences using marginal means using the same procedure as</w:t>
      </w:r>
      <w:r>
        <w:t xml:space="preserve"> </w:t>
      </w:r>
      <w:r>
        <w:t xml:space="preserve">above. The only adjustment is that we simulate children for each</w:t>
      </w:r>
      <w:r>
        <w:t xml:space="preserve"> </w:t>
      </w:r>
      <w:r>
        <w:t xml:space="preserve">starting (age-4) rating.</w:t>
      </w:r>
    </w:p>
    <w:p>
      <w:pPr>
        <w:numPr>
          <w:ilvl w:val="0"/>
          <w:numId w:val="1004"/>
        </w:numPr>
        <w:pStyle w:val="Compact"/>
      </w:pPr>
      <w:r>
        <w:t xml:space="preserve">Simulate 400 new children (100 per initial starting rating).</w:t>
      </w:r>
    </w:p>
    <w:p>
      <w:pPr>
        <w:numPr>
          <w:ilvl w:val="0"/>
          <w:numId w:val="1004"/>
        </w:numPr>
        <w:pStyle w:val="Compact"/>
      </w:pPr>
      <w:r>
        <w:t xml:space="preserve">Compute posterior expectations for these children to get rating</w:t>
      </w:r>
      <w:r>
        <w:t xml:space="preserve"> </w:t>
      </w:r>
      <w:r>
        <w:t xml:space="preserve">probabilities.</w:t>
      </w:r>
    </w:p>
    <w:p>
      <w:pPr>
        <w:numPr>
          <w:ilvl w:val="0"/>
          <w:numId w:val="1004"/>
        </w:numPr>
        <w:pStyle w:val="Compact"/>
      </w:pPr>
      <w:r>
        <w:t xml:space="preserve">For each posterior draw, compute the average rating probability for</w:t>
      </w:r>
      <w:r>
        <w:t xml:space="preserve"> </w:t>
      </w:r>
      <w:r>
        <w:t xml:space="preserve">each batch of 100 children per initial rating levels.</w:t>
      </w:r>
    </w:p>
    <w:p>
      <w:pPr>
        <w:numPr>
          <w:ilvl w:val="0"/>
          <w:numId w:val="1004"/>
        </w:numPr>
        <w:pStyle w:val="Compact"/>
      </w:pPr>
      <w:r>
        <w:t xml:space="preserve">Keep just the age-10 probabilities.</w:t>
      </w:r>
    </w:p>
    <w:p>
      <w:pPr>
        <w:numPr>
          <w:ilvl w:val="0"/>
          <w:numId w:val="1004"/>
        </w:numPr>
        <w:pStyle w:val="Compact"/>
      </w:pPr>
      <w:r>
        <w:t xml:space="preserve">We now have a posterior distribution of average age-10 outcomes</w:t>
      </w:r>
      <w:r>
        <w:t xml:space="preserve"> </w:t>
      </w:r>
      <w:r>
        <w:t xml:space="preserve">(rating probabilities) for each age-4 rating level.</w:t>
      </w:r>
    </w:p>
    <w:bookmarkEnd w:id="29"/>
    <w:bookmarkEnd w:id="30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2" w:name="ref-brms-jss"/>
    <w:p>
      <w:pPr>
        <w:pStyle w:val="Bibliography"/>
      </w:pPr>
      <w:r>
        <w:t xml:space="preserve">Bürkner, P.-C. (2017).</w:t>
      </w:r>
      <w:r>
        <w:t xml:space="preserve"> </w:t>
      </w:r>
      <w:r>
        <w:t xml:space="preserve">brms</w:t>
      </w:r>
      <w:r>
        <w:t xml:space="preserve">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</w:t>
      </w:r>
      <w:r>
        <w:t xml:space="preserve"> </w:t>
      </w:r>
      <w:r>
        <w:t xml:space="preserve">Bayesian</w:t>
      </w:r>
      <w:r>
        <w:t xml:space="preserve"> </w:t>
      </w:r>
      <w:r>
        <w:t xml:space="preserve">multilevel models using</w:t>
      </w:r>
      <w:r>
        <w:t xml:space="preserve"> </w:t>
      </w:r>
      <w:r>
        <w:t xml:space="preserve">Stan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80</w:t>
      </w:r>
      <w:r>
        <w:t xml:space="preserve">(1), 1–28. doi:</w:t>
      </w:r>
      <w:hyperlink r:id="rId31">
        <w:r>
          <w:rPr>
            <w:rStyle w:val="Hyperlink"/>
          </w:rPr>
          <w:t xml:space="preserve">10.18637/jss.v080.i01</w:t>
        </w:r>
      </w:hyperlink>
    </w:p>
    <w:bookmarkEnd w:id="32"/>
    <w:bookmarkStart w:id="34" w:name="ref-orm-in-psych"/>
    <w:p>
      <w:pPr>
        <w:pStyle w:val="Bibliography"/>
      </w:pPr>
      <w:r>
        <w:t xml:space="preserve">Bürkner, P.-C., &amp; Vuorre, M. (2019). Ordinal regression models in psychology: A tutorial.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(1), 77–101. doi:</w:t>
      </w:r>
      <w:hyperlink r:id="rId33">
        <w:r>
          <w:rPr>
            <w:rStyle w:val="Hyperlink"/>
          </w:rPr>
          <w:t xml:space="preserve">10.1177/2515245918823199</w:t>
        </w:r>
      </w:hyperlink>
    </w:p>
    <w:bookmarkEnd w:id="34"/>
    <w:bookmarkStart w:id="36" w:name="ref-stan"/>
    <w:p>
      <w:pPr>
        <w:pStyle w:val="Bibliography"/>
      </w:pPr>
      <w:r>
        <w:t xml:space="preserve">Carpenter, B., Gelman, A., Hoffman, M., Lee, D., Goodrich, B., Betancourt, M., … Allen Riddell, and. (2017).</w:t>
      </w:r>
      <w:r>
        <w:t xml:space="preserve"> </w:t>
      </w:r>
      <w:r>
        <w:t xml:space="preserve">Stan</w:t>
      </w:r>
      <w:r>
        <w:t xml:space="preserve">: A probabilistic programming language.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76</w:t>
      </w:r>
      <w:r>
        <w:t xml:space="preserve">(1), 1–32. doi:</w:t>
      </w:r>
      <w:hyperlink r:id="rId35">
        <w:r>
          <w:rPr>
            <w:rStyle w:val="Hyperlink"/>
          </w:rPr>
          <w:t xml:space="preserve">10.18637/jss.v076.i01</w:t>
        </w:r>
      </w:hyperlink>
    </w:p>
    <w:bookmarkEnd w:id="36"/>
    <w:bookmarkStart w:id="38" w:name="ref-r-base"/>
    <w:p>
      <w:pPr>
        <w:pStyle w:val="Bibliography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: A language and environment for statistical computing</w:t>
      </w:r>
      <w:r>
        <w:t xml:space="preserve">. Vienna, Austria:</w:t>
      </w:r>
      <w:r>
        <w:t xml:space="preserve"> </w:t>
      </w:r>
      <w:r>
        <w:t xml:space="preserve">R</w:t>
      </w:r>
      <w:r>
        <w:t xml:space="preserve"> </w:t>
      </w:r>
      <w:r>
        <w:t xml:space="preserve">Foundation for Statistical Computing. Retrieved from</w:t>
      </w:r>
      <w:r>
        <w:t xml:space="preserve"> </w:t>
      </w:r>
      <w:hyperlink r:id="rId37">
        <w:r>
          <w:rPr>
            <w:rStyle w:val="Hyperlink"/>
          </w:rPr>
          <w:t xml:space="preserve">https://www.R-project.org/</w:t>
        </w:r>
      </w:hyperlink>
    </w:p>
    <w:bookmarkEnd w:id="38"/>
    <w:bookmarkEnd w:id="39"/>
    <w:bookmarkEnd w:id="40"/>
    <w:sectPr w:rsidR="00B5174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3B419F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E4490E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9B0BB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B1859C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64C8A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CE86E5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95AC00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3DAD5B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86CC76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674E8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03AC2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76719"/>
    <w:pPr>
      <w:spacing w:before="200"/>
    </w:pPr>
  </w:style>
  <w:style w:styleId="Heading1" w:type="paragraph">
    <w:name w:val="heading 1"/>
    <w:basedOn w:val="Normal"/>
    <w:next w:val="BodyText"/>
    <w:uiPriority w:val="9"/>
    <w:qFormat/>
    <w:rsid w:val="00B5174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268BD2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1"/>
    </w:pPr>
    <w:rPr>
      <w:rFonts w:asciiTheme="majorHAnsi" w:cstheme="majorBidi" w:eastAsiaTheme="majorEastAsia" w:hAnsiTheme="majorHAnsi"/>
      <w:b/>
      <w:bCs/>
      <w:color w:val="268BD2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2"/>
    </w:pPr>
    <w:rPr>
      <w:rFonts w:asciiTheme="majorHAnsi" w:cstheme="majorBidi" w:eastAsiaTheme="majorEastAsia" w:hAnsiTheme="majorHAnsi"/>
      <w:b/>
      <w:bCs/>
      <w:color w:val="268BD2"/>
    </w:rPr>
  </w:style>
  <w:style w:styleId="Heading4" w:type="paragraph">
    <w:name w:val="heading 4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3"/>
    </w:pPr>
    <w:rPr>
      <w:rFonts w:asciiTheme="majorHAnsi" w:cstheme="majorBidi" w:eastAsiaTheme="majorEastAsia" w:hAnsiTheme="majorHAnsi"/>
      <w:bCs/>
      <w:i/>
      <w:color w:val="268BD2"/>
    </w:rPr>
  </w:style>
  <w:style w:styleId="Heading5" w:type="paragraph">
    <w:name w:val="heading 5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4"/>
    </w:pPr>
    <w:rPr>
      <w:rFonts w:asciiTheme="majorHAnsi" w:cstheme="majorBidi" w:eastAsiaTheme="majorEastAsia" w:hAnsiTheme="majorHAnsi"/>
      <w:iCs/>
      <w:color w:val="268BD2"/>
    </w:rPr>
  </w:style>
  <w:style w:styleId="Heading6" w:type="paragraph">
    <w:name w:val="heading 6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5"/>
    </w:pPr>
    <w:rPr>
      <w:rFonts w:asciiTheme="majorHAnsi" w:cstheme="majorBidi" w:eastAsiaTheme="majorEastAsia" w:hAnsiTheme="majorHAnsi"/>
      <w:color w:val="268BD2"/>
    </w:rPr>
  </w:style>
  <w:style w:styleId="Heading7" w:type="paragraph">
    <w:name w:val="heading 7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6"/>
    </w:pPr>
    <w:rPr>
      <w:rFonts w:asciiTheme="majorHAnsi" w:cstheme="majorBidi" w:eastAsiaTheme="majorEastAsia" w:hAnsiTheme="majorHAnsi"/>
      <w:color w:val="268BD2"/>
    </w:rPr>
  </w:style>
  <w:style w:styleId="Heading8" w:type="paragraph">
    <w:name w:val="heading 8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7"/>
    </w:pPr>
    <w:rPr>
      <w:rFonts w:asciiTheme="majorHAnsi" w:cstheme="majorBidi" w:eastAsiaTheme="majorEastAsia" w:hAnsiTheme="majorHAnsi"/>
      <w:color w:val="268BD2"/>
    </w:rPr>
  </w:style>
  <w:style w:styleId="Heading9" w:type="paragraph">
    <w:name w:val="heading 9"/>
    <w:basedOn w:val="Normal"/>
    <w:next w:val="BodyText"/>
    <w:uiPriority w:val="9"/>
    <w:unhideWhenUsed/>
    <w:qFormat/>
    <w:rsid w:val="00B5174B"/>
    <w:pPr>
      <w:keepNext/>
      <w:keepLines/>
      <w:spacing w:after="0"/>
      <w:outlineLvl w:val="8"/>
    </w:pPr>
    <w:rPr>
      <w:rFonts w:asciiTheme="majorHAnsi" w:cstheme="majorBidi" w:eastAsiaTheme="majorEastAsia" w:hAnsiTheme="majorHAnsi"/>
      <w:color w:val="268BD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BD557B"/>
    <w:pPr>
      <w:keepNext/>
      <w:keepLines/>
      <w:spacing w:after="240" w:before="480"/>
    </w:pPr>
    <w:rPr>
      <w:rFonts w:asciiTheme="majorHAnsi" w:cstheme="majorBidi" w:eastAsiaTheme="majorEastAsia" w:hAnsiTheme="majorHAnsi"/>
      <w:b/>
      <w:bCs/>
      <w:color w:val="268BD2"/>
      <w:sz w:val="36"/>
      <w:szCs w:val="36"/>
    </w:rPr>
  </w:style>
  <w:style w:styleId="Subtitle" w:type="paragraph">
    <w:name w:val="Subtitle"/>
    <w:basedOn w:val="Title"/>
    <w:next w:val="BodyText"/>
    <w:qFormat/>
    <w:rsid w:val="00BD557B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BD557B"/>
    <w:pPr>
      <w:keepNext/>
      <w:keepLines/>
    </w:pPr>
  </w:style>
  <w:style w:styleId="Date" w:type="paragraph">
    <w:name w:val="Date"/>
    <w:next w:val="BodyText"/>
    <w:qFormat/>
    <w:rsid w:val="00BD557B"/>
    <w:pPr>
      <w:keepNext/>
      <w:keepLines/>
    </w:pPr>
  </w:style>
  <w:style w:customStyle="1" w:styleId="Abstract" w:type="paragraph">
    <w:name w:val="Abstract"/>
    <w:basedOn w:val="Normal"/>
    <w:next w:val="BodyText"/>
    <w:qFormat/>
    <w:rsid w:val="00BD557B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BD557B"/>
    <w:pPr>
      <w:spacing w:after="100" w:before="100"/>
      <w:ind w:left="480" w:right="480"/>
    </w:pPr>
    <w:rPr>
      <w:sz w:val="22"/>
      <w:szCs w:val="22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B5174B"/>
    <w:rPr>
      <w:rFonts w:ascii="Consolas" w:hAnsi="Consolas"/>
      <w:color w:val="657B83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B5174B"/>
    <w:rPr>
      <w:color w:val="268BD2"/>
    </w:rPr>
  </w:style>
  <w:style w:styleId="TOCHeading" w:type="paragraph">
    <w:name w:val="TOC Heading"/>
    <w:basedOn w:val="Heading1"/>
    <w:next w:val="BodyText"/>
    <w:uiPriority w:val="39"/>
    <w:unhideWhenUsed/>
    <w:qFormat/>
    <w:rsid w:val="00B5174B"/>
    <w:pPr>
      <w:spacing w:before="240" w:line="259" w:lineRule="auto"/>
      <w:outlineLvl w:val="9"/>
    </w:pPr>
    <w:rPr>
      <w:b w:val="0"/>
      <w:bCs w:val="0"/>
    </w:rPr>
  </w:style>
  <w:style w:styleId="IntenseEmphasis" w:type="character">
    <w:name w:val="Intense Emphasis"/>
    <w:basedOn w:val="DefaultParagraphFont"/>
    <w:rsid w:val="00B5174B"/>
    <w:rPr>
      <w:i/>
      <w:iCs/>
      <w:color w:val="268BD2"/>
    </w:rPr>
  </w:style>
  <w:style w:customStyle="1" w:styleId="BodyTextChar" w:type="character">
    <w:name w:val="Body Text Char"/>
    <w:basedOn w:val="DefaultParagraphFont"/>
    <w:link w:val="BodyText"/>
    <w:rsid w:val="00B5174B"/>
  </w:style>
  <w:style w:styleId="IntenseQuote" w:type="paragraph">
    <w:name w:val="Intense Quote"/>
    <w:basedOn w:val="Normal"/>
    <w:next w:val="Normal"/>
    <w:link w:val="IntenseQuoteChar"/>
    <w:rsid w:val="00B5174B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/>
      <w:iCs/>
      <w:color w:val="268BD2"/>
    </w:rPr>
  </w:style>
  <w:style w:customStyle="1" w:styleId="IntenseQuoteChar" w:type="character">
    <w:name w:val="Intense Quote Char"/>
    <w:basedOn w:val="DefaultParagraphFont"/>
    <w:link w:val="IntenseQuote"/>
    <w:rsid w:val="00B5174B"/>
    <w:rPr>
      <w:i/>
      <w:iCs/>
      <w:color w:val="268BD2"/>
    </w:rPr>
  </w:style>
  <w:style w:styleId="IntenseReference" w:type="character">
    <w:name w:val="Intense Reference"/>
    <w:basedOn w:val="DefaultParagraphFont"/>
    <w:rsid w:val="00B5174B"/>
    <w:rPr>
      <w:b/>
      <w:bCs/>
      <w:smallCaps/>
      <w:color w:val="268BD2"/>
      <w:spacing w:val="5"/>
    </w:rPr>
  </w:style>
  <w:style w:styleId="SmartLink" w:type="character">
    <w:name w:val="Smart Link"/>
    <w:basedOn w:val="DefaultParagraphFont"/>
    <w:uiPriority w:val="99"/>
    <w:semiHidden/>
    <w:unhideWhenUsed/>
    <w:rsid w:val="00B5174B"/>
    <w:rPr>
      <w:color w:val="268BD2"/>
      <w:u w:val="single"/>
      <w:shd w:color="auto" w:fill="F3F2F1" w:val="clear"/>
    </w:rPr>
  </w:style>
  <w:style w:styleId="Mention" w:type="character">
    <w:name w:val="Mention"/>
    <w:basedOn w:val="DefaultParagraphFont"/>
    <w:uiPriority w:val="99"/>
    <w:semiHidden/>
    <w:unhideWhenUsed/>
    <w:rsid w:val="00B5174B"/>
    <w:rPr>
      <w:color w:val="268BD2"/>
      <w:shd w:color="auto" w:fill="E1DFDD" w:val="clear"/>
    </w:rPr>
  </w:style>
  <w:style w:styleId="Hashtag" w:type="character">
    <w:name w:val="Hashtag"/>
    <w:basedOn w:val="DefaultParagraphFont"/>
    <w:uiPriority w:val="99"/>
    <w:semiHidden/>
    <w:unhideWhenUsed/>
    <w:rsid w:val="00B5174B"/>
    <w:rPr>
      <w:color w:val="268BD2"/>
      <w:shd w:color="auto" w:fill="E1DFDD" w:val="clear"/>
    </w:rPr>
  </w:style>
  <w:style w:customStyle="1" w:styleId="SourceCode" w:type="paragraph">
    <w:name w:val="Source Code"/>
    <w:basedOn w:val="Normal"/>
    <w:qFormat/>
    <w:rsid w:val="00FD4B6C"/>
    <w:pPr>
      <w:pBdr>
        <w:top w:color="FDF6E3" w:space="2" w:sz="2" w:val="single"/>
        <w:left w:color="FDF6E3" w:space="2" w:sz="2" w:val="single"/>
        <w:bottom w:color="FDF6E3" w:space="2" w:sz="2" w:val="single"/>
        <w:right w:color="FDF6E3" w:space="2" w:sz="2" w:val="single"/>
      </w:pBdr>
      <w:shd w:color="auto" w:fill="FDF6E3" w:val="clear"/>
      <w:ind w:left="72" w:right="72"/>
      <w:mirrorIndents/>
    </w:pPr>
  </w:style>
  <w:style w:type="character" w:customStyle="1" w:styleId="KeywordTok">
    <w:name w:val="KeywordTok"/>
    <w:basedOn w:val="VerbatimChar"/>
    <w:rPr>
      <w:color w:val="859900"/>
      <w:shd w:val="clear" w:fill="fdf6e3"/>
      <w:b/>
    </w:rPr>
  </w:style>
  <w:style w:type="character" w:customStyle="1" w:styleId="DataTypeTok">
    <w:name w:val="DataTypeTok"/>
    <w:basedOn w:val="VerbatimChar"/>
    <w:rPr>
      <w:color w:val="902000"/>
      <w:shd w:val="clear" w:fill="fdf6e3"/>
    </w:rPr>
  </w:style>
  <w:style w:type="character" w:customStyle="1" w:styleId="DecValTok">
    <w:name w:val="DecValTok"/>
    <w:basedOn w:val="VerbatimChar"/>
    <w:rPr>
      <w:color w:val="d33682"/>
      <w:shd w:val="clear" w:fill="fdf6e3"/>
    </w:rPr>
  </w:style>
  <w:style w:type="character" w:customStyle="1" w:styleId="BaseNTok">
    <w:name w:val="BaseNTok"/>
    <w:basedOn w:val="VerbatimChar"/>
    <w:rPr>
      <w:color w:val="d33682"/>
      <w:shd w:val="clear" w:fill="fdf6e3"/>
    </w:rPr>
  </w:style>
  <w:style w:type="character" w:customStyle="1" w:styleId="FloatTok">
    <w:name w:val="FloatTok"/>
    <w:basedOn w:val="VerbatimChar"/>
    <w:rPr>
      <w:color w:val="d33682"/>
      <w:shd w:val="clear" w:fill="fdf6e3"/>
    </w:rPr>
  </w:style>
  <w:style w:type="character" w:customStyle="1" w:styleId="ConstantTok">
    <w:name w:val="ConstantTok"/>
    <w:basedOn w:val="VerbatimChar"/>
    <w:rPr>
      <w:color w:val="cb4b16"/>
      <w:shd w:val="clear" w:fill="fdf6e3"/>
    </w:rPr>
  </w:style>
  <w:style w:type="character" w:customStyle="1" w:styleId="CharTok">
    <w:name w:val="CharTok"/>
    <w:basedOn w:val="VerbatimChar"/>
    <w:rPr>
      <w:color w:val="2aa198"/>
      <w:shd w:val="clear" w:fill="fdf6e3"/>
    </w:rPr>
  </w:style>
  <w:style w:type="character" w:customStyle="1" w:styleId="SpecialCharTok">
    <w:name w:val="SpecialCharTok"/>
    <w:basedOn w:val="VerbatimChar"/>
    <w:rPr>
      <w:color w:val="268bd2"/>
      <w:shd w:val="clear" w:fill="fdf6e3"/>
    </w:rPr>
  </w:style>
  <w:style w:type="character" w:customStyle="1" w:styleId="StringTok">
    <w:name w:val="StringTok"/>
    <w:basedOn w:val="VerbatimChar"/>
    <w:rPr>
      <w:color w:val="2aa198"/>
      <w:shd w:val="clear" w:fill="fdf6e3"/>
    </w:rPr>
  </w:style>
  <w:style w:type="character" w:customStyle="1" w:styleId="VerbatimStringTok">
    <w:name w:val="VerbatimStringTok"/>
    <w:basedOn w:val="VerbatimChar"/>
    <w:rPr>
      <w:color w:val="6c71c4"/>
      <w:shd w:val="clear" w:fill="fdf6e3"/>
    </w:rPr>
  </w:style>
  <w:style w:type="character" w:customStyle="1" w:styleId="SpecialStringTok">
    <w:name w:val="SpecialStringTok"/>
    <w:basedOn w:val="VerbatimChar"/>
    <w:rPr>
      <w:color w:val="2aa198"/>
      <w:shd w:val="clear" w:fill="fdf6e3"/>
    </w:rPr>
  </w:style>
  <w:style w:type="character" w:customStyle="1" w:styleId="ImportTok">
    <w:name w:val="ImportTok"/>
    <w:basedOn w:val="VerbatimChar"/>
    <w:rPr>
      <w:color w:val="657b83"/>
      <w:shd w:val="clear" w:fill="fdf6e3"/>
    </w:rPr>
  </w:style>
  <w:style w:type="character" w:customStyle="1" w:styleId="CommentTok">
    <w:name w:val="CommentTok"/>
    <w:basedOn w:val="VerbatimChar"/>
    <w:rPr>
      <w:color w:val="93a1a1"/>
      <w:shd w:val="clear" w:fill="fdf6e3"/>
      <w:i/>
    </w:rPr>
  </w:style>
  <w:style w:type="character" w:customStyle="1" w:styleId="DocumentationTok">
    <w:name w:val="DocumentationTok"/>
    <w:basedOn w:val="VerbatimChar"/>
    <w:rPr>
      <w:color w:val="93a1a1"/>
      <w:shd w:val="clear" w:fill="fdf6e3"/>
      <w:i/>
    </w:rPr>
  </w:style>
  <w:style w:type="character" w:customStyle="1" w:styleId="AnnotationTok">
    <w:name w:val="AnnotationTok"/>
    <w:basedOn w:val="VerbatimChar"/>
    <w:rPr>
      <w:color w:val="60a0b0"/>
      <w:shd w:val="clear" w:fill="fdf6e3"/>
      <w:b/>
      <w:i/>
    </w:rPr>
  </w:style>
  <w:style w:type="character" w:customStyle="1" w:styleId="CommentVarTok">
    <w:name w:val="CommentVarTok"/>
    <w:basedOn w:val="VerbatimChar"/>
    <w:rPr>
      <w:color w:val="93a1a1"/>
      <w:shd w:val="clear" w:fill="fdf6e3"/>
      <w:b/>
      <w:i/>
    </w:rPr>
  </w:style>
  <w:style w:type="character" w:customStyle="1" w:styleId="OtherTok">
    <w:name w:val="OtherTok"/>
    <w:basedOn w:val="VerbatimChar"/>
    <w:rPr>
      <w:color w:val="6c71c4"/>
      <w:shd w:val="clear" w:fill="fdf6e3"/>
    </w:rPr>
  </w:style>
  <w:style w:type="character" w:customStyle="1" w:styleId="FunctionTok">
    <w:name w:val="FunctionTok"/>
    <w:basedOn w:val="VerbatimChar"/>
    <w:rPr>
      <w:color w:val="268bd2"/>
      <w:shd w:val="clear" w:fill="fdf6e3"/>
    </w:rPr>
  </w:style>
  <w:style w:type="character" w:customStyle="1" w:styleId="VariableTok">
    <w:name w:val="VariableTok"/>
    <w:basedOn w:val="VerbatimChar"/>
    <w:rPr>
      <w:color w:val="6c71c4"/>
      <w:shd w:val="clear" w:fill="fdf6e3"/>
    </w:rPr>
  </w:style>
  <w:style w:type="character" w:customStyle="1" w:styleId="ControlFlowTok">
    <w:name w:val="ControlFlowTok"/>
    <w:basedOn w:val="VerbatimChar"/>
    <w:rPr>
      <w:color w:val="859900"/>
      <w:shd w:val="clear" w:fill="fdf6e3"/>
    </w:rPr>
  </w:style>
  <w:style w:type="character" w:customStyle="1" w:styleId="OperatorTok">
    <w:name w:val="OperatorTok"/>
    <w:basedOn w:val="VerbatimChar"/>
    <w:rPr>
      <w:color w:val="b58900"/>
      <w:shd w:val="clear" w:fill="fdf6e3"/>
    </w:rPr>
  </w:style>
  <w:style w:type="character" w:customStyle="1" w:styleId="BuiltInTok">
    <w:name w:val="BuiltInTok"/>
    <w:basedOn w:val="VerbatimChar"/>
    <w:rPr>
      <w:color w:val="657b83"/>
      <w:shd w:val="clear" w:fill="fdf6e3"/>
    </w:rPr>
  </w:style>
  <w:style w:type="character" w:customStyle="1" w:styleId="ExtensionTok">
    <w:name w:val="ExtensionTok"/>
    <w:basedOn w:val="VerbatimChar"/>
    <w:rPr>
      <w:color w:val="657b83"/>
      <w:shd w:val="clear" w:fill="fdf6e3"/>
    </w:rPr>
  </w:style>
  <w:style w:type="character" w:customStyle="1" w:styleId="PreprocessorTok">
    <w:name w:val="PreprocessorTok"/>
    <w:basedOn w:val="VerbatimChar"/>
    <w:rPr>
      <w:color w:val="bc7a00"/>
      <w:shd w:val="clear" w:fill="fdf6e3"/>
    </w:rPr>
  </w:style>
  <w:style w:type="character" w:customStyle="1" w:styleId="AttributeTok">
    <w:name w:val="AttributeTok"/>
    <w:basedOn w:val="VerbatimChar"/>
    <w:rPr>
      <w:color w:val="7d9029"/>
      <w:shd w:val="clear" w:fill="fdf6e3"/>
    </w:rPr>
  </w:style>
  <w:style w:type="character" w:customStyle="1" w:styleId="RegionMarkerTok">
    <w:name w:val="RegionMarkerTok"/>
    <w:basedOn w:val="VerbatimChar"/>
    <w:rPr>
      <w:color w:val="657b83"/>
      <w:shd w:val="clear" w:fill="fdf6e3"/>
    </w:rPr>
  </w:style>
  <w:style w:type="character" w:customStyle="1" w:styleId="InformationTok">
    <w:name w:val="InformationTok"/>
    <w:basedOn w:val="VerbatimChar"/>
    <w:rPr>
      <w:color w:val="657b83"/>
      <w:shd w:val="clear" w:fill="fdf6e3"/>
    </w:rPr>
  </w:style>
  <w:style w:type="character" w:customStyle="1" w:styleId="WarningTok">
    <w:name w:val="WarningTok"/>
    <w:basedOn w:val="VerbatimChar"/>
    <w:rPr>
      <w:color w:val="cb4b16"/>
      <w:shd w:val="clear" w:fill="fdf6e3"/>
      <w:b/>
      <w:i/>
    </w:rPr>
  </w:style>
  <w:style w:type="character" w:customStyle="1" w:styleId="AlertTok">
    <w:name w:val="AlertTok"/>
    <w:basedOn w:val="VerbatimChar"/>
    <w:rPr>
      <w:color w:val="cb4b16"/>
      <w:shd w:val="clear" w:fill="fdf6e3"/>
      <w:b/>
    </w:rPr>
  </w:style>
  <w:style w:type="character" w:customStyle="1" w:styleId="ErrorTok">
    <w:name w:val="ErrorTok"/>
    <w:basedOn w:val="VerbatimChar"/>
    <w:rPr>
      <w:color w:val="cb4b16"/>
      <w:shd w:val="clear" w:fill="fdf6e3"/>
      <w:b/>
    </w:rPr>
  </w:style>
  <w:style w:type="character" w:customStyle="1" w:styleId="NormalTok">
    <w:name w:val="NormalTok"/>
    <w:basedOn w:val="VerbatimChar"/>
    <w:rPr>
      <w:color w:val="657b83"/>
      <w:shd w:val="clear" w:fill="fdf6e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9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rId21.png"/><Relationship Id="rId7" Type="http://schemas.openxmlformats.org/officeDocument/2006/relationships/footnotes" Target="footnotes.xml"/><Relationship Id="rId25" Type="http://schemas.openxmlformats.org/officeDocument/2006/relationships/image" Target="media/rId25.png"/><Relationship Id="rId33" Type="http://schemas.openxmlformats.org/officeDocument/2006/relationships/hyperlink" Target="https://doi.org/10.1177/2515245918823199" TargetMode="External"/><Relationship Id="rId38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37" Type="http://schemas.openxmlformats.org/officeDocument/2006/relationships/hyperlink" Target="https://www.R-project.org/" TargetMode="External"/><Relationship Id="rId40" Type="http://schemas.openxmlformats.org/officeDocument/2006/relationships/customXml" Target="../customXml/item3.xml"/><Relationship Id="rId5" Type="http://schemas.openxmlformats.org/officeDocument/2006/relationships/fontTable" Target="fontTable.xml"/><Relationship Id="rId31" Type="http://schemas.openxmlformats.org/officeDocument/2006/relationships/hyperlink" Target="https://doi.org/10.18637/jss.v080.i01" TargetMode="External"/><Relationship Id="rId4" Type="http://schemas.openxmlformats.org/officeDocument/2006/relationships/webSettings" Target="webSettings.xml"/><Relationship Id="rId35" Type="http://schemas.openxmlformats.org/officeDocument/2006/relationships/hyperlink" Target="https://doi.org/10.18637/jss.v076.i01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177/2515245918823199" TargetMode="External" /><Relationship Type="http://schemas.openxmlformats.org/officeDocument/2006/relationships/hyperlink" Id="rId35" Target="https://doi.org/10.18637/jss.v076.i01" TargetMode="External" /><Relationship Type="http://schemas.openxmlformats.org/officeDocument/2006/relationships/hyperlink" Id="rId31" Target="https://doi.org/10.18637/jss.v080.i01" TargetMode="External" /><Relationship Type="http://schemas.openxmlformats.org/officeDocument/2006/relationships/hyperlink" Id="rId37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6D9A852430E498DB3EDB6CA7D9D1C" ma:contentTypeVersion="39" ma:contentTypeDescription="Create a new document." ma:contentTypeScope="" ma:versionID="74f636f322dbb217d76e7bdd9dde89ef">
  <xsd:schema xmlns:xsd="http://www.w3.org/2001/XMLSchema" xmlns:xs="http://www.w3.org/2001/XMLSchema" xmlns:p="http://schemas.microsoft.com/office/2006/metadata/properties" xmlns:ns2="1ac0454e-453c-4206-aff0-257c7824ef7f" xmlns:ns3="d47d31a9-f1cd-4a30-8c84-897e692dd204" targetNamespace="http://schemas.microsoft.com/office/2006/metadata/properties" ma:root="true" ma:fieldsID="18dbe96b88ad9c2fcfaefd1c7f61c391" ns2:_="" ns3:_="">
    <xsd:import namespace="1ac0454e-453c-4206-aff0-257c7824ef7f"/>
    <xsd:import namespace="d47d31a9-f1cd-4a30-8c84-897e692dd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date_x002f_tim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0454e-453c-4206-aff0-257c7824e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4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25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26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9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0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2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date_x002f_time" ma:index="41" nillable="true" ma:displayName="date/time" ma:format="DateOnly" ma:internalName="date_x002f_time">
      <xsd:simpleType>
        <xsd:restriction base="dms:DateTime"/>
      </xsd:simpleType>
    </xsd:element>
    <xsd:element name="lcf76f155ced4ddcb4097134ff3c332f" ma:index="43" nillable="true" ma:taxonomy="true" ma:internalName="lcf76f155ced4ddcb4097134ff3c332f" ma:taxonomyFieldName="MediaServiceImageTags" ma:displayName="Image Tags" ma:readOnly="false" ma:fieldId="{5cf76f15-5ced-4ddc-b409-7134ff3c332f}" ma:taxonomyMulti="true" ma:sspId="c3718347-7ac7-43d2-8bc2-3254bf3347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d31a9-f1cd-4a30-8c84-897e692dd204" elementFormDefault="qualified">
    <xsd:import namespace="http://schemas.microsoft.com/office/2006/documentManagement/types"/>
    <xsd:import namespace="http://schemas.microsoft.com/office/infopath/2007/PartnerControls"/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4" nillable="true" ma:displayName="Taxonomy Catch All Column" ma:hidden="true" ma:list="{c8b099d3-0f0a-4fa6-bd1a-93281f44941e}" ma:internalName="TaxCatchAll" ma:showField="CatchAllData" ma:web="d47d31a9-f1cd-4a30-8c84-897e692dd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1ac0454e-453c-4206-aff0-257c7824ef7f" xsi:nil="true"/>
    <CultureName xmlns="1ac0454e-453c-4206-aff0-257c7824ef7f" xsi:nil="true"/>
    <Has_Leaders_Only_SectionGroup xmlns="1ac0454e-453c-4206-aff0-257c7824ef7f" xsi:nil="true"/>
    <Templates xmlns="1ac0454e-453c-4206-aff0-257c7824ef7f" xsi:nil="true"/>
    <Members xmlns="1ac0454e-453c-4206-aff0-257c7824ef7f">
      <UserInfo>
        <DisplayName/>
        <AccountId xsi:nil="true"/>
        <AccountType/>
      </UserInfo>
    </Members>
    <AppVersion xmlns="1ac0454e-453c-4206-aff0-257c7824ef7f" xsi:nil="true"/>
    <LMS_Mappings xmlns="1ac0454e-453c-4206-aff0-257c7824ef7f" xsi:nil="true"/>
    <Invited_Leaders xmlns="1ac0454e-453c-4206-aff0-257c7824ef7f" xsi:nil="true"/>
    <IsNotebookLocked xmlns="1ac0454e-453c-4206-aff0-257c7824ef7f" xsi:nil="true"/>
    <FolderType xmlns="1ac0454e-453c-4206-aff0-257c7824ef7f" xsi:nil="true"/>
    <Distribution_Groups xmlns="1ac0454e-453c-4206-aff0-257c7824ef7f" xsi:nil="true"/>
    <Self_Registration_Enabled xmlns="1ac0454e-453c-4206-aff0-257c7824ef7f" xsi:nil="true"/>
    <Leaders xmlns="1ac0454e-453c-4206-aff0-257c7824ef7f">
      <UserInfo>
        <DisplayName/>
        <AccountId xsi:nil="true"/>
        <AccountType/>
      </UserInfo>
    </Leaders>
    <Math_Settings xmlns="1ac0454e-453c-4206-aff0-257c7824ef7f" xsi:nil="true"/>
    <Member_Groups xmlns="1ac0454e-453c-4206-aff0-257c7824ef7f">
      <UserInfo>
        <DisplayName/>
        <AccountId xsi:nil="true"/>
        <AccountType/>
      </UserInfo>
    </Member_Groups>
    <TeamsChannelId xmlns="1ac0454e-453c-4206-aff0-257c7824ef7f" xsi:nil="true"/>
    <Owner xmlns="1ac0454e-453c-4206-aff0-257c7824ef7f">
      <UserInfo>
        <DisplayName/>
        <AccountId xsi:nil="true"/>
        <AccountType/>
      </UserInfo>
    </Owner>
    <DefaultSectionNames xmlns="1ac0454e-453c-4206-aff0-257c7824ef7f" xsi:nil="true"/>
    <Invited_Members xmlns="1ac0454e-453c-4206-aff0-257c7824ef7f" xsi:nil="true"/>
    <Is_Collaboration_Space_Locked xmlns="1ac0454e-453c-4206-aff0-257c7824ef7f" xsi:nil="true"/>
    <TaxCatchAll xmlns="d47d31a9-f1cd-4a30-8c84-897e692dd204" xsi:nil="true"/>
    <lcf76f155ced4ddcb4097134ff3c332f xmlns="1ac0454e-453c-4206-aff0-257c7824ef7f">
      <Terms xmlns="http://schemas.microsoft.com/office/infopath/2007/PartnerControls"/>
    </lcf76f155ced4ddcb4097134ff3c332f>
    <date_x002f_time xmlns="1ac0454e-453c-4206-aff0-257c7824ef7f" xsi:nil="true"/>
  </documentManagement>
</p:properties>
</file>

<file path=customXml/itemProps1.xml><?xml version="1.0" encoding="utf-8"?>
<ds:datastoreItem xmlns:ds="http://schemas.openxmlformats.org/officeDocument/2006/customXml" ds:itemID="{5625D4C3-9A1D-4E5E-BE4A-9A2740A2A046}"/>
</file>

<file path=customXml/itemProps2.xml><?xml version="1.0" encoding="utf-8"?>
<ds:datastoreItem xmlns:ds="http://schemas.openxmlformats.org/officeDocument/2006/customXml" ds:itemID="{2FA9A0CB-2BC5-4EC4-A71F-74594B0902B4}"/>
</file>

<file path=customXml/itemProps3.xml><?xml version="1.0" encoding="utf-8"?>
<ds:datastoreItem xmlns:ds="http://schemas.openxmlformats.org/officeDocument/2006/customXml" ds:itemID="{E894D948-2B64-4823-AE4F-D306E3FB57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Supplemental Materials for ‘Longitudinal change in speech classification between 4 and 10 years in children with cerebral palsy’</dc:title>
  <dc:creator>Tristan Mahr</dc:creator>
  <cp:keywords/>
  <dcterms:created xsi:type="dcterms:W3CDTF">2021-11-12T21:08:36Z</dcterms:created>
  <dcterms:modified xsi:type="dcterms:W3CDTF">2021-11-12T21:08:36Z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C:/Users/Tristan/Documents/WiscRepos/2021-10-hl-vss/notebook/refs.bib</vt:lpwstr>
  </property>
  <property fmtid="{D5CDD505-2E9C-101B-9397-08002B2CF9AE}" pid="3" name="csl">
    <vt:lpwstr>C:/Users/Tristan/Documents/WiscRepos/2021-10-hl-vss/notebook/apa.csl</vt:lpwstr>
  </property>
  <property fmtid="{D5CDD505-2E9C-101B-9397-08002B2CF9AE}" pid="4" name="output">
    <vt:lpwstr/>
  </property>
  <property fmtid="{D5CDD505-2E9C-101B-9397-08002B2CF9AE}" pid="5" name="ContentTypeId">
    <vt:lpwstr>0x010100ED46D9A852430E498DB3EDB6CA7D9D1C</vt:lpwstr>
  </property>
</Properties>
</file>