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25587C" w14:textId="0B312C0D" w:rsidR="00865D64" w:rsidRPr="008141F1" w:rsidRDefault="003A5C3E" w:rsidP="00865D64">
      <w:pPr>
        <w:pStyle w:val="Cover-Subtitle"/>
        <w:rPr>
          <w:rFonts w:ascii="Arial Bold" w:hAnsi="Arial Bold"/>
          <w:b/>
          <w:i w:val="0"/>
          <w:color w:val="7F1C7D"/>
          <w:sz w:val="44"/>
        </w:rPr>
        <w:sectPr w:rsidR="00865D64" w:rsidRPr="008141F1" w:rsidSect="00865D64">
          <w:headerReference w:type="default" r:id="rId8"/>
          <w:footerReference w:type="even" r:id="rId9"/>
          <w:type w:val="continuous"/>
          <w:pgSz w:w="12240" w:h="15840" w:code="1"/>
          <w:pgMar w:top="2880" w:right="1008" w:bottom="8136" w:left="720" w:header="662" w:footer="2016" w:gutter="0"/>
          <w:cols w:space="720"/>
          <w:docGrid w:linePitch="360"/>
        </w:sectPr>
      </w:pPr>
      <w:r w:rsidRPr="1A797780">
        <w:rPr>
          <w:rFonts w:ascii="Arial Bold" w:eastAsia="Arial Bold" w:hAnsi="Arial Bold" w:cs="Arial Bold"/>
          <w:b/>
          <w:bCs/>
          <w:i w:val="0"/>
          <w:color w:val="7F1C7D"/>
          <w:sz w:val="44"/>
          <w:szCs w:val="44"/>
        </w:rPr>
        <w:t xml:space="preserve">Discovering </w:t>
      </w:r>
      <w:r w:rsidR="004144AA" w:rsidRPr="1A797780">
        <w:rPr>
          <w:rFonts w:ascii="Arial Bold" w:eastAsia="Arial Bold" w:hAnsi="Arial Bold" w:cs="Arial Bold"/>
          <w:b/>
          <w:bCs/>
          <w:i w:val="0"/>
          <w:color w:val="7F1C7D"/>
          <w:sz w:val="44"/>
          <w:szCs w:val="44"/>
        </w:rPr>
        <w:t xml:space="preserve">Liberty </w:t>
      </w:r>
      <w:r w:rsidRPr="1A797780">
        <w:rPr>
          <w:rFonts w:ascii="Arial Bold" w:eastAsia="Arial Bold" w:hAnsi="Arial Bold" w:cs="Arial Bold"/>
          <w:b/>
          <w:bCs/>
          <w:i w:val="0"/>
          <w:color w:val="7F1C7D"/>
          <w:sz w:val="44"/>
          <w:szCs w:val="44"/>
        </w:rPr>
        <w:t>on</w:t>
      </w:r>
      <w:r w:rsidR="1A797780" w:rsidRPr="1A797780">
        <w:rPr>
          <w:rFonts w:ascii="Arial Bold" w:eastAsia="Arial Bold" w:hAnsi="Arial Bold" w:cs="Arial Bold"/>
          <w:b/>
          <w:bCs/>
          <w:i w:val="0"/>
          <w:color w:val="7F1C7D"/>
          <w:sz w:val="44"/>
          <w:szCs w:val="44"/>
        </w:rPr>
        <w:t xml:space="preserve"> </w:t>
      </w:r>
      <w:r w:rsidR="00B43B9E">
        <w:rPr>
          <w:rFonts w:ascii="Arial Bold" w:eastAsia="Arial Bold" w:hAnsi="Arial Bold" w:cs="Arial Bold"/>
          <w:b/>
          <w:bCs/>
          <w:i w:val="0"/>
          <w:color w:val="7F1C7D"/>
          <w:sz w:val="44"/>
          <w:szCs w:val="44"/>
        </w:rPr>
        <w:t>IBM Cloud</w:t>
      </w:r>
    </w:p>
    <w:p w14:paraId="39C0556E" w14:textId="77777777" w:rsidR="00F72D0D" w:rsidRPr="001E3096" w:rsidRDefault="1A797780" w:rsidP="00756BF4">
      <w:pPr>
        <w:pStyle w:val="HeadingTOC"/>
      </w:pPr>
      <w:r>
        <w:lastRenderedPageBreak/>
        <w:t>Contents</w:t>
      </w:r>
    </w:p>
    <w:p w14:paraId="0643A0F5" w14:textId="539A36FB" w:rsidR="0055693B" w:rsidRDefault="009932CE">
      <w:pPr>
        <w:pStyle w:val="TOC1"/>
        <w:rPr>
          <w:rFonts w:asciiTheme="minorHAnsi" w:eastAsiaTheme="minorEastAsia" w:hAnsiTheme="minorHAnsi" w:cstheme="minorBidi"/>
          <w:b w:val="0"/>
          <w:bCs w:val="0"/>
          <w:caps w:val="0"/>
          <w:sz w:val="24"/>
          <w:szCs w:val="24"/>
        </w:rPr>
      </w:pPr>
      <w:r>
        <w:rPr>
          <w:smallCaps/>
          <w:sz w:val="20"/>
        </w:rPr>
        <w:fldChar w:fldCharType="begin"/>
      </w:r>
      <w:r>
        <w:rPr>
          <w:smallCaps/>
          <w:sz w:val="20"/>
        </w:rPr>
        <w:instrText xml:space="preserve"> TOC \o "1-2" \h \z \u </w:instrText>
      </w:r>
      <w:r>
        <w:rPr>
          <w:smallCaps/>
          <w:sz w:val="20"/>
        </w:rPr>
        <w:fldChar w:fldCharType="separate"/>
      </w:r>
      <w:hyperlink w:anchor="_Toc495398125" w:history="1">
        <w:r w:rsidR="0055693B" w:rsidRPr="00060F9B">
          <w:rPr>
            <w:rStyle w:val="Hyperlink"/>
          </w:rPr>
          <w:t>Lab 1</w:t>
        </w:r>
        <w:r w:rsidR="0055693B">
          <w:rPr>
            <w:rFonts w:asciiTheme="minorHAnsi" w:eastAsiaTheme="minorEastAsia" w:hAnsiTheme="minorHAnsi" w:cstheme="minorBidi"/>
            <w:b w:val="0"/>
            <w:bCs w:val="0"/>
            <w:caps w:val="0"/>
            <w:sz w:val="24"/>
            <w:szCs w:val="24"/>
          </w:rPr>
          <w:tab/>
        </w:r>
        <w:r w:rsidR="0055693B" w:rsidRPr="00060F9B">
          <w:rPr>
            <w:rStyle w:val="Hyperlink"/>
          </w:rPr>
          <w:t xml:space="preserve">Discover Liberty on </w:t>
        </w:r>
        <w:r w:rsidR="00B43B9E">
          <w:rPr>
            <w:rStyle w:val="Hyperlink"/>
          </w:rPr>
          <w:t>IBM Cloud</w:t>
        </w:r>
        <w:r w:rsidR="0055693B">
          <w:rPr>
            <w:webHidden/>
          </w:rPr>
          <w:tab/>
        </w:r>
        <w:r w:rsidR="0055693B">
          <w:rPr>
            <w:webHidden/>
          </w:rPr>
          <w:fldChar w:fldCharType="begin"/>
        </w:r>
        <w:r w:rsidR="0055693B">
          <w:rPr>
            <w:webHidden/>
          </w:rPr>
          <w:instrText xml:space="preserve"> PAGEREF _Toc495398125 \h </w:instrText>
        </w:r>
        <w:r w:rsidR="0055693B">
          <w:rPr>
            <w:webHidden/>
          </w:rPr>
        </w:r>
        <w:r w:rsidR="0055693B">
          <w:rPr>
            <w:webHidden/>
          </w:rPr>
          <w:fldChar w:fldCharType="separate"/>
        </w:r>
        <w:r w:rsidR="007A43D6">
          <w:rPr>
            <w:webHidden/>
          </w:rPr>
          <w:t>3</w:t>
        </w:r>
        <w:r w:rsidR="0055693B">
          <w:rPr>
            <w:webHidden/>
          </w:rPr>
          <w:fldChar w:fldCharType="end"/>
        </w:r>
      </w:hyperlink>
    </w:p>
    <w:p w14:paraId="6B827CEA" w14:textId="43B72511" w:rsidR="0055693B" w:rsidRDefault="00E91C0A">
      <w:pPr>
        <w:pStyle w:val="TOC2"/>
        <w:rPr>
          <w:rFonts w:asciiTheme="minorHAnsi" w:eastAsiaTheme="minorEastAsia" w:hAnsiTheme="minorHAnsi" w:cstheme="minorBidi"/>
          <w:smallCaps w:val="0"/>
          <w:sz w:val="24"/>
          <w:szCs w:val="24"/>
          <w:lang w:eastAsia="en-US"/>
        </w:rPr>
      </w:pPr>
      <w:hyperlink w:anchor="_Toc495398126" w:history="1">
        <w:r w:rsidR="0055693B" w:rsidRPr="00060F9B">
          <w:rPr>
            <w:rStyle w:val="Hyperlink"/>
          </w:rPr>
          <w:t>1.1</w:t>
        </w:r>
        <w:r w:rsidR="0055693B">
          <w:rPr>
            <w:rFonts w:asciiTheme="minorHAnsi" w:eastAsiaTheme="minorEastAsia" w:hAnsiTheme="minorHAnsi" w:cstheme="minorBidi"/>
            <w:smallCaps w:val="0"/>
            <w:sz w:val="24"/>
            <w:szCs w:val="24"/>
            <w:lang w:eastAsia="en-US"/>
          </w:rPr>
          <w:tab/>
        </w:r>
        <w:r w:rsidR="0055693B" w:rsidRPr="00060F9B">
          <w:rPr>
            <w:rStyle w:val="Hyperlink"/>
          </w:rPr>
          <w:t xml:space="preserve">Introduction to </w:t>
        </w:r>
        <w:r w:rsidR="00B43B9E">
          <w:rPr>
            <w:rStyle w:val="Hyperlink"/>
          </w:rPr>
          <w:t>IBM Cloud</w:t>
        </w:r>
        <w:r w:rsidR="0055693B">
          <w:rPr>
            <w:webHidden/>
          </w:rPr>
          <w:tab/>
        </w:r>
        <w:r w:rsidR="0055693B">
          <w:rPr>
            <w:webHidden/>
          </w:rPr>
          <w:fldChar w:fldCharType="begin"/>
        </w:r>
        <w:r w:rsidR="0055693B">
          <w:rPr>
            <w:webHidden/>
          </w:rPr>
          <w:instrText xml:space="preserve"> PAGEREF _Toc495398126 \h </w:instrText>
        </w:r>
        <w:r w:rsidR="0055693B">
          <w:rPr>
            <w:webHidden/>
          </w:rPr>
        </w:r>
        <w:r w:rsidR="0055693B">
          <w:rPr>
            <w:webHidden/>
          </w:rPr>
          <w:fldChar w:fldCharType="separate"/>
        </w:r>
        <w:r w:rsidR="007A43D6">
          <w:rPr>
            <w:webHidden/>
          </w:rPr>
          <w:t>3</w:t>
        </w:r>
        <w:r w:rsidR="0055693B">
          <w:rPr>
            <w:webHidden/>
          </w:rPr>
          <w:fldChar w:fldCharType="end"/>
        </w:r>
      </w:hyperlink>
    </w:p>
    <w:p w14:paraId="07FF19C4" w14:textId="325443BE" w:rsidR="0055693B" w:rsidRDefault="00E91C0A">
      <w:pPr>
        <w:pStyle w:val="TOC2"/>
        <w:rPr>
          <w:rFonts w:asciiTheme="minorHAnsi" w:eastAsiaTheme="minorEastAsia" w:hAnsiTheme="minorHAnsi" w:cstheme="minorBidi"/>
          <w:smallCaps w:val="0"/>
          <w:sz w:val="24"/>
          <w:szCs w:val="24"/>
          <w:lang w:eastAsia="en-US"/>
        </w:rPr>
      </w:pPr>
      <w:hyperlink w:anchor="_Toc495398127" w:history="1">
        <w:r w:rsidR="0055693B" w:rsidRPr="00060F9B">
          <w:rPr>
            <w:rStyle w:val="Hyperlink"/>
          </w:rPr>
          <w:t>1.2</w:t>
        </w:r>
        <w:r w:rsidR="0055693B">
          <w:rPr>
            <w:rFonts w:asciiTheme="minorHAnsi" w:eastAsiaTheme="minorEastAsia" w:hAnsiTheme="minorHAnsi" w:cstheme="minorBidi"/>
            <w:smallCaps w:val="0"/>
            <w:sz w:val="24"/>
            <w:szCs w:val="24"/>
            <w:lang w:eastAsia="en-US"/>
          </w:rPr>
          <w:tab/>
        </w:r>
        <w:r w:rsidR="0055693B" w:rsidRPr="00060F9B">
          <w:rPr>
            <w:rStyle w:val="Hyperlink"/>
          </w:rPr>
          <w:t xml:space="preserve">What is Liberty, and what is Liberty on </w:t>
        </w:r>
        <w:r w:rsidR="00B43B9E">
          <w:rPr>
            <w:rStyle w:val="Hyperlink"/>
          </w:rPr>
          <w:t>IBM Cloud</w:t>
        </w:r>
        <w:r w:rsidR="0055693B">
          <w:rPr>
            <w:webHidden/>
          </w:rPr>
          <w:tab/>
        </w:r>
        <w:r w:rsidR="0055693B">
          <w:rPr>
            <w:webHidden/>
          </w:rPr>
          <w:fldChar w:fldCharType="begin"/>
        </w:r>
        <w:r w:rsidR="0055693B">
          <w:rPr>
            <w:webHidden/>
          </w:rPr>
          <w:instrText xml:space="preserve"> PAGEREF _Toc495398127 \h </w:instrText>
        </w:r>
        <w:r w:rsidR="0055693B">
          <w:rPr>
            <w:webHidden/>
          </w:rPr>
        </w:r>
        <w:r w:rsidR="0055693B">
          <w:rPr>
            <w:webHidden/>
          </w:rPr>
          <w:fldChar w:fldCharType="separate"/>
        </w:r>
        <w:r w:rsidR="007A43D6">
          <w:rPr>
            <w:webHidden/>
          </w:rPr>
          <w:t>4</w:t>
        </w:r>
        <w:r w:rsidR="0055693B">
          <w:rPr>
            <w:webHidden/>
          </w:rPr>
          <w:fldChar w:fldCharType="end"/>
        </w:r>
      </w:hyperlink>
    </w:p>
    <w:p w14:paraId="608C3850" w14:textId="77777777" w:rsidR="0055693B" w:rsidRDefault="00E91C0A">
      <w:pPr>
        <w:pStyle w:val="TOC2"/>
        <w:rPr>
          <w:rFonts w:asciiTheme="minorHAnsi" w:eastAsiaTheme="minorEastAsia" w:hAnsiTheme="minorHAnsi" w:cstheme="minorBidi"/>
          <w:smallCaps w:val="0"/>
          <w:sz w:val="24"/>
          <w:szCs w:val="24"/>
          <w:lang w:eastAsia="en-US"/>
        </w:rPr>
      </w:pPr>
      <w:hyperlink w:anchor="_Toc495398128" w:history="1">
        <w:r w:rsidR="0055693B" w:rsidRPr="00060F9B">
          <w:rPr>
            <w:rStyle w:val="Hyperlink"/>
          </w:rPr>
          <w:t>1.3</w:t>
        </w:r>
        <w:r w:rsidR="0055693B">
          <w:rPr>
            <w:rFonts w:asciiTheme="minorHAnsi" w:eastAsiaTheme="minorEastAsia" w:hAnsiTheme="minorHAnsi" w:cstheme="minorBidi"/>
            <w:smallCaps w:val="0"/>
            <w:sz w:val="24"/>
            <w:szCs w:val="24"/>
            <w:lang w:eastAsia="en-US"/>
          </w:rPr>
          <w:tab/>
        </w:r>
        <w:r w:rsidR="0055693B" w:rsidRPr="00060F9B">
          <w:rPr>
            <w:rStyle w:val="Hyperlink"/>
          </w:rPr>
          <w:t>Prerequisites</w:t>
        </w:r>
        <w:r w:rsidR="0055693B">
          <w:rPr>
            <w:webHidden/>
          </w:rPr>
          <w:tab/>
        </w:r>
        <w:r w:rsidR="0055693B">
          <w:rPr>
            <w:webHidden/>
          </w:rPr>
          <w:fldChar w:fldCharType="begin"/>
        </w:r>
        <w:r w:rsidR="0055693B">
          <w:rPr>
            <w:webHidden/>
          </w:rPr>
          <w:instrText xml:space="preserve"> PAGEREF _Toc495398128 \h </w:instrText>
        </w:r>
        <w:r w:rsidR="0055693B">
          <w:rPr>
            <w:webHidden/>
          </w:rPr>
        </w:r>
        <w:r w:rsidR="0055693B">
          <w:rPr>
            <w:webHidden/>
          </w:rPr>
          <w:fldChar w:fldCharType="separate"/>
        </w:r>
        <w:r w:rsidR="007A43D6">
          <w:rPr>
            <w:webHidden/>
          </w:rPr>
          <w:t>4</w:t>
        </w:r>
        <w:r w:rsidR="0055693B">
          <w:rPr>
            <w:webHidden/>
          </w:rPr>
          <w:fldChar w:fldCharType="end"/>
        </w:r>
      </w:hyperlink>
    </w:p>
    <w:p w14:paraId="7E59332B" w14:textId="77777777" w:rsidR="0055693B" w:rsidRDefault="00E91C0A">
      <w:pPr>
        <w:pStyle w:val="TOC2"/>
        <w:rPr>
          <w:rFonts w:asciiTheme="minorHAnsi" w:eastAsiaTheme="minorEastAsia" w:hAnsiTheme="minorHAnsi" w:cstheme="minorBidi"/>
          <w:smallCaps w:val="0"/>
          <w:sz w:val="24"/>
          <w:szCs w:val="24"/>
          <w:lang w:eastAsia="en-US"/>
        </w:rPr>
      </w:pPr>
      <w:hyperlink w:anchor="_Toc495398129" w:history="1">
        <w:r w:rsidR="0055693B" w:rsidRPr="00060F9B">
          <w:rPr>
            <w:rStyle w:val="Hyperlink"/>
          </w:rPr>
          <w:t>1.4</w:t>
        </w:r>
        <w:r w:rsidR="0055693B">
          <w:rPr>
            <w:rFonts w:asciiTheme="minorHAnsi" w:eastAsiaTheme="minorEastAsia" w:hAnsiTheme="minorHAnsi" w:cstheme="minorBidi"/>
            <w:smallCaps w:val="0"/>
            <w:sz w:val="24"/>
            <w:szCs w:val="24"/>
            <w:lang w:eastAsia="en-US"/>
          </w:rPr>
          <w:tab/>
        </w:r>
        <w:r w:rsidR="0055693B" w:rsidRPr="00060F9B">
          <w:rPr>
            <w:rStyle w:val="Hyperlink"/>
          </w:rPr>
          <w:t>Working with your application</w:t>
        </w:r>
        <w:r w:rsidR="0055693B">
          <w:rPr>
            <w:webHidden/>
          </w:rPr>
          <w:tab/>
        </w:r>
        <w:r w:rsidR="0055693B">
          <w:rPr>
            <w:webHidden/>
          </w:rPr>
          <w:fldChar w:fldCharType="begin"/>
        </w:r>
        <w:r w:rsidR="0055693B">
          <w:rPr>
            <w:webHidden/>
          </w:rPr>
          <w:instrText xml:space="preserve"> PAGEREF _Toc495398129 \h </w:instrText>
        </w:r>
        <w:r w:rsidR="0055693B">
          <w:rPr>
            <w:webHidden/>
          </w:rPr>
        </w:r>
        <w:r w:rsidR="0055693B">
          <w:rPr>
            <w:webHidden/>
          </w:rPr>
          <w:fldChar w:fldCharType="separate"/>
        </w:r>
        <w:r w:rsidR="007A43D6">
          <w:rPr>
            <w:webHidden/>
          </w:rPr>
          <w:t>7</w:t>
        </w:r>
        <w:r w:rsidR="0055693B">
          <w:rPr>
            <w:webHidden/>
          </w:rPr>
          <w:fldChar w:fldCharType="end"/>
        </w:r>
      </w:hyperlink>
    </w:p>
    <w:p w14:paraId="3F0CFE38" w14:textId="77777777" w:rsidR="0055693B" w:rsidRDefault="00E91C0A">
      <w:pPr>
        <w:pStyle w:val="TOC2"/>
        <w:rPr>
          <w:rFonts w:asciiTheme="minorHAnsi" w:eastAsiaTheme="minorEastAsia" w:hAnsiTheme="minorHAnsi" w:cstheme="minorBidi"/>
          <w:smallCaps w:val="0"/>
          <w:sz w:val="24"/>
          <w:szCs w:val="24"/>
          <w:lang w:eastAsia="en-US"/>
        </w:rPr>
      </w:pPr>
      <w:hyperlink w:anchor="_Toc495398130" w:history="1">
        <w:r w:rsidR="0055693B" w:rsidRPr="00060F9B">
          <w:rPr>
            <w:rStyle w:val="Hyperlink"/>
          </w:rPr>
          <w:t>1.5</w:t>
        </w:r>
        <w:r w:rsidR="0055693B">
          <w:rPr>
            <w:rFonts w:asciiTheme="minorHAnsi" w:eastAsiaTheme="minorEastAsia" w:hAnsiTheme="minorHAnsi" w:cstheme="minorBidi"/>
            <w:smallCaps w:val="0"/>
            <w:sz w:val="24"/>
            <w:szCs w:val="24"/>
            <w:lang w:eastAsia="en-US"/>
          </w:rPr>
          <w:tab/>
        </w:r>
        <w:r w:rsidR="0055693B" w:rsidRPr="00060F9B">
          <w:rPr>
            <w:rStyle w:val="Hyperlink"/>
          </w:rPr>
          <w:t>Clean up</w:t>
        </w:r>
        <w:r w:rsidR="0055693B">
          <w:rPr>
            <w:webHidden/>
          </w:rPr>
          <w:tab/>
        </w:r>
        <w:r w:rsidR="0055693B">
          <w:rPr>
            <w:webHidden/>
          </w:rPr>
          <w:fldChar w:fldCharType="begin"/>
        </w:r>
        <w:r w:rsidR="0055693B">
          <w:rPr>
            <w:webHidden/>
          </w:rPr>
          <w:instrText xml:space="preserve"> PAGEREF _Toc495398130 \h </w:instrText>
        </w:r>
        <w:r w:rsidR="0055693B">
          <w:rPr>
            <w:webHidden/>
          </w:rPr>
        </w:r>
        <w:r w:rsidR="0055693B">
          <w:rPr>
            <w:webHidden/>
          </w:rPr>
          <w:fldChar w:fldCharType="separate"/>
        </w:r>
        <w:r w:rsidR="007A43D6">
          <w:rPr>
            <w:webHidden/>
          </w:rPr>
          <w:t>15</w:t>
        </w:r>
        <w:r w:rsidR="0055693B">
          <w:rPr>
            <w:webHidden/>
          </w:rPr>
          <w:fldChar w:fldCharType="end"/>
        </w:r>
      </w:hyperlink>
    </w:p>
    <w:p w14:paraId="70817F16" w14:textId="77777777" w:rsidR="0055693B" w:rsidRDefault="00E91C0A">
      <w:pPr>
        <w:pStyle w:val="TOC2"/>
        <w:rPr>
          <w:rFonts w:asciiTheme="minorHAnsi" w:eastAsiaTheme="minorEastAsia" w:hAnsiTheme="minorHAnsi" w:cstheme="minorBidi"/>
          <w:smallCaps w:val="0"/>
          <w:sz w:val="24"/>
          <w:szCs w:val="24"/>
          <w:lang w:eastAsia="en-US"/>
        </w:rPr>
      </w:pPr>
      <w:hyperlink w:anchor="_Toc495398131" w:history="1">
        <w:r w:rsidR="0055693B" w:rsidRPr="00060F9B">
          <w:rPr>
            <w:rStyle w:val="Hyperlink"/>
          </w:rPr>
          <w:t>1.6</w:t>
        </w:r>
        <w:r w:rsidR="0055693B">
          <w:rPr>
            <w:rFonts w:asciiTheme="minorHAnsi" w:eastAsiaTheme="minorEastAsia" w:hAnsiTheme="minorHAnsi" w:cstheme="minorBidi"/>
            <w:smallCaps w:val="0"/>
            <w:sz w:val="24"/>
            <w:szCs w:val="24"/>
            <w:lang w:eastAsia="en-US"/>
          </w:rPr>
          <w:tab/>
        </w:r>
        <w:r w:rsidR="0055693B" w:rsidRPr="00060F9B">
          <w:rPr>
            <w:rStyle w:val="Hyperlink"/>
          </w:rPr>
          <w:t>Glossary</w:t>
        </w:r>
        <w:r w:rsidR="0055693B">
          <w:rPr>
            <w:webHidden/>
          </w:rPr>
          <w:tab/>
        </w:r>
        <w:r w:rsidR="0055693B">
          <w:rPr>
            <w:webHidden/>
          </w:rPr>
          <w:fldChar w:fldCharType="begin"/>
        </w:r>
        <w:r w:rsidR="0055693B">
          <w:rPr>
            <w:webHidden/>
          </w:rPr>
          <w:instrText xml:space="preserve"> PAGEREF _Toc495398131 \h </w:instrText>
        </w:r>
        <w:r w:rsidR="0055693B">
          <w:rPr>
            <w:webHidden/>
          </w:rPr>
        </w:r>
        <w:r w:rsidR="0055693B">
          <w:rPr>
            <w:webHidden/>
          </w:rPr>
          <w:fldChar w:fldCharType="separate"/>
        </w:r>
        <w:r w:rsidR="007A43D6">
          <w:rPr>
            <w:webHidden/>
          </w:rPr>
          <w:t>16</w:t>
        </w:r>
        <w:r w:rsidR="0055693B">
          <w:rPr>
            <w:webHidden/>
          </w:rPr>
          <w:fldChar w:fldCharType="end"/>
        </w:r>
      </w:hyperlink>
    </w:p>
    <w:p w14:paraId="32F5598B" w14:textId="77777777" w:rsidR="0055693B" w:rsidRDefault="00E91C0A">
      <w:pPr>
        <w:pStyle w:val="TOC2"/>
        <w:rPr>
          <w:rFonts w:asciiTheme="minorHAnsi" w:eastAsiaTheme="minorEastAsia" w:hAnsiTheme="minorHAnsi" w:cstheme="minorBidi"/>
          <w:smallCaps w:val="0"/>
          <w:sz w:val="24"/>
          <w:szCs w:val="24"/>
          <w:lang w:eastAsia="en-US"/>
        </w:rPr>
      </w:pPr>
      <w:hyperlink w:anchor="_Toc495398132" w:history="1">
        <w:r w:rsidR="0055693B" w:rsidRPr="00060F9B">
          <w:rPr>
            <w:rStyle w:val="Hyperlink"/>
          </w:rPr>
          <w:t>1.7</w:t>
        </w:r>
        <w:r w:rsidR="0055693B">
          <w:rPr>
            <w:rFonts w:asciiTheme="minorHAnsi" w:eastAsiaTheme="minorEastAsia" w:hAnsiTheme="minorHAnsi" w:cstheme="minorBidi"/>
            <w:smallCaps w:val="0"/>
            <w:sz w:val="24"/>
            <w:szCs w:val="24"/>
            <w:lang w:eastAsia="en-US"/>
          </w:rPr>
          <w:tab/>
        </w:r>
        <w:r w:rsidR="0055693B" w:rsidRPr="00060F9B">
          <w:rPr>
            <w:rStyle w:val="Hyperlink"/>
          </w:rPr>
          <w:t>Summary</w:t>
        </w:r>
        <w:r w:rsidR="0055693B">
          <w:rPr>
            <w:webHidden/>
          </w:rPr>
          <w:tab/>
        </w:r>
        <w:r w:rsidR="0055693B">
          <w:rPr>
            <w:webHidden/>
          </w:rPr>
          <w:fldChar w:fldCharType="begin"/>
        </w:r>
        <w:r w:rsidR="0055693B">
          <w:rPr>
            <w:webHidden/>
          </w:rPr>
          <w:instrText xml:space="preserve"> PAGEREF _Toc495398132 \h </w:instrText>
        </w:r>
        <w:r w:rsidR="0055693B">
          <w:rPr>
            <w:webHidden/>
          </w:rPr>
        </w:r>
        <w:r w:rsidR="0055693B">
          <w:rPr>
            <w:webHidden/>
          </w:rPr>
          <w:fldChar w:fldCharType="separate"/>
        </w:r>
        <w:r w:rsidR="007A43D6">
          <w:rPr>
            <w:webHidden/>
          </w:rPr>
          <w:t>16</w:t>
        </w:r>
        <w:r w:rsidR="0055693B">
          <w:rPr>
            <w:webHidden/>
          </w:rPr>
          <w:fldChar w:fldCharType="end"/>
        </w:r>
      </w:hyperlink>
    </w:p>
    <w:p w14:paraId="0978E85D" w14:textId="77777777" w:rsidR="0055693B" w:rsidRDefault="00E91C0A">
      <w:pPr>
        <w:pStyle w:val="TOC1"/>
        <w:rPr>
          <w:rFonts w:asciiTheme="minorHAnsi" w:eastAsiaTheme="minorEastAsia" w:hAnsiTheme="minorHAnsi" w:cstheme="minorBidi"/>
          <w:b w:val="0"/>
          <w:bCs w:val="0"/>
          <w:caps w:val="0"/>
          <w:sz w:val="24"/>
          <w:szCs w:val="24"/>
        </w:rPr>
      </w:pPr>
      <w:hyperlink w:anchor="_Toc495398133" w:history="1">
        <w:r w:rsidR="0055693B" w:rsidRPr="00060F9B">
          <w:rPr>
            <w:rStyle w:val="Hyperlink"/>
          </w:rPr>
          <w:t>Appendix A.</w:t>
        </w:r>
        <w:r w:rsidR="0055693B">
          <w:rPr>
            <w:rFonts w:asciiTheme="minorHAnsi" w:eastAsiaTheme="minorEastAsia" w:hAnsiTheme="minorHAnsi" w:cstheme="minorBidi"/>
            <w:b w:val="0"/>
            <w:bCs w:val="0"/>
            <w:caps w:val="0"/>
            <w:sz w:val="24"/>
            <w:szCs w:val="24"/>
          </w:rPr>
          <w:tab/>
        </w:r>
        <w:r w:rsidR="0055693B" w:rsidRPr="00060F9B">
          <w:rPr>
            <w:rStyle w:val="Hyperlink"/>
          </w:rPr>
          <w:t>Notices</w:t>
        </w:r>
        <w:r w:rsidR="0055693B">
          <w:rPr>
            <w:webHidden/>
          </w:rPr>
          <w:tab/>
        </w:r>
        <w:r w:rsidR="0055693B">
          <w:rPr>
            <w:webHidden/>
          </w:rPr>
          <w:fldChar w:fldCharType="begin"/>
        </w:r>
        <w:r w:rsidR="0055693B">
          <w:rPr>
            <w:webHidden/>
          </w:rPr>
          <w:instrText xml:space="preserve"> PAGEREF _Toc495398133 \h </w:instrText>
        </w:r>
        <w:r w:rsidR="0055693B">
          <w:rPr>
            <w:webHidden/>
          </w:rPr>
        </w:r>
        <w:r w:rsidR="0055693B">
          <w:rPr>
            <w:webHidden/>
          </w:rPr>
          <w:fldChar w:fldCharType="separate"/>
        </w:r>
        <w:r w:rsidR="007A43D6">
          <w:rPr>
            <w:webHidden/>
          </w:rPr>
          <w:t>17</w:t>
        </w:r>
        <w:r w:rsidR="0055693B">
          <w:rPr>
            <w:webHidden/>
          </w:rPr>
          <w:fldChar w:fldCharType="end"/>
        </w:r>
      </w:hyperlink>
    </w:p>
    <w:p w14:paraId="7E76FA78" w14:textId="77777777" w:rsidR="0055693B" w:rsidRDefault="00E91C0A">
      <w:pPr>
        <w:pStyle w:val="TOC1"/>
        <w:rPr>
          <w:rFonts w:asciiTheme="minorHAnsi" w:eastAsiaTheme="minorEastAsia" w:hAnsiTheme="minorHAnsi" w:cstheme="minorBidi"/>
          <w:b w:val="0"/>
          <w:bCs w:val="0"/>
          <w:caps w:val="0"/>
          <w:sz w:val="24"/>
          <w:szCs w:val="24"/>
        </w:rPr>
      </w:pPr>
      <w:hyperlink w:anchor="_Toc495398134" w:history="1">
        <w:r w:rsidR="0055693B" w:rsidRPr="00060F9B">
          <w:rPr>
            <w:rStyle w:val="Hyperlink"/>
          </w:rPr>
          <w:t>Appendix B.</w:t>
        </w:r>
        <w:r w:rsidR="0055693B">
          <w:rPr>
            <w:rFonts w:asciiTheme="minorHAnsi" w:eastAsiaTheme="minorEastAsia" w:hAnsiTheme="minorHAnsi" w:cstheme="minorBidi"/>
            <w:b w:val="0"/>
            <w:bCs w:val="0"/>
            <w:caps w:val="0"/>
            <w:sz w:val="24"/>
            <w:szCs w:val="24"/>
          </w:rPr>
          <w:tab/>
        </w:r>
        <w:r w:rsidR="0055693B" w:rsidRPr="00060F9B">
          <w:rPr>
            <w:rStyle w:val="Hyperlink"/>
          </w:rPr>
          <w:t>Trademarks and copyrights</w:t>
        </w:r>
        <w:r w:rsidR="0055693B">
          <w:rPr>
            <w:webHidden/>
          </w:rPr>
          <w:tab/>
        </w:r>
        <w:r w:rsidR="0055693B">
          <w:rPr>
            <w:webHidden/>
          </w:rPr>
          <w:fldChar w:fldCharType="begin"/>
        </w:r>
        <w:r w:rsidR="0055693B">
          <w:rPr>
            <w:webHidden/>
          </w:rPr>
          <w:instrText xml:space="preserve"> PAGEREF _Toc495398134 \h </w:instrText>
        </w:r>
        <w:r w:rsidR="0055693B">
          <w:rPr>
            <w:webHidden/>
          </w:rPr>
        </w:r>
        <w:r w:rsidR="0055693B">
          <w:rPr>
            <w:webHidden/>
          </w:rPr>
          <w:fldChar w:fldCharType="separate"/>
        </w:r>
        <w:r w:rsidR="007A43D6">
          <w:rPr>
            <w:webHidden/>
          </w:rPr>
          <w:t>19</w:t>
        </w:r>
        <w:r w:rsidR="0055693B">
          <w:rPr>
            <w:webHidden/>
          </w:rPr>
          <w:fldChar w:fldCharType="end"/>
        </w:r>
      </w:hyperlink>
    </w:p>
    <w:p w14:paraId="011B1F94" w14:textId="77777777" w:rsidR="008518E8" w:rsidRPr="0071497F" w:rsidRDefault="009932CE" w:rsidP="0007678B">
      <w:pPr>
        <w:pStyle w:val="StepListContno"/>
      </w:pPr>
      <w:r>
        <w:rPr>
          <w:rFonts w:eastAsia="SimSun"/>
          <w:noProof/>
        </w:rPr>
        <w:fldChar w:fldCharType="end"/>
      </w:r>
    </w:p>
    <w:p w14:paraId="08973388" w14:textId="77777777" w:rsidR="0071497F" w:rsidRDefault="0071497F" w:rsidP="0071497F">
      <w:pPr>
        <w:pStyle w:val="StepListContno"/>
        <w:numPr>
          <w:ilvl w:val="0"/>
          <w:numId w:val="0"/>
        </w:numPr>
        <w:ind w:left="792"/>
        <w:rPr>
          <w:rFonts w:eastAsia="SimSun"/>
          <w:noProof/>
        </w:rPr>
      </w:pPr>
    </w:p>
    <w:p w14:paraId="2BA095D1" w14:textId="77777777" w:rsidR="00403CD5" w:rsidRPr="001E3096" w:rsidRDefault="00403CD5" w:rsidP="00033EE1">
      <w:pPr>
        <w:sectPr w:rsidR="00403CD5" w:rsidRPr="001E3096" w:rsidSect="002D1B04">
          <w:headerReference w:type="even" r:id="rId10"/>
          <w:headerReference w:type="default" r:id="rId11"/>
          <w:footerReference w:type="even" r:id="rId12"/>
          <w:footerReference w:type="default" r:id="rId13"/>
          <w:pgSz w:w="12240" w:h="15840" w:code="1"/>
          <w:pgMar w:top="1440" w:right="1008" w:bottom="1440" w:left="1008" w:header="432" w:footer="720" w:gutter="0"/>
          <w:cols w:space="720"/>
          <w:docGrid w:linePitch="360"/>
        </w:sectPr>
      </w:pPr>
    </w:p>
    <w:p w14:paraId="4AA034C0" w14:textId="4A345111" w:rsidR="00865D64" w:rsidRPr="001E3096" w:rsidRDefault="00C561D1" w:rsidP="001B743C">
      <w:pPr>
        <w:pStyle w:val="Heading1"/>
      </w:pPr>
      <w:bookmarkStart w:id="0" w:name="_Toc495398125"/>
      <w:bookmarkStart w:id="1" w:name="_Toc136939328"/>
      <w:bookmarkStart w:id="2" w:name="_Toc136943198"/>
      <w:bookmarkStart w:id="3" w:name="_Toc178757298"/>
      <w:r>
        <w:lastRenderedPageBreak/>
        <w:t xml:space="preserve">Discover Liberty on </w:t>
      </w:r>
      <w:bookmarkEnd w:id="0"/>
      <w:r w:rsidR="00B43B9E">
        <w:t xml:space="preserve">IBM Cloud </w:t>
      </w:r>
    </w:p>
    <w:p w14:paraId="63150001" w14:textId="27467BC1" w:rsidR="006476BB" w:rsidRPr="003A5C3E" w:rsidRDefault="006476BB" w:rsidP="000E7940">
      <w:pPr>
        <w:pStyle w:val="BodyText"/>
        <w:rPr>
          <w:sz w:val="23"/>
          <w:szCs w:val="23"/>
        </w:rPr>
      </w:pPr>
    </w:p>
    <w:p w14:paraId="05AE9CFC" w14:textId="7D64530D" w:rsidR="00D72EFB" w:rsidRDefault="1A797780" w:rsidP="00865D64">
      <w:pPr>
        <w:pStyle w:val="BodyText"/>
        <w:rPr>
          <w:sz w:val="23"/>
          <w:szCs w:val="23"/>
        </w:rPr>
      </w:pPr>
      <w:r w:rsidRPr="1A797780">
        <w:rPr>
          <w:sz w:val="23"/>
          <w:szCs w:val="23"/>
        </w:rPr>
        <w:t xml:space="preserve">In this lab, you will learn how to run, modify and deploy a simple web app to the cloud using the Java language and the IBM </w:t>
      </w:r>
      <w:r w:rsidR="00B43B9E">
        <w:rPr>
          <w:sz w:val="23"/>
          <w:szCs w:val="23"/>
        </w:rPr>
        <w:t>Cloud</w:t>
      </w:r>
      <w:r w:rsidRPr="1A797780">
        <w:rPr>
          <w:sz w:val="23"/>
          <w:szCs w:val="23"/>
        </w:rPr>
        <w:t xml:space="preserve">® Tools for Eclipse. Once you deploy the app to </w:t>
      </w:r>
      <w:r w:rsidR="00B43B9E">
        <w:rPr>
          <w:sz w:val="23"/>
          <w:szCs w:val="23"/>
        </w:rPr>
        <w:t>IBM Cloud</w:t>
      </w:r>
      <w:r w:rsidRPr="1A797780">
        <w:rPr>
          <w:sz w:val="23"/>
          <w:szCs w:val="23"/>
        </w:rPr>
        <w:t xml:space="preserve">, IBM's cloud development platform, anyone on the Internet can access it.  </w:t>
      </w:r>
    </w:p>
    <w:p w14:paraId="37AE0AD8" w14:textId="16C913F7" w:rsidR="00865D64" w:rsidRDefault="1A797780" w:rsidP="00865D64">
      <w:pPr>
        <w:pStyle w:val="BodyText"/>
        <w:rPr>
          <w:sz w:val="23"/>
          <w:szCs w:val="23"/>
        </w:rPr>
      </w:pPr>
      <w:r w:rsidRPr="1A797780">
        <w:rPr>
          <w:sz w:val="23"/>
          <w:szCs w:val="23"/>
        </w:rPr>
        <w:t xml:space="preserve">Please refer to the following table for file and resource location references on different operating systems.  </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551"/>
        <w:gridCol w:w="1172"/>
        <w:gridCol w:w="2343"/>
      </w:tblGrid>
      <w:tr w:rsidR="00E738F2" w:rsidRPr="00E071CA" w14:paraId="429BD154" w14:textId="77777777" w:rsidTr="1A797780">
        <w:trPr>
          <w:cantSplit/>
          <w:jc w:val="center"/>
        </w:trPr>
        <w:tc>
          <w:tcPr>
            <w:tcW w:w="0" w:type="auto"/>
            <w:shd w:val="clear" w:color="auto" w:fill="000000" w:themeFill="text1"/>
          </w:tcPr>
          <w:p w14:paraId="7B3D51C5" w14:textId="77777777" w:rsidR="00E738F2" w:rsidRPr="00E071CA" w:rsidRDefault="1A797780" w:rsidP="005079E0">
            <w:pPr>
              <w:pStyle w:val="TableTitle"/>
              <w:spacing w:before="60" w:after="60"/>
              <w:rPr>
                <w:b w:val="0"/>
                <w:bCs/>
              </w:rPr>
            </w:pPr>
            <w:r>
              <w:rPr>
                <w:b w:val="0"/>
              </w:rPr>
              <w:t>Location Ref.</w:t>
            </w:r>
          </w:p>
        </w:tc>
        <w:tc>
          <w:tcPr>
            <w:tcW w:w="0" w:type="auto"/>
            <w:shd w:val="clear" w:color="auto" w:fill="000000" w:themeFill="text1"/>
            <w:vAlign w:val="bottom"/>
          </w:tcPr>
          <w:p w14:paraId="7A76EF8B" w14:textId="77777777" w:rsidR="00E738F2" w:rsidRDefault="1A797780" w:rsidP="005079E0">
            <w:pPr>
              <w:pStyle w:val="TableTitle"/>
              <w:spacing w:before="60" w:after="60"/>
              <w:rPr>
                <w:b w:val="0"/>
                <w:bCs/>
              </w:rPr>
            </w:pPr>
            <w:r>
              <w:rPr>
                <w:b w:val="0"/>
              </w:rPr>
              <w:t>OS</w:t>
            </w:r>
          </w:p>
        </w:tc>
        <w:tc>
          <w:tcPr>
            <w:tcW w:w="0" w:type="auto"/>
            <w:shd w:val="clear" w:color="auto" w:fill="000000" w:themeFill="text1"/>
            <w:vAlign w:val="bottom"/>
          </w:tcPr>
          <w:p w14:paraId="3FD0A6CD" w14:textId="77777777" w:rsidR="00E738F2" w:rsidRPr="00E071CA" w:rsidRDefault="1A797780" w:rsidP="005079E0">
            <w:pPr>
              <w:pStyle w:val="TableTitle"/>
              <w:spacing w:before="60" w:after="60"/>
              <w:rPr>
                <w:b w:val="0"/>
                <w:bCs/>
              </w:rPr>
            </w:pPr>
            <w:r>
              <w:rPr>
                <w:b w:val="0"/>
              </w:rPr>
              <w:t>Absolute Path</w:t>
            </w:r>
          </w:p>
        </w:tc>
      </w:tr>
      <w:tr w:rsidR="00E738F2" w:rsidRPr="00E071CA" w14:paraId="3D313E28" w14:textId="77777777" w:rsidTr="1A797780">
        <w:trPr>
          <w:cantSplit/>
          <w:jc w:val="center"/>
        </w:trPr>
        <w:tc>
          <w:tcPr>
            <w:tcW w:w="0" w:type="auto"/>
            <w:vMerge w:val="restart"/>
            <w:vAlign w:val="center"/>
          </w:tcPr>
          <w:p w14:paraId="6EBA4899" w14:textId="4284DBF1" w:rsidR="00E738F2" w:rsidRPr="00966B53" w:rsidRDefault="1A797780" w:rsidP="005079E0">
            <w:pPr>
              <w:pStyle w:val="TableText"/>
              <w:keepNext/>
              <w:rPr>
                <w:rFonts w:ascii="Courier New" w:hAnsi="Courier New" w:cs="Courier New"/>
                <w:bCs/>
                <w:i/>
              </w:rPr>
            </w:pPr>
            <w:r w:rsidRPr="1A797780">
              <w:rPr>
                <w:rFonts w:ascii="Courier New" w:eastAsia="Courier New" w:hAnsi="Courier New" w:cs="Courier New"/>
                <w:i/>
                <w:iCs/>
              </w:rPr>
              <w:t>{</w:t>
            </w:r>
            <w:r w:rsidR="007009B2">
              <w:rPr>
                <w:rFonts w:ascii="Courier New" w:eastAsia="Courier New" w:hAnsi="Courier New" w:cs="Courier New"/>
                <w:i/>
                <w:iCs/>
              </w:rPr>
              <w:t>LAB_HOME</w:t>
            </w:r>
            <w:r w:rsidRPr="1A797780">
              <w:rPr>
                <w:rFonts w:ascii="Courier New" w:eastAsia="Courier New" w:hAnsi="Courier New" w:cs="Courier New"/>
                <w:i/>
                <w:iCs/>
              </w:rPr>
              <w:t>}</w:t>
            </w:r>
          </w:p>
        </w:tc>
        <w:tc>
          <w:tcPr>
            <w:tcW w:w="0" w:type="auto"/>
            <w:vAlign w:val="center"/>
          </w:tcPr>
          <w:p w14:paraId="7B80018D" w14:textId="77777777" w:rsidR="00E738F2" w:rsidRPr="003A2514" w:rsidRDefault="1A797780" w:rsidP="005079E0">
            <w:pPr>
              <w:pStyle w:val="TableText"/>
              <w:keepNext/>
              <w:rPr>
                <w:rFonts w:ascii="Courier New" w:hAnsi="Courier New" w:cs="Courier New"/>
                <w:bCs/>
              </w:rPr>
            </w:pPr>
            <w:r>
              <w:t>Windows</w:t>
            </w:r>
          </w:p>
        </w:tc>
        <w:tc>
          <w:tcPr>
            <w:tcW w:w="0" w:type="auto"/>
            <w:shd w:val="clear" w:color="auto" w:fill="auto"/>
            <w:vAlign w:val="center"/>
          </w:tcPr>
          <w:p w14:paraId="78C874AE" w14:textId="77777777" w:rsidR="00E738F2" w:rsidRPr="00966B53" w:rsidRDefault="00E738F2" w:rsidP="005079E0">
            <w:pPr>
              <w:pStyle w:val="TableText"/>
              <w:keepNext/>
              <w:rPr>
                <w:rFonts w:ascii="Courier New" w:hAnsi="Courier New" w:cs="Courier New"/>
                <w:bCs/>
              </w:rPr>
            </w:pPr>
            <w:r w:rsidRPr="00966B53">
              <w:rPr>
                <w:rFonts w:ascii="Courier New" w:hAnsi="Courier New" w:cs="Courier New"/>
                <w:bCs/>
              </w:rPr>
              <w:t>C:\</w:t>
            </w:r>
            <w:r>
              <w:rPr>
                <w:rFonts w:ascii="Courier New" w:hAnsi="Courier New" w:cs="Courier New"/>
                <w:bCs/>
              </w:rPr>
              <w:t>WLP_&lt;version&gt;</w:t>
            </w:r>
          </w:p>
        </w:tc>
      </w:tr>
      <w:tr w:rsidR="00E738F2" w:rsidRPr="00E071CA" w14:paraId="373E7716" w14:textId="77777777" w:rsidTr="1A797780">
        <w:trPr>
          <w:cantSplit/>
          <w:jc w:val="center"/>
        </w:trPr>
        <w:tc>
          <w:tcPr>
            <w:tcW w:w="0" w:type="auto"/>
            <w:vMerge/>
            <w:vAlign w:val="center"/>
          </w:tcPr>
          <w:p w14:paraId="252A639E" w14:textId="77777777" w:rsidR="00E738F2" w:rsidRPr="003A2514" w:rsidRDefault="00E738F2" w:rsidP="005079E0">
            <w:pPr>
              <w:pStyle w:val="TableText"/>
              <w:keepNext/>
              <w:rPr>
                <w:rFonts w:ascii="Courier New" w:hAnsi="Courier New" w:cs="Courier New"/>
                <w:bCs/>
                <w:i/>
              </w:rPr>
            </w:pPr>
          </w:p>
        </w:tc>
        <w:tc>
          <w:tcPr>
            <w:tcW w:w="0" w:type="auto"/>
            <w:vAlign w:val="center"/>
          </w:tcPr>
          <w:p w14:paraId="663C6B21" w14:textId="77777777" w:rsidR="00E738F2" w:rsidRDefault="1A797780" w:rsidP="005079E0">
            <w:pPr>
              <w:pStyle w:val="TableText"/>
              <w:keepNext/>
              <w:rPr>
                <w:bCs/>
              </w:rPr>
            </w:pPr>
            <w:r>
              <w:t>Linux</w:t>
            </w:r>
          </w:p>
        </w:tc>
        <w:tc>
          <w:tcPr>
            <w:tcW w:w="0" w:type="auto"/>
            <w:shd w:val="clear" w:color="auto" w:fill="auto"/>
            <w:vAlign w:val="center"/>
          </w:tcPr>
          <w:p w14:paraId="36E6BCD0" w14:textId="77777777" w:rsidR="00E738F2" w:rsidRDefault="1A797780" w:rsidP="005079E0">
            <w:pPr>
              <w:pStyle w:val="TableText"/>
              <w:keepNext/>
              <w:rPr>
                <w:rFonts w:ascii="Courier New" w:hAnsi="Courier New" w:cs="Courier New"/>
                <w:bCs/>
              </w:rPr>
            </w:pPr>
            <w:r w:rsidRPr="1A797780">
              <w:rPr>
                <w:rFonts w:ascii="Courier New" w:eastAsia="Courier New" w:hAnsi="Courier New" w:cs="Courier New"/>
              </w:rPr>
              <w:t>~/WLP_&lt;version&gt;</w:t>
            </w:r>
          </w:p>
          <w:p w14:paraId="4CE639A6" w14:textId="77777777" w:rsidR="00E738F2" w:rsidRPr="003A2514" w:rsidRDefault="1A797780" w:rsidP="005079E0">
            <w:pPr>
              <w:pStyle w:val="TableText"/>
              <w:keepNext/>
              <w:rPr>
                <w:rFonts w:ascii="Courier New" w:hAnsi="Courier New" w:cs="Courier New"/>
                <w:bCs/>
              </w:rPr>
            </w:pPr>
            <w:r w:rsidRPr="1A797780">
              <w:rPr>
                <w:rFonts w:ascii="Courier New" w:eastAsia="Courier New" w:hAnsi="Courier New" w:cs="Courier New"/>
              </w:rPr>
              <w:t>Or your choice</w:t>
            </w:r>
          </w:p>
        </w:tc>
      </w:tr>
      <w:tr w:rsidR="00E738F2" w:rsidRPr="00E071CA" w14:paraId="348C243C" w14:textId="77777777" w:rsidTr="1A797780">
        <w:trPr>
          <w:cantSplit/>
          <w:jc w:val="center"/>
        </w:trPr>
        <w:tc>
          <w:tcPr>
            <w:tcW w:w="0" w:type="auto"/>
            <w:vMerge/>
            <w:vAlign w:val="center"/>
          </w:tcPr>
          <w:p w14:paraId="726B6267" w14:textId="77777777" w:rsidR="00E738F2" w:rsidRPr="003A2514" w:rsidRDefault="00E738F2" w:rsidP="005079E0">
            <w:pPr>
              <w:pStyle w:val="TableText"/>
              <w:keepNext/>
              <w:rPr>
                <w:rFonts w:ascii="Courier New" w:hAnsi="Courier New" w:cs="Courier New"/>
                <w:bCs/>
                <w:i/>
              </w:rPr>
            </w:pPr>
          </w:p>
        </w:tc>
        <w:tc>
          <w:tcPr>
            <w:tcW w:w="0" w:type="auto"/>
            <w:vAlign w:val="center"/>
          </w:tcPr>
          <w:p w14:paraId="1CAAFA56" w14:textId="77777777" w:rsidR="00E738F2" w:rsidRDefault="1A797780" w:rsidP="005079E0">
            <w:pPr>
              <w:pStyle w:val="TableText"/>
              <w:keepNext/>
              <w:rPr>
                <w:bCs/>
              </w:rPr>
            </w:pPr>
            <w:r>
              <w:t>Mac OSX</w:t>
            </w:r>
          </w:p>
        </w:tc>
        <w:tc>
          <w:tcPr>
            <w:tcW w:w="0" w:type="auto"/>
            <w:shd w:val="clear" w:color="auto" w:fill="auto"/>
            <w:vAlign w:val="center"/>
          </w:tcPr>
          <w:p w14:paraId="665284E4" w14:textId="77777777" w:rsidR="00E738F2" w:rsidRDefault="1A797780" w:rsidP="005079E0">
            <w:pPr>
              <w:pStyle w:val="TableText"/>
              <w:keepNext/>
              <w:rPr>
                <w:rFonts w:ascii="Courier New" w:hAnsi="Courier New" w:cs="Courier New"/>
                <w:bCs/>
              </w:rPr>
            </w:pPr>
            <w:r w:rsidRPr="1A797780">
              <w:rPr>
                <w:rFonts w:ascii="Courier New" w:eastAsia="Courier New" w:hAnsi="Courier New" w:cs="Courier New"/>
              </w:rPr>
              <w:t>~/WLP_&lt;version&gt;</w:t>
            </w:r>
          </w:p>
          <w:p w14:paraId="06C0FBE5" w14:textId="77777777" w:rsidR="00E738F2" w:rsidRPr="003A2514" w:rsidRDefault="1A797780" w:rsidP="005079E0">
            <w:pPr>
              <w:pStyle w:val="TableText"/>
              <w:keepNext/>
              <w:rPr>
                <w:rFonts w:ascii="Courier New" w:hAnsi="Courier New" w:cs="Courier New"/>
                <w:bCs/>
              </w:rPr>
            </w:pPr>
            <w:r w:rsidRPr="1A797780">
              <w:rPr>
                <w:rFonts w:ascii="Courier New" w:eastAsia="Courier New" w:hAnsi="Courier New" w:cs="Courier New"/>
              </w:rPr>
              <w:t>Or your choice</w:t>
            </w:r>
          </w:p>
        </w:tc>
      </w:tr>
    </w:tbl>
    <w:p w14:paraId="36619AD0" w14:textId="77777777" w:rsidR="00F82441" w:rsidRDefault="00F82441" w:rsidP="00865D64">
      <w:pPr>
        <w:pStyle w:val="BodyText"/>
        <w:rPr>
          <w:sz w:val="23"/>
          <w:szCs w:val="23"/>
        </w:rPr>
      </w:pPr>
    </w:p>
    <w:p w14:paraId="5CCB3857" w14:textId="77777777" w:rsidR="00E738F2" w:rsidRPr="003A5C3E" w:rsidRDefault="00E738F2" w:rsidP="00865D64">
      <w:pPr>
        <w:pStyle w:val="BodyText"/>
        <w:rPr>
          <w:sz w:val="23"/>
          <w:szCs w:val="23"/>
        </w:rPr>
      </w:pPr>
    </w:p>
    <w:p w14:paraId="79709C94" w14:textId="06C93436" w:rsidR="003A5C3E" w:rsidRDefault="003A5C3E" w:rsidP="00865D64">
      <w:pPr>
        <w:pStyle w:val="Heading2"/>
      </w:pPr>
      <w:bookmarkStart w:id="4" w:name="_Toc495398126"/>
      <w:bookmarkStart w:id="5" w:name="_Toc136939319"/>
      <w:bookmarkStart w:id="6" w:name="_Toc136943189"/>
      <w:bookmarkStart w:id="7" w:name="_Toc141180387"/>
      <w:bookmarkStart w:id="8" w:name="_Toc262637149"/>
      <w:bookmarkStart w:id="9" w:name="_Ref420351691"/>
      <w:r>
        <w:t xml:space="preserve">Introduction to </w:t>
      </w:r>
      <w:bookmarkEnd w:id="4"/>
      <w:r w:rsidR="00B43B9E">
        <w:t>IBM Cloud</w:t>
      </w:r>
    </w:p>
    <w:p w14:paraId="78B5BC55" w14:textId="4E123D4A" w:rsidR="003A5C3E" w:rsidRPr="003A5C3E" w:rsidRDefault="1A797780" w:rsidP="003A5C3E">
      <w:pPr>
        <w:pStyle w:val="BodyText"/>
        <w:rPr>
          <w:sz w:val="23"/>
          <w:szCs w:val="23"/>
        </w:rPr>
      </w:pPr>
      <w:r w:rsidRPr="1A797780">
        <w:rPr>
          <w:sz w:val="23"/>
          <w:szCs w:val="23"/>
        </w:rPr>
        <w:t xml:space="preserve">IBM </w:t>
      </w:r>
      <w:r w:rsidR="00B43B9E">
        <w:rPr>
          <w:sz w:val="23"/>
          <w:szCs w:val="23"/>
        </w:rPr>
        <w:t>Cloud</w:t>
      </w:r>
      <w:r w:rsidRPr="1A797780">
        <w:rPr>
          <w:sz w:val="23"/>
          <w:szCs w:val="23"/>
        </w:rPr>
        <w:t xml:space="preserve"> </w:t>
      </w:r>
      <w:r w:rsidR="00B43B9E">
        <w:rPr>
          <w:sz w:val="23"/>
          <w:szCs w:val="23"/>
        </w:rPr>
        <w:t xml:space="preserve">allows </w:t>
      </w:r>
      <w:r w:rsidRPr="1A797780">
        <w:rPr>
          <w:sz w:val="23"/>
          <w:szCs w:val="23"/>
        </w:rPr>
        <w:t xml:space="preserve">developers to deploy applications directly to the cloud without needing to configure the underlying system or service dependencies. This allows developers to stay focused on the fun stuff, without the hassle of backend and system configuration. </w:t>
      </w:r>
      <w:r w:rsidR="00B43B9E">
        <w:rPr>
          <w:sz w:val="23"/>
          <w:szCs w:val="23"/>
        </w:rPr>
        <w:t>IBM Cloud</w:t>
      </w:r>
      <w:r w:rsidRPr="1A797780">
        <w:rPr>
          <w:sz w:val="23"/>
          <w:szCs w:val="23"/>
        </w:rPr>
        <w:t xml:space="preserve"> supports both web and mobile workloads, and provides boilerplates and runtimes for many common scenarios, which allows developers to get up-and-running quickly.</w:t>
      </w:r>
    </w:p>
    <w:p w14:paraId="6F0712E5" w14:textId="6ABCCC94" w:rsidR="003A5C3E" w:rsidRPr="003A5C3E" w:rsidRDefault="1A797780" w:rsidP="003A5C3E">
      <w:pPr>
        <w:pStyle w:val="BodyText"/>
        <w:rPr>
          <w:sz w:val="23"/>
          <w:szCs w:val="23"/>
        </w:rPr>
      </w:pPr>
      <w:r w:rsidRPr="1A797780">
        <w:rPr>
          <w:sz w:val="23"/>
          <w:szCs w:val="23"/>
        </w:rPr>
        <w:t xml:space="preserve">IBM Eclipse Tools for </w:t>
      </w:r>
      <w:r w:rsidR="00B43B9E">
        <w:rPr>
          <w:sz w:val="23"/>
          <w:szCs w:val="23"/>
        </w:rPr>
        <w:t>IBM Cloud</w:t>
      </w:r>
      <w:r w:rsidRPr="1A797780">
        <w:rPr>
          <w:sz w:val="23"/>
          <w:szCs w:val="23"/>
        </w:rPr>
        <w:t xml:space="preserve"> grants you the ability to develop and deploy applications to your local workspace to </w:t>
      </w:r>
      <w:r w:rsidR="00B43B9E">
        <w:rPr>
          <w:sz w:val="23"/>
          <w:szCs w:val="23"/>
        </w:rPr>
        <w:t>IBM Cloud</w:t>
      </w:r>
      <w:r w:rsidRPr="1A797780">
        <w:rPr>
          <w:sz w:val="23"/>
          <w:szCs w:val="23"/>
        </w:rPr>
        <w:t xml:space="preserve">, directly from inside the Eclipse IDE. During this lab, we demonstrate how to install the tools and to quickly bootstrap your Eclipse environment to deploy to </w:t>
      </w:r>
      <w:r w:rsidR="00B43B9E">
        <w:rPr>
          <w:sz w:val="23"/>
          <w:szCs w:val="23"/>
        </w:rPr>
        <w:t xml:space="preserve">IBM Cloud </w:t>
      </w:r>
      <w:r w:rsidRPr="1A797780">
        <w:rPr>
          <w:sz w:val="23"/>
          <w:szCs w:val="23"/>
        </w:rPr>
        <w:t xml:space="preserve">using an existing </w:t>
      </w:r>
      <w:r w:rsidR="00B43B9E">
        <w:rPr>
          <w:sz w:val="23"/>
          <w:szCs w:val="23"/>
        </w:rPr>
        <w:t>IBM Cloud</w:t>
      </w:r>
      <w:r w:rsidRPr="1A797780">
        <w:rPr>
          <w:sz w:val="23"/>
          <w:szCs w:val="23"/>
        </w:rPr>
        <w:t xml:space="preserve"> account. The tools integrate directly into your existing Eclipse environment (as a set of installed plug-ins). IBM Eclipse Tools for </w:t>
      </w:r>
      <w:r w:rsidR="00B43B9E">
        <w:rPr>
          <w:sz w:val="23"/>
          <w:szCs w:val="23"/>
        </w:rPr>
        <w:t xml:space="preserve">IBM Cloud </w:t>
      </w:r>
      <w:r w:rsidRPr="1A797780">
        <w:rPr>
          <w:sz w:val="23"/>
          <w:szCs w:val="23"/>
        </w:rPr>
        <w:t xml:space="preserve">is available from the Eclipse Marketplace, from </w:t>
      </w:r>
      <w:proofErr w:type="spellStart"/>
      <w:r w:rsidRPr="1A797780">
        <w:rPr>
          <w:sz w:val="23"/>
          <w:szCs w:val="23"/>
        </w:rPr>
        <w:t>WASdev</w:t>
      </w:r>
      <w:proofErr w:type="spellEnd"/>
      <w:r w:rsidRPr="1A797780">
        <w:rPr>
          <w:sz w:val="23"/>
          <w:szCs w:val="23"/>
        </w:rPr>
        <w:t xml:space="preserve"> and from </w:t>
      </w:r>
      <w:r w:rsidR="00B43B9E">
        <w:rPr>
          <w:sz w:val="23"/>
          <w:szCs w:val="23"/>
        </w:rPr>
        <w:t>ibmcloud</w:t>
      </w:r>
      <w:r w:rsidRPr="1A797780">
        <w:rPr>
          <w:sz w:val="23"/>
          <w:szCs w:val="23"/>
        </w:rPr>
        <w:t xml:space="preserve">.net, and is based on the open source Cloud Foundry Eclipse Integration project, while including additional support for IBM </w:t>
      </w:r>
      <w:r w:rsidR="00B43B9E">
        <w:rPr>
          <w:sz w:val="23"/>
          <w:szCs w:val="23"/>
        </w:rPr>
        <w:t>Cloud</w:t>
      </w:r>
      <w:r w:rsidRPr="1A797780">
        <w:rPr>
          <w:sz w:val="23"/>
          <w:szCs w:val="23"/>
        </w:rPr>
        <w:t>-specific functionality.</w:t>
      </w:r>
    </w:p>
    <w:p w14:paraId="595D825D" w14:textId="48766CD8" w:rsidR="003A5C3E" w:rsidRPr="003A5C3E" w:rsidRDefault="1A797780" w:rsidP="003A5C3E">
      <w:pPr>
        <w:pStyle w:val="BodyText"/>
        <w:rPr>
          <w:sz w:val="23"/>
          <w:szCs w:val="23"/>
        </w:rPr>
      </w:pPr>
      <w:r w:rsidRPr="1A797780">
        <w:rPr>
          <w:sz w:val="23"/>
          <w:szCs w:val="23"/>
        </w:rPr>
        <w:t xml:space="preserve">IBM Eclipse Tools for </w:t>
      </w:r>
      <w:r w:rsidR="00B43B9E">
        <w:rPr>
          <w:sz w:val="23"/>
          <w:szCs w:val="23"/>
        </w:rPr>
        <w:t>IBM Cloud</w:t>
      </w:r>
      <w:r w:rsidRPr="1A797780">
        <w:rPr>
          <w:sz w:val="23"/>
          <w:szCs w:val="23"/>
        </w:rPr>
        <w:t xml:space="preserve"> provides a fully integrated </w:t>
      </w:r>
      <w:r w:rsidR="00B43B9E">
        <w:rPr>
          <w:sz w:val="23"/>
          <w:szCs w:val="23"/>
        </w:rPr>
        <w:t>IBM Cloud</w:t>
      </w:r>
      <w:r w:rsidRPr="1A797780">
        <w:rPr>
          <w:sz w:val="23"/>
          <w:szCs w:val="23"/>
        </w:rPr>
        <w:t xml:space="preserve"> development environment for developing and deploying both Java and JavaScript applications. Developers may use </w:t>
      </w:r>
      <w:r w:rsidR="00B43B9E">
        <w:rPr>
          <w:sz w:val="23"/>
          <w:szCs w:val="23"/>
        </w:rPr>
        <w:t>IBM Cloud</w:t>
      </w:r>
      <w:r w:rsidRPr="1A797780">
        <w:rPr>
          <w:sz w:val="23"/>
          <w:szCs w:val="23"/>
        </w:rPr>
        <w:t xml:space="preserve"> Eclipse Tools tooling to easily create new applications, or migrate/deploy existing applications.</w:t>
      </w:r>
    </w:p>
    <w:p w14:paraId="131C81F8" w14:textId="77777777" w:rsidR="003A5C3E" w:rsidRPr="003A5C3E" w:rsidRDefault="003A5C3E" w:rsidP="003A5C3E"/>
    <w:p w14:paraId="51C81EDB" w14:textId="182DC522" w:rsidR="003A5C3E" w:rsidRDefault="003A5C3E" w:rsidP="00865D64">
      <w:pPr>
        <w:pStyle w:val="Heading2"/>
      </w:pPr>
      <w:bookmarkStart w:id="10" w:name="_Toc495398127"/>
      <w:r>
        <w:lastRenderedPageBreak/>
        <w:t xml:space="preserve">What is Liberty, and what is Liberty on </w:t>
      </w:r>
      <w:r w:rsidR="00B43B9E">
        <w:t>IBM Cloud</w:t>
      </w:r>
      <w:bookmarkEnd w:id="10"/>
    </w:p>
    <w:p w14:paraId="4199283F" w14:textId="0DF779BB" w:rsidR="003A5C3E" w:rsidRPr="003A5C3E" w:rsidRDefault="1A797780" w:rsidP="003A5C3E">
      <w:pPr>
        <w:rPr>
          <w:sz w:val="23"/>
          <w:szCs w:val="23"/>
        </w:rPr>
      </w:pPr>
      <w:r w:rsidRPr="1A797780">
        <w:rPr>
          <w:sz w:val="23"/>
          <w:szCs w:val="23"/>
        </w:rPr>
        <w:t xml:space="preserve">WebSphere Liberty is a highly </w:t>
      </w:r>
      <w:proofErr w:type="spellStart"/>
      <w:r w:rsidRPr="1A797780">
        <w:rPr>
          <w:sz w:val="23"/>
          <w:szCs w:val="23"/>
        </w:rPr>
        <w:t>composable</w:t>
      </w:r>
      <w:proofErr w:type="spellEnd"/>
      <w:r w:rsidRPr="1A797780">
        <w:rPr>
          <w:sz w:val="23"/>
          <w:szCs w:val="23"/>
        </w:rPr>
        <w:t>, fast-to-start, dynamic application server runtime environment. It is available as part of IBM WebSphere Application Server v8.5.5, and it supports popular frameworks like Spring and includes the IBM JRE. WebSphere Liberty enables rapid application development that is well suited to the cloud.</w:t>
      </w:r>
    </w:p>
    <w:p w14:paraId="2BA9C28B" w14:textId="0E98A732" w:rsidR="003A5C3E" w:rsidRPr="003A5C3E" w:rsidRDefault="1A797780" w:rsidP="003A5C3E">
      <w:pPr>
        <w:rPr>
          <w:sz w:val="23"/>
          <w:szCs w:val="23"/>
        </w:rPr>
      </w:pPr>
      <w:r w:rsidRPr="1A797780">
        <w:rPr>
          <w:sz w:val="23"/>
          <w:szCs w:val="23"/>
        </w:rPr>
        <w:t>Libert</w:t>
      </w:r>
      <w:r w:rsidR="00B43B9E">
        <w:rPr>
          <w:sz w:val="23"/>
          <w:szCs w:val="23"/>
        </w:rPr>
        <w:t>y for Java applications on IBM® Cloud</w:t>
      </w:r>
      <w:r w:rsidRPr="1A797780">
        <w:rPr>
          <w:sz w:val="23"/>
          <w:szCs w:val="23"/>
        </w:rPr>
        <w:t xml:space="preserve"> are powered by the IBM WebSphere® Liberty </w:t>
      </w:r>
      <w:proofErr w:type="spellStart"/>
      <w:r w:rsidRPr="1A797780">
        <w:rPr>
          <w:sz w:val="23"/>
          <w:szCs w:val="23"/>
        </w:rPr>
        <w:t>Buildpack</w:t>
      </w:r>
      <w:proofErr w:type="spellEnd"/>
      <w:r w:rsidRPr="1A797780">
        <w:rPr>
          <w:sz w:val="23"/>
          <w:szCs w:val="23"/>
        </w:rPr>
        <w:t xml:space="preserve">. </w:t>
      </w:r>
      <w:proofErr w:type="spellStart"/>
      <w:r w:rsidRPr="1A797780">
        <w:rPr>
          <w:sz w:val="23"/>
          <w:szCs w:val="23"/>
        </w:rPr>
        <w:t>Buildpacks</w:t>
      </w:r>
      <w:proofErr w:type="spellEnd"/>
      <w:r w:rsidRPr="1A797780">
        <w:rPr>
          <w:sz w:val="23"/>
          <w:szCs w:val="23"/>
        </w:rPr>
        <w:t xml:space="preserve"> are the underlying infrastructure that your applications run on. Different </w:t>
      </w:r>
      <w:proofErr w:type="spellStart"/>
      <w:r w:rsidRPr="1A797780">
        <w:rPr>
          <w:sz w:val="23"/>
          <w:szCs w:val="23"/>
        </w:rPr>
        <w:t>buildpacks</w:t>
      </w:r>
      <w:proofErr w:type="spellEnd"/>
      <w:r w:rsidRPr="1A797780">
        <w:rPr>
          <w:sz w:val="23"/>
          <w:szCs w:val="23"/>
        </w:rPr>
        <w:t xml:space="preserve"> power different types of applications, for example, Java EE applications are powered by the Liberty </w:t>
      </w:r>
      <w:proofErr w:type="spellStart"/>
      <w:r w:rsidRPr="1A797780">
        <w:rPr>
          <w:sz w:val="23"/>
          <w:szCs w:val="23"/>
        </w:rPr>
        <w:t>buildpack</w:t>
      </w:r>
      <w:proofErr w:type="spellEnd"/>
      <w:r w:rsidRPr="1A797780">
        <w:rPr>
          <w:sz w:val="23"/>
          <w:szCs w:val="23"/>
        </w:rPr>
        <w:t xml:space="preserve">, while </w:t>
      </w:r>
      <w:proofErr w:type="spellStart"/>
      <w:r w:rsidRPr="1A797780">
        <w:rPr>
          <w:sz w:val="23"/>
          <w:szCs w:val="23"/>
        </w:rPr>
        <w:t>Javascript</w:t>
      </w:r>
      <w:proofErr w:type="spellEnd"/>
      <w:r w:rsidRPr="1A797780">
        <w:rPr>
          <w:sz w:val="23"/>
          <w:szCs w:val="23"/>
        </w:rPr>
        <w:t xml:space="preserve"> applications are powered by Node.js </w:t>
      </w:r>
      <w:proofErr w:type="spellStart"/>
      <w:r w:rsidRPr="1A797780">
        <w:rPr>
          <w:sz w:val="23"/>
          <w:szCs w:val="23"/>
        </w:rPr>
        <w:t>buildpack</w:t>
      </w:r>
      <w:proofErr w:type="spellEnd"/>
      <w:r w:rsidRPr="1A797780">
        <w:rPr>
          <w:sz w:val="23"/>
          <w:szCs w:val="23"/>
        </w:rPr>
        <w:t xml:space="preserve">. The Liberty </w:t>
      </w:r>
      <w:proofErr w:type="spellStart"/>
      <w:r w:rsidRPr="1A797780">
        <w:rPr>
          <w:sz w:val="23"/>
          <w:szCs w:val="23"/>
        </w:rPr>
        <w:t>buildpack</w:t>
      </w:r>
      <w:proofErr w:type="spellEnd"/>
      <w:r w:rsidRPr="1A797780">
        <w:rPr>
          <w:sz w:val="23"/>
          <w:szCs w:val="23"/>
        </w:rPr>
        <w:t xml:space="preserve"> provides a complete runtime environment for running Java EE 7 and </w:t>
      </w:r>
      <w:proofErr w:type="spellStart"/>
      <w:r w:rsidRPr="1A797780">
        <w:rPr>
          <w:sz w:val="23"/>
          <w:szCs w:val="23"/>
        </w:rPr>
        <w:t>OSGi</w:t>
      </w:r>
      <w:proofErr w:type="spellEnd"/>
      <w:r w:rsidRPr="1A797780">
        <w:rPr>
          <w:sz w:val="23"/>
          <w:szCs w:val="23"/>
        </w:rPr>
        <w:t xml:space="preserve"> applications on top of Liberty profile.</w:t>
      </w:r>
    </w:p>
    <w:p w14:paraId="2A99172E" w14:textId="61F3D3F9" w:rsidR="003A5C3E" w:rsidRPr="003A5C3E" w:rsidRDefault="1A797780" w:rsidP="003A5C3E">
      <w:pPr>
        <w:rPr>
          <w:sz w:val="23"/>
          <w:szCs w:val="23"/>
        </w:rPr>
      </w:pPr>
      <w:r w:rsidRPr="1A797780">
        <w:rPr>
          <w:sz w:val="23"/>
          <w:szCs w:val="23"/>
        </w:rPr>
        <w:t xml:space="preserve">In addition to the above, </w:t>
      </w:r>
      <w:r w:rsidR="00B43B9E">
        <w:rPr>
          <w:sz w:val="23"/>
          <w:szCs w:val="23"/>
        </w:rPr>
        <w:t>IBM Cloud</w:t>
      </w:r>
      <w:r w:rsidRPr="1A797780">
        <w:rPr>
          <w:sz w:val="23"/>
          <w:szCs w:val="23"/>
        </w:rPr>
        <w:t xml:space="preserve"> offers a wide variety of </w:t>
      </w:r>
      <w:proofErr w:type="spellStart"/>
      <w:r w:rsidRPr="1A797780">
        <w:rPr>
          <w:sz w:val="23"/>
          <w:szCs w:val="23"/>
        </w:rPr>
        <w:t>buildpacks</w:t>
      </w:r>
      <w:proofErr w:type="spellEnd"/>
      <w:r w:rsidRPr="1A797780">
        <w:rPr>
          <w:sz w:val="23"/>
          <w:szCs w:val="23"/>
        </w:rPr>
        <w:t xml:space="preserve">, such as </w:t>
      </w:r>
      <w:proofErr w:type="spellStart"/>
      <w:r w:rsidRPr="1A797780">
        <w:rPr>
          <w:sz w:val="23"/>
          <w:szCs w:val="23"/>
        </w:rPr>
        <w:t>buildpacks</w:t>
      </w:r>
      <w:proofErr w:type="spellEnd"/>
      <w:r w:rsidRPr="1A797780">
        <w:rPr>
          <w:sz w:val="23"/>
          <w:szCs w:val="23"/>
        </w:rPr>
        <w:t xml:space="preserve"> for Ruby, GO, Python, PHP, ASP.NET and more. To see the full list of all available </w:t>
      </w:r>
      <w:proofErr w:type="spellStart"/>
      <w:r w:rsidRPr="1A797780">
        <w:rPr>
          <w:sz w:val="23"/>
          <w:szCs w:val="23"/>
        </w:rPr>
        <w:t>buildpacks</w:t>
      </w:r>
      <w:proofErr w:type="spellEnd"/>
      <w:r w:rsidRPr="1A797780">
        <w:rPr>
          <w:sz w:val="23"/>
          <w:szCs w:val="23"/>
        </w:rPr>
        <w:t xml:space="preserve">, you can use the </w:t>
      </w:r>
      <w:proofErr w:type="spellStart"/>
      <w:r w:rsidRPr="1A797780">
        <w:rPr>
          <w:rFonts w:ascii="Courier New" w:eastAsia="Courier New" w:hAnsi="Courier New" w:cs="Courier New"/>
          <w:sz w:val="23"/>
          <w:szCs w:val="23"/>
        </w:rPr>
        <w:t>cf</w:t>
      </w:r>
      <w:proofErr w:type="spellEnd"/>
      <w:r w:rsidRPr="1A797780">
        <w:rPr>
          <w:rFonts w:ascii="Courier New" w:eastAsia="Courier New" w:hAnsi="Courier New" w:cs="Courier New"/>
          <w:sz w:val="23"/>
          <w:szCs w:val="23"/>
        </w:rPr>
        <w:t xml:space="preserve"> </w:t>
      </w:r>
      <w:proofErr w:type="spellStart"/>
      <w:r w:rsidRPr="1A797780">
        <w:rPr>
          <w:rFonts w:ascii="Courier New" w:eastAsia="Courier New" w:hAnsi="Courier New" w:cs="Courier New"/>
          <w:sz w:val="23"/>
          <w:szCs w:val="23"/>
        </w:rPr>
        <w:t>buildpacks</w:t>
      </w:r>
      <w:proofErr w:type="spellEnd"/>
      <w:r w:rsidRPr="1A797780">
        <w:rPr>
          <w:sz w:val="23"/>
          <w:szCs w:val="23"/>
        </w:rPr>
        <w:t xml:space="preserve"> once you have </w:t>
      </w:r>
      <w:proofErr w:type="gramStart"/>
      <w:r w:rsidRPr="1A797780">
        <w:rPr>
          <w:sz w:val="23"/>
          <w:szCs w:val="23"/>
        </w:rPr>
        <w:t>are</w:t>
      </w:r>
      <w:proofErr w:type="gramEnd"/>
      <w:r w:rsidRPr="1A797780">
        <w:rPr>
          <w:sz w:val="23"/>
          <w:szCs w:val="23"/>
        </w:rPr>
        <w:t xml:space="preserve"> logged in:</w:t>
      </w:r>
    </w:p>
    <w:p w14:paraId="3592270E" w14:textId="4AFDF1A8" w:rsidR="003A5C3E" w:rsidRPr="003A5C3E" w:rsidRDefault="1A797780" w:rsidP="003A5C3E">
      <w:r w:rsidRPr="1A797780">
        <w:rPr>
          <w:sz w:val="23"/>
          <w:szCs w:val="23"/>
        </w:rPr>
        <w:t xml:space="preserve">(What is </w:t>
      </w:r>
      <w:proofErr w:type="gramStart"/>
      <w:r w:rsidRPr="1A797780">
        <w:rPr>
          <w:sz w:val="23"/>
          <w:szCs w:val="23"/>
        </w:rPr>
        <w:t>CLI?:</w:t>
      </w:r>
      <w:proofErr w:type="gramEnd"/>
      <w:r w:rsidRPr="1A797780">
        <w:rPr>
          <w:sz w:val="23"/>
          <w:szCs w:val="23"/>
        </w:rPr>
        <w:t xml:space="preserve"> https://www.ng.</w:t>
      </w:r>
      <w:r w:rsidR="00B43B9E">
        <w:rPr>
          <w:sz w:val="23"/>
          <w:szCs w:val="23"/>
        </w:rPr>
        <w:t>IBM Cloud</w:t>
      </w:r>
      <w:r w:rsidRPr="1A797780">
        <w:rPr>
          <w:sz w:val="23"/>
          <w:szCs w:val="23"/>
        </w:rPr>
        <w:t>.net/docs/starters/install_cli.html)</w:t>
      </w:r>
    </w:p>
    <w:p w14:paraId="1F2FA0C3" w14:textId="716765B2" w:rsidR="00865D64" w:rsidRPr="001E3096" w:rsidRDefault="00865D64" w:rsidP="00865D64">
      <w:pPr>
        <w:pStyle w:val="Heading2"/>
      </w:pPr>
      <w:bookmarkStart w:id="11" w:name="_Toc495398128"/>
      <w:r>
        <w:t>Prerequisites</w:t>
      </w:r>
      <w:bookmarkEnd w:id="5"/>
      <w:bookmarkEnd w:id="6"/>
      <w:bookmarkEnd w:id="7"/>
      <w:bookmarkEnd w:id="8"/>
      <w:bookmarkEnd w:id="9"/>
      <w:bookmarkEnd w:id="11"/>
    </w:p>
    <w:p w14:paraId="01371F94" w14:textId="77777777" w:rsidR="00865D64" w:rsidRDefault="1A797780" w:rsidP="00865D64">
      <w:pPr>
        <w:pStyle w:val="BodyText"/>
      </w:pPr>
      <w:r>
        <w:t>The following preparation must be completed prior to beginning this lab:</w:t>
      </w:r>
    </w:p>
    <w:p w14:paraId="328E22CE" w14:textId="1152EFD3" w:rsidR="00E85330" w:rsidRDefault="00E85330" w:rsidP="007F513E">
      <w:pPr>
        <w:pStyle w:val="Heading3"/>
      </w:pPr>
      <w:bookmarkStart w:id="12" w:name="_Toc136939320"/>
      <w:bookmarkStart w:id="13" w:name="_Toc136943190"/>
      <w:bookmarkStart w:id="14" w:name="_Toc141180388"/>
      <w:r>
        <w:t xml:space="preserve">Setup up Access to </w:t>
      </w:r>
      <w:r w:rsidR="00B43B9E">
        <w:t>IBM Cloud</w:t>
      </w:r>
    </w:p>
    <w:p w14:paraId="6C496224" w14:textId="6DDFB00E" w:rsidR="007F513E" w:rsidRPr="007F513E" w:rsidRDefault="007F513E" w:rsidP="00E85330">
      <w:pPr>
        <w:pStyle w:val="StepList"/>
        <w:numPr>
          <w:ilvl w:val="0"/>
          <w:numId w:val="23"/>
        </w:numPr>
      </w:pPr>
      <w:r>
        <w:t xml:space="preserve">Complete the sections marked “Labs Accessing </w:t>
      </w:r>
      <w:r w:rsidR="00B43B9E">
        <w:t>IBM Cloud</w:t>
      </w:r>
      <w:r>
        <w:t>” in ${LAB_HOME}/labs/</w:t>
      </w:r>
      <w:proofErr w:type="spellStart"/>
      <w:r>
        <w:t>getttingStarted</w:t>
      </w:r>
      <w:proofErr w:type="spellEnd"/>
      <w:r>
        <w:t xml:space="preserve">/0_setup_&lt;timestamp&gt;/setup.pdf </w:t>
      </w:r>
    </w:p>
    <w:p w14:paraId="270462D5" w14:textId="77777777" w:rsidR="00E85330" w:rsidRDefault="00E85330">
      <w:pPr>
        <w:spacing w:before="0" w:after="0"/>
        <w:rPr>
          <w:rFonts w:ascii="Arial Bold" w:eastAsia="Arial Unicode MS" w:hAnsi="Arial Bold" w:cs="Arial Bold"/>
          <w:kern w:val="32"/>
          <w:sz w:val="24"/>
          <w:szCs w:val="28"/>
          <w:lang w:eastAsia="zh-CN"/>
        </w:rPr>
      </w:pPr>
      <w:r>
        <w:br w:type="page"/>
      </w:r>
    </w:p>
    <w:p w14:paraId="76EFDA54" w14:textId="62887F7E" w:rsidR="00326BBD" w:rsidRDefault="00D05845" w:rsidP="00326BBD">
      <w:pPr>
        <w:pStyle w:val="Heading3"/>
      </w:pPr>
      <w:r>
        <w:lastRenderedPageBreak/>
        <w:t>O</w:t>
      </w:r>
      <w:r w:rsidR="00326BBD">
        <w:t xml:space="preserve">ptional – Create the </w:t>
      </w:r>
      <w:r w:rsidR="00B43B9E">
        <w:t>IBM Cloud</w:t>
      </w:r>
      <w:r w:rsidR="00326BBD">
        <w:t xml:space="preserve"> Server configuration in WDT</w:t>
      </w:r>
    </w:p>
    <w:p w14:paraId="6231EBEA" w14:textId="136F6FC4" w:rsidR="007B64AC" w:rsidRDefault="007B64AC" w:rsidP="007B64AC">
      <w:pPr>
        <w:ind w:left="792"/>
        <w:rPr>
          <w:lang w:eastAsia="zh-CN"/>
        </w:rPr>
      </w:pPr>
      <w:r w:rsidRPr="007B64AC">
        <w:rPr>
          <w:b/>
          <w:lang w:eastAsia="zh-CN"/>
        </w:rPr>
        <w:t>Note:</w:t>
      </w:r>
      <w:r>
        <w:rPr>
          <w:lang w:eastAsia="zh-CN"/>
        </w:rPr>
        <w:t xml:space="preserve"> If you already have a </w:t>
      </w:r>
      <w:r w:rsidR="00B43B9E">
        <w:rPr>
          <w:lang w:eastAsia="zh-CN"/>
        </w:rPr>
        <w:t>IBM Cloud</w:t>
      </w:r>
      <w:r>
        <w:rPr>
          <w:lang w:eastAsia="zh-CN"/>
        </w:rPr>
        <w:t xml:space="preserve"> Server defined in WDT, you can skip this step. </w:t>
      </w:r>
    </w:p>
    <w:p w14:paraId="40E0EF19" w14:textId="66182692" w:rsidR="00326BBD" w:rsidRPr="008F7D75" w:rsidRDefault="00326BBD" w:rsidP="002E0F01">
      <w:pPr>
        <w:pStyle w:val="StepList"/>
        <w:numPr>
          <w:ilvl w:val="0"/>
          <w:numId w:val="23"/>
        </w:numPr>
        <w:rPr>
          <w:rFonts w:cs="Arial"/>
        </w:rPr>
      </w:pPr>
      <w:r w:rsidRPr="00326BBD">
        <w:rPr>
          <w:rFonts w:cs="Arial"/>
        </w:rPr>
        <w:t xml:space="preserve">At the bottom of the workbench, open the Servers view by clicking the Servers tab. Right-click within the windows of the Servers view and select </w:t>
      </w:r>
      <w:r w:rsidRPr="00326BBD">
        <w:rPr>
          <w:rFonts w:cs="Arial"/>
          <w:b/>
        </w:rPr>
        <w:t>New &gt; Server</w:t>
      </w:r>
      <w:r w:rsidRPr="00326BBD">
        <w:rPr>
          <w:rFonts w:cs="Arial"/>
        </w:rPr>
        <w:t>:</w:t>
      </w:r>
    </w:p>
    <w:p w14:paraId="6474D8B5" w14:textId="10AC4789" w:rsidR="00CF2679" w:rsidRPr="002C559B" w:rsidRDefault="008F7D75" w:rsidP="002C559B">
      <w:pPr>
        <w:pStyle w:val="NoSpacing"/>
        <w:ind w:left="720"/>
        <w:rPr>
          <w:rFonts w:ascii="Calibri" w:hAnsi="Calibri"/>
        </w:rPr>
      </w:pPr>
      <w:r>
        <w:rPr>
          <w:rFonts w:ascii="Calibri" w:hAnsi="Calibri"/>
          <w:noProof/>
        </w:rPr>
        <w:drawing>
          <wp:inline distT="0" distB="0" distL="0" distR="0" wp14:anchorId="600AF068" wp14:editId="51B233DF">
            <wp:extent cx="5930099" cy="1561407"/>
            <wp:effectExtent l="25400" t="25400" r="1397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Server.png"/>
                    <pic:cNvPicPr/>
                  </pic:nvPicPr>
                  <pic:blipFill>
                    <a:blip r:embed="rId14">
                      <a:extLst>
                        <a:ext uri="{28A0092B-C50C-407E-A947-70E740481C1C}">
                          <a14:useLocalDpi xmlns:a14="http://schemas.microsoft.com/office/drawing/2010/main" val="0"/>
                        </a:ext>
                      </a:extLst>
                    </a:blip>
                    <a:stretch>
                      <a:fillRect/>
                    </a:stretch>
                  </pic:blipFill>
                  <pic:spPr>
                    <a:xfrm>
                      <a:off x="0" y="0"/>
                      <a:ext cx="5959833" cy="1569236"/>
                    </a:xfrm>
                    <a:prstGeom prst="rect">
                      <a:avLst/>
                    </a:prstGeom>
                    <a:ln>
                      <a:solidFill>
                        <a:schemeClr val="bg1">
                          <a:lumMod val="65000"/>
                        </a:schemeClr>
                      </a:solidFill>
                    </a:ln>
                  </pic:spPr>
                </pic:pic>
              </a:graphicData>
            </a:graphic>
          </wp:inline>
        </w:drawing>
      </w:r>
    </w:p>
    <w:p w14:paraId="391A76E2" w14:textId="0A43FC12" w:rsidR="00326BBD" w:rsidRPr="00326BBD" w:rsidRDefault="00326BBD" w:rsidP="002E0F01">
      <w:pPr>
        <w:pStyle w:val="StepList"/>
        <w:numPr>
          <w:ilvl w:val="0"/>
          <w:numId w:val="23"/>
        </w:numPr>
        <w:rPr>
          <w:rFonts w:cs="Arial"/>
        </w:rPr>
      </w:pPr>
      <w:r w:rsidRPr="00326BBD">
        <w:rPr>
          <w:rFonts w:cs="Arial"/>
        </w:rPr>
        <w:t xml:space="preserve">Under the </w:t>
      </w:r>
      <w:r w:rsidRPr="00326BBD">
        <w:rPr>
          <w:rFonts w:cs="Arial"/>
          <w:b/>
        </w:rPr>
        <w:t>server type</w:t>
      </w:r>
      <w:r w:rsidRPr="00326BBD">
        <w:rPr>
          <w:rFonts w:cs="Arial"/>
        </w:rPr>
        <w:t xml:space="preserve"> list, expand IBM</w:t>
      </w:r>
      <w:r>
        <w:rPr>
          <w:rFonts w:cs="Arial"/>
        </w:rPr>
        <w:t xml:space="preserve"> </w:t>
      </w:r>
      <w:r w:rsidRPr="00326BBD">
        <w:rPr>
          <w:rFonts w:cs="Arial"/>
        </w:rPr>
        <w:t xml:space="preserve">and select </w:t>
      </w:r>
      <w:r w:rsidRPr="00326BBD">
        <w:rPr>
          <w:rFonts w:cs="Arial"/>
          <w:b/>
        </w:rPr>
        <w:t xml:space="preserve">IBM </w:t>
      </w:r>
      <w:r w:rsidR="00B43B9E">
        <w:rPr>
          <w:rFonts w:cs="Arial"/>
          <w:b/>
        </w:rPr>
        <w:t>Cloud</w:t>
      </w:r>
      <w:r w:rsidRPr="00326BBD">
        <w:rPr>
          <w:rFonts w:cs="Arial"/>
        </w:rPr>
        <w:t xml:space="preserve">.   Use the default eclipse server name </w:t>
      </w:r>
      <w:r>
        <w:rPr>
          <w:rFonts w:cs="Arial"/>
        </w:rPr>
        <w:t xml:space="preserve">(IBM </w:t>
      </w:r>
      <w:r w:rsidR="00B43B9E">
        <w:rPr>
          <w:rFonts w:cs="Arial"/>
        </w:rPr>
        <w:t>Cloud</w:t>
      </w:r>
      <w:r>
        <w:rPr>
          <w:rFonts w:cs="Arial"/>
        </w:rPr>
        <w:t xml:space="preserve">) </w:t>
      </w:r>
      <w:r w:rsidRPr="00326BBD">
        <w:rPr>
          <w:rFonts w:cs="Arial"/>
        </w:rPr>
        <w:t>supplied</w:t>
      </w:r>
      <w:r>
        <w:rPr>
          <w:rFonts w:cs="Arial"/>
        </w:rPr>
        <w:t>.</w:t>
      </w:r>
      <w:r w:rsidRPr="00326BBD">
        <w:rPr>
          <w:rFonts w:cs="Arial"/>
        </w:rPr>
        <w:t xml:space="preserve">  Click </w:t>
      </w:r>
      <w:r w:rsidRPr="00326BBD">
        <w:rPr>
          <w:rFonts w:cs="Arial"/>
          <w:b/>
          <w:bCs/>
        </w:rPr>
        <w:t>Next</w:t>
      </w:r>
      <w:r w:rsidRPr="00326BBD">
        <w:rPr>
          <w:rFonts w:cs="Arial"/>
        </w:rPr>
        <w:t xml:space="preserve">.  </w:t>
      </w:r>
    </w:p>
    <w:p w14:paraId="054ADB53" w14:textId="77777777" w:rsidR="00326BBD" w:rsidRDefault="00326BBD" w:rsidP="00326BBD">
      <w:pPr>
        <w:pStyle w:val="NoSpacing"/>
        <w:ind w:left="720"/>
        <w:rPr>
          <w:rFonts w:ascii="Calibri" w:hAnsi="Calibri"/>
        </w:rPr>
      </w:pPr>
    </w:p>
    <w:p w14:paraId="7F5DB71D" w14:textId="4033B777" w:rsidR="00326BBD" w:rsidRDefault="007C1CAD" w:rsidP="00326BBD">
      <w:pPr>
        <w:pStyle w:val="NoSpacing"/>
        <w:ind w:left="720"/>
        <w:rPr>
          <w:rFonts w:ascii="Calibri" w:hAnsi="Calibri"/>
        </w:rPr>
      </w:pPr>
      <w:r>
        <w:rPr>
          <w:rFonts w:ascii="Calibri" w:hAnsi="Calibri"/>
          <w:noProof/>
        </w:rPr>
        <w:drawing>
          <wp:inline distT="0" distB="0" distL="0" distR="0" wp14:anchorId="1B1213E5" wp14:editId="4B9F4C58">
            <wp:extent cx="3499425" cy="3661249"/>
            <wp:effectExtent l="25400" t="25400" r="3175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Server1.png"/>
                    <pic:cNvPicPr/>
                  </pic:nvPicPr>
                  <pic:blipFill>
                    <a:blip r:embed="rId15">
                      <a:extLst>
                        <a:ext uri="{28A0092B-C50C-407E-A947-70E740481C1C}">
                          <a14:useLocalDpi xmlns:a14="http://schemas.microsoft.com/office/drawing/2010/main" val="0"/>
                        </a:ext>
                      </a:extLst>
                    </a:blip>
                    <a:stretch>
                      <a:fillRect/>
                    </a:stretch>
                  </pic:blipFill>
                  <pic:spPr>
                    <a:xfrm>
                      <a:off x="0" y="0"/>
                      <a:ext cx="3499425" cy="3661249"/>
                    </a:xfrm>
                    <a:prstGeom prst="rect">
                      <a:avLst/>
                    </a:prstGeom>
                    <a:ln>
                      <a:solidFill>
                        <a:schemeClr val="bg1">
                          <a:lumMod val="65000"/>
                        </a:schemeClr>
                      </a:solidFill>
                    </a:ln>
                  </pic:spPr>
                </pic:pic>
              </a:graphicData>
            </a:graphic>
          </wp:inline>
        </w:drawing>
      </w:r>
    </w:p>
    <w:p w14:paraId="100B911A" w14:textId="77777777" w:rsidR="00326BBD" w:rsidRDefault="00326BBD" w:rsidP="00326BBD">
      <w:pPr>
        <w:pStyle w:val="NoSpacing"/>
        <w:ind w:left="720"/>
        <w:rPr>
          <w:rFonts w:ascii="Calibri" w:hAnsi="Calibri"/>
        </w:rPr>
      </w:pPr>
    </w:p>
    <w:p w14:paraId="3C410486" w14:textId="77777777" w:rsidR="002C559B" w:rsidRDefault="002C559B" w:rsidP="002C559B">
      <w:pPr>
        <w:pStyle w:val="StepList"/>
        <w:numPr>
          <w:ilvl w:val="0"/>
          <w:numId w:val="0"/>
        </w:numPr>
        <w:ind w:left="792"/>
        <w:rPr>
          <w:rFonts w:cs="Arial"/>
        </w:rPr>
      </w:pPr>
    </w:p>
    <w:p w14:paraId="1B8FE275" w14:textId="77777777" w:rsidR="00E85330" w:rsidRDefault="00E85330">
      <w:pPr>
        <w:spacing w:before="0" w:after="0"/>
        <w:rPr>
          <w:rFonts w:cs="Arial"/>
          <w:szCs w:val="22"/>
        </w:rPr>
      </w:pPr>
      <w:r>
        <w:rPr>
          <w:rFonts w:cs="Arial"/>
        </w:rPr>
        <w:br w:type="page"/>
      </w:r>
    </w:p>
    <w:p w14:paraId="35228BA2" w14:textId="35C73025" w:rsidR="006C294B" w:rsidRDefault="00326BBD" w:rsidP="002E0F01">
      <w:pPr>
        <w:pStyle w:val="StepList"/>
        <w:numPr>
          <w:ilvl w:val="0"/>
          <w:numId w:val="23"/>
        </w:numPr>
        <w:rPr>
          <w:rFonts w:cs="Arial"/>
        </w:rPr>
      </w:pPr>
      <w:r>
        <w:rPr>
          <w:rFonts w:cs="Arial"/>
        </w:rPr>
        <w:lastRenderedPageBreak/>
        <w:t xml:space="preserve">On the </w:t>
      </w:r>
      <w:r w:rsidRPr="00326BBD">
        <w:rPr>
          <w:rFonts w:cs="Arial"/>
          <w:b/>
        </w:rPr>
        <w:t xml:space="preserve">IBM </w:t>
      </w:r>
      <w:r w:rsidR="00B43B9E">
        <w:rPr>
          <w:rFonts w:cs="Arial"/>
          <w:b/>
        </w:rPr>
        <w:t>Cloud</w:t>
      </w:r>
      <w:r w:rsidRPr="00326BBD">
        <w:rPr>
          <w:rFonts w:cs="Arial"/>
          <w:b/>
        </w:rPr>
        <w:t xml:space="preserve"> Account</w:t>
      </w:r>
      <w:r>
        <w:rPr>
          <w:rFonts w:cs="Arial"/>
        </w:rPr>
        <w:t xml:space="preserve"> page, </w:t>
      </w:r>
    </w:p>
    <w:p w14:paraId="362E2A18" w14:textId="39B52FE9" w:rsidR="006C294B" w:rsidRDefault="006C294B" w:rsidP="002E0F01">
      <w:pPr>
        <w:pStyle w:val="StepList"/>
        <w:numPr>
          <w:ilvl w:val="1"/>
          <w:numId w:val="23"/>
        </w:numPr>
        <w:rPr>
          <w:rFonts w:cs="Arial"/>
        </w:rPr>
      </w:pPr>
      <w:r>
        <w:rPr>
          <w:rFonts w:cs="Arial"/>
        </w:rPr>
        <w:t>E</w:t>
      </w:r>
      <w:r w:rsidR="00326BBD">
        <w:rPr>
          <w:rFonts w:cs="Arial"/>
        </w:rPr>
        <w:t xml:space="preserve">nter </w:t>
      </w:r>
      <w:r>
        <w:rPr>
          <w:rFonts w:cs="Arial"/>
        </w:rPr>
        <w:t xml:space="preserve">your </w:t>
      </w:r>
      <w:r w:rsidR="00B43B9E">
        <w:rPr>
          <w:rFonts w:cs="Arial"/>
        </w:rPr>
        <w:t>IBM Cloud</w:t>
      </w:r>
      <w:r>
        <w:rPr>
          <w:rFonts w:cs="Arial"/>
        </w:rPr>
        <w:t xml:space="preserve"> login credentials</w:t>
      </w:r>
      <w:r w:rsidR="00F61518">
        <w:rPr>
          <w:rFonts w:cs="Arial"/>
        </w:rPr>
        <w:t>.  (These were created in the labs/</w:t>
      </w:r>
      <w:proofErr w:type="spellStart"/>
      <w:r w:rsidR="00F61518">
        <w:rPr>
          <w:rFonts w:cs="Arial"/>
        </w:rPr>
        <w:t>gettingStarted</w:t>
      </w:r>
      <w:proofErr w:type="spellEnd"/>
      <w:r w:rsidR="00F61518">
        <w:rPr>
          <w:rFonts w:cs="Arial"/>
        </w:rPr>
        <w:t>/0_setup_&lt;timestamp&gt;/setup.pdf section 0.5)</w:t>
      </w:r>
    </w:p>
    <w:p w14:paraId="51322C3B" w14:textId="0CD7BA17" w:rsidR="002C559B" w:rsidRPr="002C559B" w:rsidRDefault="002C559B" w:rsidP="002C559B">
      <w:pPr>
        <w:pStyle w:val="StepList"/>
        <w:numPr>
          <w:ilvl w:val="2"/>
          <w:numId w:val="23"/>
        </w:numPr>
        <w:rPr>
          <w:rFonts w:cs="Arial"/>
        </w:rPr>
      </w:pPr>
      <w:r>
        <w:rPr>
          <w:rFonts w:cs="Arial"/>
        </w:rPr>
        <w:t xml:space="preserve">email address: </w:t>
      </w:r>
      <w:proofErr w:type="spellStart"/>
      <w:r w:rsidRPr="002C559B">
        <w:rPr>
          <w:rFonts w:cs="Arial"/>
          <w:b/>
        </w:rPr>
        <w:t>apikey</w:t>
      </w:r>
      <w:proofErr w:type="spellEnd"/>
    </w:p>
    <w:p w14:paraId="4B0AB1FD" w14:textId="5D825632" w:rsidR="002C559B" w:rsidRPr="002C559B" w:rsidRDefault="002C559B" w:rsidP="002C559B">
      <w:pPr>
        <w:pStyle w:val="StepList"/>
        <w:numPr>
          <w:ilvl w:val="2"/>
          <w:numId w:val="23"/>
        </w:numPr>
        <w:rPr>
          <w:rFonts w:cs="Arial"/>
        </w:rPr>
      </w:pPr>
      <w:r w:rsidRPr="002C559B">
        <w:rPr>
          <w:rFonts w:cs="Arial"/>
        </w:rPr>
        <w:t>password:</w:t>
      </w:r>
      <w:r>
        <w:rPr>
          <w:rFonts w:cs="Arial"/>
        </w:rPr>
        <w:t xml:space="preserve"> </w:t>
      </w:r>
      <w:r w:rsidR="00F61518">
        <w:rPr>
          <w:rFonts w:cs="Arial"/>
        </w:rPr>
        <w:t xml:space="preserve">(Value in </w:t>
      </w:r>
      <w:r w:rsidR="00F61518" w:rsidRPr="00F61518">
        <w:rPr>
          <w:rFonts w:cs="Arial"/>
          <w:b/>
          <w:i/>
        </w:rPr>
        <w:t>{LAB_HOME}/</w:t>
      </w:r>
      <w:r w:rsidRPr="00F61518">
        <w:rPr>
          <w:rFonts w:cs="Arial"/>
          <w:b/>
        </w:rPr>
        <w:t>Liberty</w:t>
      </w:r>
      <w:r w:rsidR="00F61518" w:rsidRPr="00F61518">
        <w:rPr>
          <w:rFonts w:cs="Arial"/>
          <w:b/>
        </w:rPr>
        <w:t>-</w:t>
      </w:r>
      <w:proofErr w:type="spellStart"/>
      <w:r w:rsidRPr="00F61518">
        <w:rPr>
          <w:rFonts w:cs="Arial"/>
          <w:b/>
        </w:rPr>
        <w:t>APIKey.json</w:t>
      </w:r>
      <w:proofErr w:type="spellEnd"/>
      <w:r>
        <w:rPr>
          <w:rFonts w:cs="Arial"/>
        </w:rPr>
        <w:t xml:space="preserve"> file</w:t>
      </w:r>
      <w:r w:rsidR="00F61518">
        <w:rPr>
          <w:rFonts w:cs="Arial"/>
        </w:rPr>
        <w:t xml:space="preserve"> </w:t>
      </w:r>
      <w:proofErr w:type="spellStart"/>
      <w:r w:rsidR="00F61518" w:rsidRPr="00F61518">
        <w:rPr>
          <w:rFonts w:cs="Arial"/>
          <w:b/>
        </w:rPr>
        <w:t>apiKey</w:t>
      </w:r>
      <w:proofErr w:type="spellEnd"/>
      <w:r w:rsidR="00F61518">
        <w:rPr>
          <w:rFonts w:cs="Arial"/>
        </w:rPr>
        <w:t>)</w:t>
      </w:r>
    </w:p>
    <w:p w14:paraId="43A14F5E" w14:textId="3638E536" w:rsidR="006C294B" w:rsidRDefault="006C294B" w:rsidP="002E0F01">
      <w:pPr>
        <w:pStyle w:val="StepList"/>
        <w:numPr>
          <w:ilvl w:val="1"/>
          <w:numId w:val="23"/>
        </w:numPr>
        <w:rPr>
          <w:rFonts w:cs="Arial"/>
        </w:rPr>
      </w:pPr>
      <w:r>
        <w:rPr>
          <w:rFonts w:cs="Arial"/>
        </w:rPr>
        <w:t xml:space="preserve">Select the URL from the </w:t>
      </w:r>
      <w:r w:rsidR="00F61518">
        <w:rPr>
          <w:rFonts w:cs="Arial"/>
        </w:rPr>
        <w:t>drop-down</w:t>
      </w:r>
      <w:r>
        <w:rPr>
          <w:rFonts w:cs="Arial"/>
        </w:rPr>
        <w:t xml:space="preserve"> list for the </w:t>
      </w:r>
      <w:r w:rsidR="00B43B9E">
        <w:rPr>
          <w:rFonts w:cs="Arial"/>
        </w:rPr>
        <w:t>IBM Cloud</w:t>
      </w:r>
      <w:r>
        <w:rPr>
          <w:rFonts w:cs="Arial"/>
        </w:rPr>
        <w:t xml:space="preserve"> Region you belong.  </w:t>
      </w:r>
    </w:p>
    <w:p w14:paraId="26F2559E" w14:textId="0B929B51" w:rsidR="00326BBD" w:rsidRDefault="00326BBD" w:rsidP="002E0F01">
      <w:pPr>
        <w:pStyle w:val="StepList"/>
        <w:numPr>
          <w:ilvl w:val="1"/>
          <w:numId w:val="23"/>
        </w:numPr>
        <w:rPr>
          <w:rFonts w:cs="Arial"/>
        </w:rPr>
      </w:pPr>
      <w:r w:rsidRPr="00326BBD">
        <w:rPr>
          <w:rFonts w:cs="Arial"/>
        </w:rPr>
        <w:t xml:space="preserve">Click </w:t>
      </w:r>
      <w:r w:rsidR="006C294B">
        <w:rPr>
          <w:rFonts w:cs="Arial"/>
        </w:rPr>
        <w:t xml:space="preserve">the </w:t>
      </w:r>
      <w:r w:rsidR="006C294B" w:rsidRPr="006C294B">
        <w:rPr>
          <w:rFonts w:cs="Arial"/>
          <w:b/>
        </w:rPr>
        <w:t>Validate Account</w:t>
      </w:r>
      <w:r w:rsidR="006C294B">
        <w:rPr>
          <w:rFonts w:cs="Arial"/>
        </w:rPr>
        <w:t xml:space="preserve"> button. </w:t>
      </w:r>
      <w:r w:rsidRPr="00326BBD">
        <w:rPr>
          <w:rFonts w:cs="Arial"/>
        </w:rPr>
        <w:t xml:space="preserve">  </w:t>
      </w:r>
      <w:r w:rsidR="006C294B">
        <w:rPr>
          <w:rFonts w:cs="Arial"/>
        </w:rPr>
        <w:t>An error will be displayed if there are validation errors with the credentials entered.</w:t>
      </w:r>
    </w:p>
    <w:p w14:paraId="393F69EA" w14:textId="7B9BBB6A" w:rsidR="00CF1470" w:rsidRDefault="00CF1470" w:rsidP="00CF1470">
      <w:pPr>
        <w:pStyle w:val="StepList"/>
        <w:numPr>
          <w:ilvl w:val="1"/>
          <w:numId w:val="23"/>
        </w:numPr>
        <w:rPr>
          <w:rFonts w:cs="Arial"/>
        </w:rPr>
      </w:pPr>
      <w:r>
        <w:rPr>
          <w:rFonts w:cs="Arial"/>
        </w:rPr>
        <w:t xml:space="preserve">If you have multiple ORGs or Spaces defined in your </w:t>
      </w:r>
      <w:r w:rsidR="00B43B9E">
        <w:rPr>
          <w:rFonts w:cs="Arial"/>
        </w:rPr>
        <w:t>IBM Cloud</w:t>
      </w:r>
      <w:r>
        <w:rPr>
          <w:rFonts w:cs="Arial"/>
        </w:rPr>
        <w:t xml:space="preserve"> account, select the desired ORG and Space where you will deploy your application. Click </w:t>
      </w:r>
      <w:r>
        <w:rPr>
          <w:rFonts w:cs="Arial"/>
          <w:b/>
        </w:rPr>
        <w:t>Finish</w:t>
      </w:r>
      <w:r>
        <w:rPr>
          <w:rFonts w:cs="Arial"/>
        </w:rPr>
        <w:t xml:space="preserve">. </w:t>
      </w:r>
    </w:p>
    <w:p w14:paraId="6222A8B4" w14:textId="505496E9" w:rsidR="006C294B" w:rsidRDefault="007C1CAD" w:rsidP="006C294B">
      <w:pPr>
        <w:pStyle w:val="StepList"/>
        <w:numPr>
          <w:ilvl w:val="0"/>
          <w:numId w:val="0"/>
        </w:numPr>
        <w:ind w:left="1512" w:hanging="792"/>
        <w:rPr>
          <w:rFonts w:cs="Arial"/>
        </w:rPr>
      </w:pPr>
      <w:r>
        <w:rPr>
          <w:rFonts w:cs="Arial"/>
          <w:noProof/>
        </w:rPr>
        <w:drawing>
          <wp:inline distT="0" distB="0" distL="0" distR="0" wp14:anchorId="582E54FD" wp14:editId="5024002C">
            <wp:extent cx="3736747" cy="3577454"/>
            <wp:effectExtent l="25400" t="25400" r="22860" b="298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Server2.png"/>
                    <pic:cNvPicPr/>
                  </pic:nvPicPr>
                  <pic:blipFill>
                    <a:blip r:embed="rId16">
                      <a:extLst>
                        <a:ext uri="{28A0092B-C50C-407E-A947-70E740481C1C}">
                          <a14:useLocalDpi xmlns:a14="http://schemas.microsoft.com/office/drawing/2010/main" val="0"/>
                        </a:ext>
                      </a:extLst>
                    </a:blip>
                    <a:stretch>
                      <a:fillRect/>
                    </a:stretch>
                  </pic:blipFill>
                  <pic:spPr>
                    <a:xfrm>
                      <a:off x="0" y="0"/>
                      <a:ext cx="3736747" cy="3577454"/>
                    </a:xfrm>
                    <a:prstGeom prst="rect">
                      <a:avLst/>
                    </a:prstGeom>
                    <a:ln>
                      <a:solidFill>
                        <a:schemeClr val="bg1">
                          <a:lumMod val="65000"/>
                        </a:schemeClr>
                      </a:solidFill>
                    </a:ln>
                  </pic:spPr>
                </pic:pic>
              </a:graphicData>
            </a:graphic>
          </wp:inline>
        </w:drawing>
      </w:r>
    </w:p>
    <w:p w14:paraId="670F53EA" w14:textId="50CF0DAC" w:rsidR="00326BBD" w:rsidRDefault="00326BBD" w:rsidP="00326BBD">
      <w:pPr>
        <w:pStyle w:val="ListParagraph"/>
        <w:spacing w:before="0" w:after="200" w:line="276" w:lineRule="auto"/>
        <w:rPr>
          <w:rFonts w:ascii="Calibri" w:hAnsi="Calibri"/>
        </w:rPr>
      </w:pPr>
    </w:p>
    <w:p w14:paraId="3718C11E" w14:textId="77777777" w:rsidR="00F949B1" w:rsidRDefault="00F949B1">
      <w:pPr>
        <w:spacing w:before="0" w:after="0"/>
        <w:rPr>
          <w:rFonts w:cs="Arial"/>
          <w:szCs w:val="22"/>
        </w:rPr>
      </w:pPr>
      <w:r>
        <w:rPr>
          <w:rFonts w:cs="Arial"/>
        </w:rPr>
        <w:br w:type="page"/>
      </w:r>
    </w:p>
    <w:p w14:paraId="59E78E31" w14:textId="4B2A76B4" w:rsidR="00421F1A" w:rsidRDefault="00421F1A" w:rsidP="002E0F01">
      <w:pPr>
        <w:pStyle w:val="StepList"/>
        <w:numPr>
          <w:ilvl w:val="1"/>
          <w:numId w:val="23"/>
        </w:numPr>
        <w:rPr>
          <w:rFonts w:cs="Arial"/>
        </w:rPr>
      </w:pPr>
      <w:r>
        <w:rPr>
          <w:rFonts w:cs="Arial"/>
        </w:rPr>
        <w:lastRenderedPageBreak/>
        <w:t xml:space="preserve">A prompt may appear for a new master password.  Use what you remember, but </w:t>
      </w:r>
      <w:proofErr w:type="spellStart"/>
      <w:r>
        <w:rPr>
          <w:rFonts w:cs="Arial"/>
        </w:rPr>
        <w:t>l</w:t>
      </w:r>
      <w:r w:rsidRPr="00421F1A">
        <w:rPr>
          <w:rFonts w:cs="Arial"/>
          <w:b/>
        </w:rPr>
        <w:t>abPassword</w:t>
      </w:r>
      <w:proofErr w:type="spellEnd"/>
      <w:r>
        <w:rPr>
          <w:rFonts w:cs="Arial"/>
        </w:rPr>
        <w:t xml:space="preserve"> is as good as any.</w:t>
      </w:r>
    </w:p>
    <w:p w14:paraId="092FD8A1" w14:textId="5B54C12B" w:rsidR="00421F1A" w:rsidRPr="00421F1A" w:rsidRDefault="00421F1A" w:rsidP="00421F1A">
      <w:pPr>
        <w:pStyle w:val="StepList"/>
        <w:numPr>
          <w:ilvl w:val="0"/>
          <w:numId w:val="0"/>
        </w:numPr>
        <w:ind w:left="1526"/>
        <w:rPr>
          <w:rFonts w:cs="Arial"/>
        </w:rPr>
      </w:pPr>
      <w:r>
        <w:rPr>
          <w:rFonts w:cs="Arial"/>
          <w:noProof/>
        </w:rPr>
        <w:drawing>
          <wp:inline distT="0" distB="0" distL="0" distR="0" wp14:anchorId="5D836277" wp14:editId="442A9506">
            <wp:extent cx="2911829" cy="156579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oud_Liberty_Page13.PNG"/>
                    <pic:cNvPicPr/>
                  </pic:nvPicPr>
                  <pic:blipFill>
                    <a:blip r:embed="rId17">
                      <a:extLst>
                        <a:ext uri="{28A0092B-C50C-407E-A947-70E740481C1C}">
                          <a14:useLocalDpi xmlns:a14="http://schemas.microsoft.com/office/drawing/2010/main" val="0"/>
                        </a:ext>
                      </a:extLst>
                    </a:blip>
                    <a:stretch>
                      <a:fillRect/>
                    </a:stretch>
                  </pic:blipFill>
                  <pic:spPr>
                    <a:xfrm>
                      <a:off x="0" y="0"/>
                      <a:ext cx="2954100" cy="1588526"/>
                    </a:xfrm>
                    <a:prstGeom prst="rect">
                      <a:avLst/>
                    </a:prstGeom>
                  </pic:spPr>
                </pic:pic>
              </a:graphicData>
            </a:graphic>
          </wp:inline>
        </w:drawing>
      </w:r>
    </w:p>
    <w:p w14:paraId="5213348A" w14:textId="3A1D8E74" w:rsidR="00326BBD" w:rsidRPr="00555E91" w:rsidRDefault="00555E91" w:rsidP="002E0F01">
      <w:pPr>
        <w:pStyle w:val="StepList"/>
        <w:numPr>
          <w:ilvl w:val="1"/>
          <w:numId w:val="23"/>
        </w:numPr>
        <w:rPr>
          <w:rFonts w:cs="Arial"/>
          <w:b/>
        </w:rPr>
      </w:pPr>
      <w:r w:rsidRPr="00555E91">
        <w:rPr>
          <w:rFonts w:cs="Arial"/>
        </w:rPr>
        <w:t xml:space="preserve">The </w:t>
      </w:r>
      <w:r w:rsidR="00B43B9E">
        <w:rPr>
          <w:rFonts w:cs="Arial"/>
        </w:rPr>
        <w:t>IBM Cloud</w:t>
      </w:r>
      <w:r w:rsidRPr="00555E91">
        <w:rPr>
          <w:rFonts w:cs="Arial"/>
        </w:rPr>
        <w:t xml:space="preserve"> server </w:t>
      </w:r>
      <w:r w:rsidR="00326BBD" w:rsidRPr="00555E91">
        <w:rPr>
          <w:rFonts w:cs="Arial"/>
        </w:rPr>
        <w:t xml:space="preserve">will appear in the Servers view. </w:t>
      </w:r>
      <w:r w:rsidRPr="00555E91">
        <w:rPr>
          <w:rFonts w:cs="Arial"/>
        </w:rPr>
        <w:t xml:space="preserve"> You can expand the server and view any applications that are already deployed to your </w:t>
      </w:r>
      <w:r w:rsidR="00B43B9E">
        <w:rPr>
          <w:rFonts w:cs="Arial"/>
        </w:rPr>
        <w:t>IBM Cloud</w:t>
      </w:r>
      <w:r w:rsidRPr="00555E91">
        <w:rPr>
          <w:rFonts w:cs="Arial"/>
        </w:rPr>
        <w:t xml:space="preserve"> server. </w:t>
      </w:r>
    </w:p>
    <w:p w14:paraId="5A3B48A1" w14:textId="7B9A535D" w:rsidR="00326BBD" w:rsidRPr="001F1063" w:rsidRDefault="00503569" w:rsidP="007A43D6">
      <w:pPr>
        <w:pStyle w:val="ListParagraph"/>
        <w:spacing w:before="0" w:after="200" w:line="276" w:lineRule="auto"/>
        <w:ind w:left="1170" w:firstLine="270"/>
      </w:pPr>
      <w:r>
        <w:rPr>
          <w:noProof/>
        </w:rPr>
        <w:drawing>
          <wp:inline distT="0" distB="0" distL="0" distR="0" wp14:anchorId="6A7D06A7" wp14:editId="56CFAC95">
            <wp:extent cx="5182257" cy="609186"/>
            <wp:effectExtent l="25400" t="25400" r="24765"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Server4.png"/>
                    <pic:cNvPicPr/>
                  </pic:nvPicPr>
                  <pic:blipFill>
                    <a:blip r:embed="rId18">
                      <a:extLst>
                        <a:ext uri="{28A0092B-C50C-407E-A947-70E740481C1C}">
                          <a14:useLocalDpi xmlns:a14="http://schemas.microsoft.com/office/drawing/2010/main" val="0"/>
                        </a:ext>
                      </a:extLst>
                    </a:blip>
                    <a:stretch>
                      <a:fillRect/>
                    </a:stretch>
                  </pic:blipFill>
                  <pic:spPr>
                    <a:xfrm>
                      <a:off x="0" y="0"/>
                      <a:ext cx="5182257" cy="609186"/>
                    </a:xfrm>
                    <a:prstGeom prst="rect">
                      <a:avLst/>
                    </a:prstGeom>
                    <a:ln>
                      <a:solidFill>
                        <a:schemeClr val="bg1">
                          <a:lumMod val="65000"/>
                        </a:schemeClr>
                      </a:solidFill>
                    </a:ln>
                  </pic:spPr>
                </pic:pic>
              </a:graphicData>
            </a:graphic>
          </wp:inline>
        </w:drawing>
      </w:r>
    </w:p>
    <w:p w14:paraId="6844535F" w14:textId="5B35E1F7" w:rsidR="00865D64" w:rsidRDefault="00F27C55" w:rsidP="00B96AF8">
      <w:pPr>
        <w:pStyle w:val="Heading2"/>
      </w:pPr>
      <w:bookmarkStart w:id="15" w:name="_Toc495398129"/>
      <w:r>
        <w:t>W</w:t>
      </w:r>
      <w:r w:rsidR="00D72EFB">
        <w:t xml:space="preserve">orking with your </w:t>
      </w:r>
      <w:r w:rsidR="007875DA">
        <w:t>application</w:t>
      </w:r>
      <w:bookmarkEnd w:id="15"/>
    </w:p>
    <w:p w14:paraId="21DF13F6" w14:textId="53DE1FAE" w:rsidR="00D72EFB" w:rsidRDefault="1A797780" w:rsidP="00D72EFB">
      <w:pPr>
        <w:pStyle w:val="Heading3"/>
      </w:pPr>
      <w:r>
        <w:t xml:space="preserve">Deploy the WAR file to </w:t>
      </w:r>
      <w:r w:rsidR="00B43B9E">
        <w:t>IBM Cloud</w:t>
      </w:r>
    </w:p>
    <w:p w14:paraId="1CC7E308" w14:textId="4B9C494B" w:rsidR="00D72EFB" w:rsidRPr="00D72EFB" w:rsidRDefault="1A797780" w:rsidP="00D72EFB">
      <w:r>
        <w:t>You can deploy the Simple1.war file directly to J</w:t>
      </w:r>
      <w:r w:rsidR="00C3496D">
        <w:t xml:space="preserve">ava </w:t>
      </w:r>
      <w:r>
        <w:t xml:space="preserve">EE-compatible servers such as a Liberty profile server running either on your own computer or in the </w:t>
      </w:r>
      <w:r w:rsidR="00B43B9E">
        <w:t>IBM Cloud</w:t>
      </w:r>
      <w:r>
        <w:t xml:space="preserve"> </w:t>
      </w:r>
      <w:proofErr w:type="spellStart"/>
      <w:r>
        <w:t>cloud</w:t>
      </w:r>
      <w:proofErr w:type="spellEnd"/>
      <w:r>
        <w:t xml:space="preserve">. You'll deploy it now to </w:t>
      </w:r>
      <w:r w:rsidR="00B43B9E">
        <w:t>IBM Cloud</w:t>
      </w:r>
      <w:r>
        <w:t>:</w:t>
      </w:r>
    </w:p>
    <w:p w14:paraId="7F50356A" w14:textId="3ADDC04C" w:rsidR="00FE2058" w:rsidRDefault="1A797780" w:rsidP="002E0F01">
      <w:pPr>
        <w:pStyle w:val="StepList"/>
        <w:keepNext/>
        <w:numPr>
          <w:ilvl w:val="0"/>
          <w:numId w:val="20"/>
        </w:numPr>
      </w:pPr>
      <w:r>
        <w:t>To get started, first make sure that your command window is in the working directory where the application war file is located at</w:t>
      </w:r>
      <w:r w:rsidR="00F730EA">
        <w:t>: {</w:t>
      </w:r>
      <w:r w:rsidR="007009B2">
        <w:rPr>
          <w:rFonts w:ascii="Courier New" w:eastAsia="Courier New" w:hAnsi="Courier New" w:cs="Courier New"/>
        </w:rPr>
        <w:t>LAB_</w:t>
      </w:r>
      <w:proofErr w:type="gramStart"/>
      <w:r w:rsidR="007009B2">
        <w:rPr>
          <w:rFonts w:ascii="Courier New" w:eastAsia="Courier New" w:hAnsi="Courier New" w:cs="Courier New"/>
        </w:rPr>
        <w:t>HOME</w:t>
      </w:r>
      <w:r w:rsidR="00F730EA">
        <w:rPr>
          <w:rFonts w:ascii="Courier New" w:eastAsia="Courier New" w:hAnsi="Courier New" w:cs="Courier New"/>
        </w:rPr>
        <w:t>}\labs\cloud\1</w:t>
      </w:r>
      <w:r w:rsidRPr="1A797780">
        <w:rPr>
          <w:rFonts w:ascii="Courier New" w:eastAsia="Courier New" w:hAnsi="Courier New" w:cs="Courier New"/>
        </w:rPr>
        <w:t>_LibertyOn</w:t>
      </w:r>
      <w:r w:rsidR="00B43B9E">
        <w:rPr>
          <w:rFonts w:ascii="Courier New" w:eastAsia="Courier New" w:hAnsi="Courier New" w:cs="Courier New"/>
        </w:rPr>
        <w:t>IBM</w:t>
      </w:r>
      <w:proofErr w:type="gramEnd"/>
      <w:r w:rsidR="00B43B9E">
        <w:rPr>
          <w:rFonts w:ascii="Courier New" w:eastAsia="Courier New" w:hAnsi="Courier New" w:cs="Courier New"/>
        </w:rPr>
        <w:t xml:space="preserve"> Cloud</w:t>
      </w:r>
      <w:r w:rsidRPr="1A797780">
        <w:rPr>
          <w:rFonts w:ascii="Courier New" w:eastAsia="Courier New" w:hAnsi="Courier New" w:cs="Courier New"/>
        </w:rPr>
        <w:t>_&lt;</w:t>
      </w:r>
      <w:proofErr w:type="spellStart"/>
      <w:r w:rsidRPr="1A797780">
        <w:rPr>
          <w:rFonts w:ascii="Courier New" w:eastAsia="Courier New" w:hAnsi="Courier New" w:cs="Courier New"/>
        </w:rPr>
        <w:t>datestamp</w:t>
      </w:r>
      <w:proofErr w:type="spellEnd"/>
      <w:r w:rsidRPr="1A797780">
        <w:rPr>
          <w:rFonts w:ascii="Courier New" w:eastAsia="Courier New" w:hAnsi="Courier New" w:cs="Courier New"/>
        </w:rPr>
        <w:t>&gt;\Sample1.war</w:t>
      </w:r>
    </w:p>
    <w:p w14:paraId="0AB95060" w14:textId="77777777" w:rsidR="009D6B72" w:rsidRDefault="009D6B72">
      <w:pPr>
        <w:spacing w:before="0" w:after="0"/>
        <w:rPr>
          <w:szCs w:val="22"/>
        </w:rPr>
      </w:pPr>
      <w:r>
        <w:br w:type="page"/>
      </w:r>
    </w:p>
    <w:p w14:paraId="009D5351" w14:textId="399CA48C" w:rsidR="00D72EFB" w:rsidRDefault="1A797780" w:rsidP="008C7B9C">
      <w:pPr>
        <w:pStyle w:val="StepList"/>
        <w:keepNext/>
      </w:pPr>
      <w:r>
        <w:lastRenderedPageBreak/>
        <w:t xml:space="preserve">If you're not already logged in to </w:t>
      </w:r>
      <w:r w:rsidR="00B43B9E">
        <w:t>IBM Cloud</w:t>
      </w:r>
      <w:r>
        <w:t>, run these Cloud Foundry commands from your OS command prompt to log in:</w:t>
      </w:r>
    </w:p>
    <w:p w14:paraId="64A2CDE7" w14:textId="3BDA3F5D" w:rsidR="009D6B72" w:rsidRDefault="009D6B72" w:rsidP="009D6B72">
      <w:pPr>
        <w:pStyle w:val="StepList"/>
        <w:keepNext/>
        <w:numPr>
          <w:ilvl w:val="0"/>
          <w:numId w:val="0"/>
        </w:numPr>
        <w:rPr>
          <w:rFonts w:ascii="Courier New" w:hAnsi="Courier New" w:cs="Courier New"/>
          <w:sz w:val="20"/>
          <w:szCs w:val="20"/>
        </w:rPr>
      </w:pPr>
      <w:r>
        <w:rPr>
          <w:rFonts w:ascii="Courier New" w:eastAsia="Courier New" w:hAnsi="Courier New" w:cs="Courier New"/>
          <w:sz w:val="20"/>
          <w:szCs w:val="20"/>
        </w:rPr>
        <w:tab/>
      </w:r>
      <w:proofErr w:type="spellStart"/>
      <w:r w:rsidRPr="00381F37">
        <w:rPr>
          <w:rFonts w:ascii="Courier New" w:eastAsia="Courier New" w:hAnsi="Courier New" w:cs="Courier New"/>
          <w:sz w:val="20"/>
          <w:szCs w:val="20"/>
        </w:rPr>
        <w:t>bx</w:t>
      </w:r>
      <w:proofErr w:type="spellEnd"/>
      <w:r w:rsidRPr="00381F37">
        <w:rPr>
          <w:rFonts w:ascii="Courier New" w:eastAsia="Courier New" w:hAnsi="Courier New" w:cs="Courier New"/>
          <w:sz w:val="20"/>
          <w:szCs w:val="20"/>
        </w:rPr>
        <w:t xml:space="preserve"> </w:t>
      </w:r>
      <w:proofErr w:type="spellStart"/>
      <w:r w:rsidRPr="00381F37">
        <w:rPr>
          <w:rFonts w:ascii="Courier New" w:eastAsia="Courier New" w:hAnsi="Courier New" w:cs="Courier New"/>
          <w:sz w:val="20"/>
          <w:szCs w:val="20"/>
        </w:rPr>
        <w:t>api</w:t>
      </w:r>
      <w:proofErr w:type="spellEnd"/>
      <w:r w:rsidRPr="00381F37">
        <w:rPr>
          <w:rFonts w:ascii="Courier New" w:eastAsia="Courier New" w:hAnsi="Courier New" w:cs="Courier New"/>
          <w:sz w:val="20"/>
          <w:szCs w:val="20"/>
        </w:rPr>
        <w:t xml:space="preserve"> </w:t>
      </w:r>
      <w:hyperlink r:id="rId19">
        <w:r w:rsidRPr="00381F37">
          <w:rPr>
            <w:rStyle w:val="Hyperlink"/>
            <w:rFonts w:ascii="Courier New" w:eastAsia="Courier New" w:hAnsi="Courier New" w:cs="Courier New"/>
            <w:sz w:val="20"/>
            <w:szCs w:val="20"/>
            <w:u w:val="none"/>
          </w:rPr>
          <w:t>https://api.ng.</w:t>
        </w:r>
        <w:r w:rsidR="00B43B9E">
          <w:rPr>
            <w:rStyle w:val="Hyperlink"/>
            <w:rFonts w:ascii="Courier New" w:hAnsi="Courier New"/>
            <w:u w:val="none"/>
          </w:rPr>
          <w:t>bluemix</w:t>
        </w:r>
        <w:r w:rsidRPr="00381F37">
          <w:rPr>
            <w:rStyle w:val="Hyperlink"/>
            <w:rFonts w:ascii="Courier New" w:eastAsia="Courier New" w:hAnsi="Courier New" w:cs="Courier New"/>
            <w:sz w:val="20"/>
            <w:szCs w:val="20"/>
            <w:u w:val="none"/>
          </w:rPr>
          <w:t>.net/</w:t>
        </w:r>
      </w:hyperlink>
      <w:r>
        <w:rPr>
          <w:rFonts w:ascii="Courier New" w:hAnsi="Courier New" w:cs="Courier New"/>
          <w:sz w:val="20"/>
          <w:szCs w:val="20"/>
        </w:rPr>
        <w:tab/>
      </w:r>
    </w:p>
    <w:p w14:paraId="76FA51B9" w14:textId="77777777" w:rsidR="009D6B72" w:rsidRPr="00F730EA" w:rsidRDefault="009D6B72" w:rsidP="009D6B72">
      <w:pPr>
        <w:pStyle w:val="StepList"/>
        <w:keepNext/>
        <w:numPr>
          <w:ilvl w:val="0"/>
          <w:numId w:val="0"/>
        </w:numPr>
        <w:ind w:left="792"/>
        <w:rPr>
          <w:rStyle w:val="Hyperlink"/>
          <w:rFonts w:eastAsia="Courier New" w:cs="Arial"/>
          <w:color w:val="auto"/>
          <w:u w:val="none"/>
        </w:rPr>
      </w:pPr>
      <w:r w:rsidRPr="00F730EA">
        <w:rPr>
          <w:rStyle w:val="Hyperlink"/>
          <w:rFonts w:eastAsia="Courier New" w:cs="Arial"/>
          <w:color w:val="auto"/>
          <w:u w:val="none"/>
        </w:rPr>
        <w:t>For other regions</w:t>
      </w:r>
      <w:r>
        <w:rPr>
          <w:rStyle w:val="Hyperlink"/>
          <w:rFonts w:eastAsia="Courier New" w:cs="Arial"/>
          <w:color w:val="auto"/>
          <w:u w:val="none"/>
        </w:rPr>
        <w:t xml:space="preserve"> of the world</w:t>
      </w:r>
      <w:r w:rsidRPr="00F730EA">
        <w:rPr>
          <w:rStyle w:val="Hyperlink"/>
          <w:rFonts w:eastAsia="Courier New" w:cs="Arial"/>
          <w:color w:val="auto"/>
          <w:u w:val="none"/>
        </w:rPr>
        <w:t>:</w:t>
      </w:r>
    </w:p>
    <w:p w14:paraId="7C1E1FAA" w14:textId="40A7DEB6" w:rsidR="009D6B72" w:rsidRPr="007C4C2D" w:rsidRDefault="009D6B72" w:rsidP="009D6B72">
      <w:pPr>
        <w:pStyle w:val="p1"/>
        <w:ind w:left="720" w:firstLine="72"/>
        <w:rPr>
          <w:rStyle w:val="Hyperlink"/>
          <w:rFonts w:ascii="Courier New" w:hAnsi="Courier New"/>
          <w:szCs w:val="22"/>
          <w:u w:val="none"/>
        </w:rPr>
      </w:pPr>
      <w:proofErr w:type="spellStart"/>
      <w:r>
        <w:rPr>
          <w:rStyle w:val="Hyperlink"/>
          <w:rFonts w:ascii="Courier New" w:hAnsi="Courier New"/>
          <w:color w:val="auto"/>
          <w:szCs w:val="22"/>
          <w:u w:val="none"/>
        </w:rPr>
        <w:t>bx</w:t>
      </w:r>
      <w:proofErr w:type="spellEnd"/>
      <w:r w:rsidRPr="007C4C2D">
        <w:rPr>
          <w:rStyle w:val="Hyperlink"/>
          <w:rFonts w:ascii="Courier New" w:hAnsi="Courier New"/>
          <w:color w:val="auto"/>
          <w:szCs w:val="22"/>
          <w:u w:val="none"/>
        </w:rPr>
        <w:t xml:space="preserve"> </w:t>
      </w:r>
      <w:proofErr w:type="spellStart"/>
      <w:r w:rsidRPr="007C4C2D">
        <w:rPr>
          <w:rStyle w:val="Hyperlink"/>
          <w:rFonts w:ascii="Courier New" w:hAnsi="Courier New"/>
          <w:color w:val="auto"/>
          <w:szCs w:val="22"/>
          <w:u w:val="none"/>
        </w:rPr>
        <w:t>api</w:t>
      </w:r>
      <w:proofErr w:type="spellEnd"/>
      <w:r w:rsidRPr="007C4C2D">
        <w:rPr>
          <w:rStyle w:val="Hyperlink"/>
          <w:rFonts w:ascii="Courier New" w:hAnsi="Courier New"/>
          <w:color w:val="auto"/>
          <w:szCs w:val="22"/>
          <w:u w:val="none"/>
        </w:rPr>
        <w:t xml:space="preserve"> </w:t>
      </w:r>
      <w:r w:rsidRPr="007C4C2D">
        <w:rPr>
          <w:rStyle w:val="Hyperlink"/>
          <w:rFonts w:ascii="Courier New" w:hAnsi="Courier New"/>
          <w:szCs w:val="22"/>
          <w:u w:val="none"/>
        </w:rPr>
        <w:t>https://api.eu-gb.</w:t>
      </w:r>
      <w:r w:rsidR="00B43B9E">
        <w:rPr>
          <w:rStyle w:val="Hyperlink"/>
          <w:rFonts w:ascii="Courier New" w:hAnsi="Courier New"/>
          <w:szCs w:val="22"/>
          <w:u w:val="none"/>
        </w:rPr>
        <w:t>bluemix</w:t>
      </w:r>
      <w:r w:rsidRPr="007C4C2D">
        <w:rPr>
          <w:rStyle w:val="Hyperlink"/>
          <w:rFonts w:ascii="Courier New" w:hAnsi="Courier New"/>
          <w:szCs w:val="22"/>
          <w:u w:val="none"/>
        </w:rPr>
        <w:t>.net/</w:t>
      </w:r>
    </w:p>
    <w:p w14:paraId="34FA1EA0" w14:textId="3A8410C9" w:rsidR="009D6B72" w:rsidRDefault="009D6B72" w:rsidP="009D6B72">
      <w:pPr>
        <w:pStyle w:val="p1"/>
        <w:ind w:left="720" w:firstLine="72"/>
        <w:rPr>
          <w:rStyle w:val="Hyperlink"/>
          <w:rFonts w:ascii="Courier New" w:hAnsi="Courier New"/>
          <w:szCs w:val="22"/>
          <w:u w:val="none"/>
        </w:rPr>
      </w:pPr>
      <w:proofErr w:type="spellStart"/>
      <w:r>
        <w:rPr>
          <w:rStyle w:val="Hyperlink"/>
          <w:rFonts w:ascii="Courier New" w:hAnsi="Courier New"/>
          <w:color w:val="auto"/>
          <w:szCs w:val="22"/>
          <w:u w:val="none"/>
        </w:rPr>
        <w:t>bx</w:t>
      </w:r>
      <w:proofErr w:type="spellEnd"/>
      <w:r w:rsidRPr="007C4C2D">
        <w:rPr>
          <w:rStyle w:val="Hyperlink"/>
          <w:rFonts w:ascii="Courier New" w:hAnsi="Courier New"/>
          <w:color w:val="auto"/>
          <w:szCs w:val="22"/>
          <w:u w:val="none"/>
        </w:rPr>
        <w:t xml:space="preserve"> </w:t>
      </w:r>
      <w:proofErr w:type="spellStart"/>
      <w:r w:rsidRPr="007C4C2D">
        <w:rPr>
          <w:rStyle w:val="Hyperlink"/>
          <w:rFonts w:ascii="Courier New" w:hAnsi="Courier New"/>
          <w:color w:val="auto"/>
          <w:szCs w:val="22"/>
          <w:u w:val="none"/>
        </w:rPr>
        <w:t>api</w:t>
      </w:r>
      <w:proofErr w:type="spellEnd"/>
      <w:r w:rsidRPr="007C4C2D">
        <w:rPr>
          <w:rStyle w:val="Hyperlink"/>
          <w:rFonts w:ascii="Courier New" w:hAnsi="Courier New"/>
          <w:color w:val="auto"/>
          <w:szCs w:val="22"/>
          <w:u w:val="none"/>
        </w:rPr>
        <w:t xml:space="preserve"> </w:t>
      </w:r>
      <w:hyperlink r:id="rId20" w:history="1">
        <w:r w:rsidR="00B43B9E" w:rsidRPr="00D00FEE">
          <w:rPr>
            <w:rStyle w:val="Hyperlink"/>
            <w:rFonts w:ascii="Courier New" w:hAnsi="Courier New"/>
            <w:szCs w:val="22"/>
          </w:rPr>
          <w:t>https://api.eu-de.bluemix.net/</w:t>
        </w:r>
      </w:hyperlink>
    </w:p>
    <w:p w14:paraId="0E6294FC" w14:textId="46079CE9" w:rsidR="009D6B72" w:rsidRPr="009D6B72" w:rsidRDefault="009D6B72" w:rsidP="009D6B72">
      <w:pPr>
        <w:pStyle w:val="p1"/>
        <w:ind w:left="720" w:firstLine="72"/>
        <w:rPr>
          <w:color w:val="0000FF"/>
          <w:sz w:val="22"/>
          <w:szCs w:val="22"/>
        </w:rPr>
      </w:pPr>
      <w:proofErr w:type="spellStart"/>
      <w:r>
        <w:rPr>
          <w:rStyle w:val="Hyperlink"/>
          <w:rFonts w:ascii="Courier New" w:hAnsi="Courier New"/>
          <w:color w:val="auto"/>
          <w:u w:val="none"/>
        </w:rPr>
        <w:t>bx</w:t>
      </w:r>
      <w:proofErr w:type="spellEnd"/>
      <w:r w:rsidRPr="007C4C2D">
        <w:rPr>
          <w:rStyle w:val="Hyperlink"/>
          <w:rFonts w:ascii="Courier New" w:hAnsi="Courier New"/>
          <w:color w:val="auto"/>
          <w:szCs w:val="22"/>
          <w:u w:val="none"/>
        </w:rPr>
        <w:t xml:space="preserve"> </w:t>
      </w:r>
      <w:proofErr w:type="spellStart"/>
      <w:r w:rsidRPr="007C4C2D">
        <w:rPr>
          <w:rStyle w:val="Hyperlink"/>
          <w:rFonts w:ascii="Courier New" w:hAnsi="Courier New"/>
          <w:color w:val="auto"/>
          <w:szCs w:val="22"/>
          <w:u w:val="none"/>
        </w:rPr>
        <w:t>api</w:t>
      </w:r>
      <w:proofErr w:type="spellEnd"/>
      <w:r w:rsidRPr="007C4C2D">
        <w:rPr>
          <w:rStyle w:val="Hyperlink"/>
          <w:rFonts w:ascii="Courier New" w:hAnsi="Courier New"/>
          <w:color w:val="auto"/>
          <w:szCs w:val="22"/>
          <w:u w:val="none"/>
        </w:rPr>
        <w:t xml:space="preserve"> </w:t>
      </w:r>
      <w:hyperlink r:id="rId21" w:history="1">
        <w:r w:rsidR="00B43B9E" w:rsidRPr="00D00FEE">
          <w:rPr>
            <w:rStyle w:val="Hyperlink"/>
            <w:rFonts w:ascii="Courier New" w:hAnsi="Courier New"/>
            <w:szCs w:val="22"/>
          </w:rPr>
          <w:t>https://api.au-syd.bluemix.net/</w:t>
        </w:r>
      </w:hyperlink>
    </w:p>
    <w:p w14:paraId="63CC3592" w14:textId="0706FE57" w:rsidR="009D6B72" w:rsidRPr="009D6B72" w:rsidRDefault="009D6B72" w:rsidP="009D6B72">
      <w:pPr>
        <w:pStyle w:val="StepList"/>
        <w:keepNext/>
        <w:numPr>
          <w:ilvl w:val="0"/>
          <w:numId w:val="0"/>
        </w:numPr>
        <w:rPr>
          <w:rStyle w:val="Hyperlink"/>
          <w:rFonts w:ascii="Courier New" w:hAnsi="Courier New" w:cs="Courier New"/>
          <w:color w:val="auto"/>
          <w:sz w:val="20"/>
          <w:szCs w:val="20"/>
          <w:u w:val="none"/>
        </w:rPr>
      </w:pPr>
      <w:r>
        <w:rPr>
          <w:rFonts w:ascii="Courier New" w:hAnsi="Courier New" w:cs="Courier New"/>
          <w:sz w:val="20"/>
          <w:szCs w:val="20"/>
        </w:rPr>
        <w:tab/>
      </w:r>
      <w:proofErr w:type="spellStart"/>
      <w:r w:rsidR="00F50319" w:rsidRPr="00381F37">
        <w:rPr>
          <w:rFonts w:ascii="Courier New" w:hAnsi="Courier New" w:cs="Courier New"/>
          <w:sz w:val="20"/>
          <w:szCs w:val="20"/>
        </w:rPr>
        <w:t>bx</w:t>
      </w:r>
      <w:proofErr w:type="spellEnd"/>
      <w:r w:rsidR="00F50319" w:rsidRPr="00381F37">
        <w:rPr>
          <w:rFonts w:ascii="Courier New" w:hAnsi="Courier New" w:cs="Courier New"/>
          <w:sz w:val="20"/>
          <w:szCs w:val="20"/>
        </w:rPr>
        <w:t xml:space="preserve"> login –u &lt;Your </w:t>
      </w:r>
      <w:r w:rsidR="00B43B9E">
        <w:rPr>
          <w:rFonts w:ascii="Courier New" w:hAnsi="Courier New" w:cs="Courier New"/>
          <w:sz w:val="20"/>
          <w:szCs w:val="20"/>
        </w:rPr>
        <w:t>IBM Cloud</w:t>
      </w:r>
      <w:r w:rsidR="00F50319" w:rsidRPr="00381F37">
        <w:rPr>
          <w:rFonts w:ascii="Courier New" w:hAnsi="Courier New" w:cs="Courier New"/>
          <w:sz w:val="20"/>
          <w:szCs w:val="20"/>
        </w:rPr>
        <w:t xml:space="preserve"> username&gt; --</w:t>
      </w:r>
      <w:proofErr w:type="spellStart"/>
      <w:r w:rsidR="00F50319" w:rsidRPr="00381F37">
        <w:rPr>
          <w:rFonts w:ascii="Courier New" w:hAnsi="Courier New" w:cs="Courier New"/>
          <w:sz w:val="20"/>
          <w:szCs w:val="20"/>
        </w:rPr>
        <w:t>apikey</w:t>
      </w:r>
      <w:proofErr w:type="spellEnd"/>
      <w:r w:rsidR="00F50319" w:rsidRPr="00381F37">
        <w:rPr>
          <w:rFonts w:ascii="Courier New" w:hAnsi="Courier New" w:cs="Courier New"/>
          <w:sz w:val="20"/>
          <w:szCs w:val="20"/>
        </w:rPr>
        <w:t xml:space="preserve"> @{LAB_HOME}/</w:t>
      </w:r>
      <w:r w:rsidR="00381F37" w:rsidRPr="00381F37">
        <w:rPr>
          <w:rFonts w:ascii="Courier New" w:hAnsi="Courier New" w:cs="Courier New"/>
          <w:sz w:val="20"/>
          <w:szCs w:val="20"/>
        </w:rPr>
        <w:t>Liberty-</w:t>
      </w:r>
      <w:proofErr w:type="spellStart"/>
      <w:r w:rsidR="00381F37" w:rsidRPr="00381F37">
        <w:rPr>
          <w:rFonts w:ascii="Courier New" w:hAnsi="Courier New" w:cs="Courier New"/>
          <w:sz w:val="20"/>
          <w:szCs w:val="20"/>
        </w:rPr>
        <w:t>APIKey.json</w:t>
      </w:r>
      <w:proofErr w:type="spellEnd"/>
    </w:p>
    <w:p w14:paraId="024D38CA" w14:textId="77777777" w:rsidR="009D6B72" w:rsidRDefault="009D6B72" w:rsidP="009D6B72">
      <w:pPr>
        <w:pStyle w:val="p1"/>
        <w:ind w:left="720"/>
        <w:rPr>
          <w:color w:val="0000FF"/>
          <w:sz w:val="22"/>
          <w:szCs w:val="22"/>
        </w:rPr>
      </w:pPr>
    </w:p>
    <w:p w14:paraId="28200CF8" w14:textId="0F724556" w:rsidR="009D6B72" w:rsidRPr="009D6B72" w:rsidRDefault="009D6B72" w:rsidP="009D6B72">
      <w:pPr>
        <w:shd w:val="clear" w:color="auto" w:fill="FFFFFF"/>
        <w:spacing w:before="0" w:after="0"/>
        <w:ind w:left="720"/>
        <w:rPr>
          <w:rFonts w:ascii="Menlo" w:hAnsi="Menlo" w:cs="Menlo"/>
          <w:color w:val="33BBC8"/>
          <w:sz w:val="17"/>
          <w:szCs w:val="17"/>
        </w:rPr>
      </w:pPr>
      <w:r w:rsidRPr="009D6B72">
        <w:rPr>
          <w:rFonts w:ascii="Menlo" w:hAnsi="Menlo" w:cs="Menlo"/>
          <w:color w:val="000000"/>
          <w:sz w:val="17"/>
          <w:szCs w:val="17"/>
        </w:rPr>
        <w:t xml:space="preserve">API endpoint: </w:t>
      </w:r>
      <w:r w:rsidRPr="009D6B72">
        <w:rPr>
          <w:rFonts w:ascii="Menlo" w:hAnsi="Menlo" w:cs="Menlo"/>
          <w:b/>
          <w:bCs/>
          <w:color w:val="33BBC8"/>
          <w:sz w:val="17"/>
          <w:szCs w:val="17"/>
        </w:rPr>
        <w:t>https://api.ng.</w:t>
      </w:r>
      <w:r w:rsidR="00B43B9E">
        <w:rPr>
          <w:rFonts w:ascii="Menlo" w:hAnsi="Menlo" w:cs="Menlo"/>
          <w:b/>
          <w:bCs/>
          <w:color w:val="33BBC8"/>
          <w:sz w:val="17"/>
          <w:szCs w:val="17"/>
        </w:rPr>
        <w:t>bluemix</w:t>
      </w:r>
      <w:r w:rsidRPr="009D6B72">
        <w:rPr>
          <w:rFonts w:ascii="Menlo" w:hAnsi="Menlo" w:cs="Menlo"/>
          <w:b/>
          <w:bCs/>
          <w:color w:val="33BBC8"/>
          <w:sz w:val="17"/>
          <w:szCs w:val="17"/>
        </w:rPr>
        <w:t>.net</w:t>
      </w:r>
    </w:p>
    <w:p w14:paraId="709E3B37" w14:textId="77777777" w:rsidR="009D6B72" w:rsidRPr="009D6B72" w:rsidRDefault="009D6B72" w:rsidP="009D6B72">
      <w:pPr>
        <w:shd w:val="clear" w:color="auto" w:fill="FFFFFF"/>
        <w:spacing w:before="0" w:after="0"/>
        <w:ind w:left="720"/>
        <w:rPr>
          <w:rFonts w:ascii="Menlo" w:hAnsi="Menlo" w:cs="Menlo"/>
          <w:color w:val="000000"/>
          <w:sz w:val="17"/>
          <w:szCs w:val="17"/>
        </w:rPr>
      </w:pPr>
      <w:r w:rsidRPr="009D6B72">
        <w:rPr>
          <w:rFonts w:ascii="Menlo" w:hAnsi="Menlo" w:cs="Menlo"/>
          <w:color w:val="000000"/>
          <w:sz w:val="17"/>
          <w:szCs w:val="17"/>
        </w:rPr>
        <w:t>Authenticating...</w:t>
      </w:r>
    </w:p>
    <w:p w14:paraId="0152A4DF" w14:textId="77777777" w:rsidR="009D6B72" w:rsidRPr="009D6B72" w:rsidRDefault="009D6B72" w:rsidP="009D6B72">
      <w:pPr>
        <w:shd w:val="clear" w:color="auto" w:fill="FFFFFF"/>
        <w:spacing w:before="0" w:after="0"/>
        <w:ind w:left="720"/>
        <w:rPr>
          <w:rFonts w:ascii="Menlo" w:hAnsi="Menlo" w:cs="Menlo"/>
          <w:color w:val="34BC26"/>
          <w:sz w:val="17"/>
          <w:szCs w:val="17"/>
        </w:rPr>
      </w:pPr>
      <w:r w:rsidRPr="009D6B72">
        <w:rPr>
          <w:rFonts w:ascii="Menlo" w:hAnsi="Menlo" w:cs="Menlo"/>
          <w:b/>
          <w:bCs/>
          <w:color w:val="34BC26"/>
          <w:sz w:val="17"/>
          <w:szCs w:val="17"/>
        </w:rPr>
        <w:t>OK</w:t>
      </w:r>
    </w:p>
    <w:p w14:paraId="5A8BA41A" w14:textId="77777777" w:rsidR="009D6B72" w:rsidRPr="009D6B72" w:rsidRDefault="009D6B72" w:rsidP="009D6B72">
      <w:pPr>
        <w:shd w:val="clear" w:color="auto" w:fill="FFFFFF"/>
        <w:spacing w:before="0" w:after="0"/>
        <w:ind w:left="720"/>
        <w:rPr>
          <w:rFonts w:ascii="Menlo" w:hAnsi="Menlo" w:cs="Menlo"/>
          <w:color w:val="000000"/>
          <w:sz w:val="17"/>
          <w:szCs w:val="17"/>
        </w:rPr>
      </w:pPr>
    </w:p>
    <w:p w14:paraId="3A234FEA" w14:textId="68E8A84B" w:rsidR="009D6B72" w:rsidRPr="009D6B72" w:rsidRDefault="009D6B72" w:rsidP="009D6B72">
      <w:pPr>
        <w:shd w:val="clear" w:color="auto" w:fill="FFFFFF"/>
        <w:spacing w:before="0" w:after="0"/>
        <w:ind w:left="720"/>
        <w:rPr>
          <w:rFonts w:ascii="Menlo" w:hAnsi="Menlo" w:cs="Menlo"/>
          <w:color w:val="33BBC8"/>
          <w:sz w:val="17"/>
          <w:szCs w:val="17"/>
        </w:rPr>
      </w:pPr>
      <w:r w:rsidRPr="009D6B72">
        <w:rPr>
          <w:rFonts w:ascii="Menlo" w:hAnsi="Menlo" w:cs="Menlo"/>
          <w:color w:val="000000"/>
          <w:sz w:val="17"/>
          <w:szCs w:val="17"/>
        </w:rPr>
        <w:t xml:space="preserve">Targeted account </w:t>
      </w:r>
      <w:r>
        <w:rPr>
          <w:rFonts w:ascii="Menlo" w:hAnsi="Menlo" w:cs="Menlo"/>
          <w:b/>
          <w:bCs/>
          <w:color w:val="33BBC8"/>
          <w:sz w:val="17"/>
          <w:szCs w:val="17"/>
        </w:rPr>
        <w:t>&lt;your account&gt;</w:t>
      </w:r>
      <w:r w:rsidRPr="009D6B72">
        <w:rPr>
          <w:rFonts w:ascii="Menlo" w:hAnsi="Menlo" w:cs="Menlo"/>
          <w:b/>
          <w:bCs/>
          <w:color w:val="33BBC8"/>
          <w:sz w:val="17"/>
          <w:szCs w:val="17"/>
        </w:rPr>
        <w:t xml:space="preserve"> Account (eeee7d19b6701916e21bf02f116813a9)</w:t>
      </w:r>
    </w:p>
    <w:p w14:paraId="77BD9A79" w14:textId="77777777" w:rsidR="009D6B72" w:rsidRPr="009D6B72" w:rsidRDefault="009D6B72" w:rsidP="009D6B72">
      <w:pPr>
        <w:shd w:val="clear" w:color="auto" w:fill="FFFFFF"/>
        <w:spacing w:before="0" w:after="0"/>
        <w:ind w:left="720"/>
        <w:rPr>
          <w:rFonts w:ascii="Menlo" w:hAnsi="Menlo" w:cs="Menlo"/>
          <w:color w:val="000000"/>
          <w:sz w:val="17"/>
          <w:szCs w:val="17"/>
        </w:rPr>
      </w:pPr>
    </w:p>
    <w:p w14:paraId="3FDC0553" w14:textId="4D8DBCC8" w:rsidR="009D6B72" w:rsidRPr="009D6B72" w:rsidRDefault="009D6B72" w:rsidP="009D6B72">
      <w:pPr>
        <w:shd w:val="clear" w:color="auto" w:fill="FFFFFF"/>
        <w:spacing w:before="0" w:after="0"/>
        <w:ind w:left="720"/>
        <w:rPr>
          <w:rFonts w:ascii="Menlo" w:hAnsi="Menlo" w:cs="Menlo"/>
          <w:color w:val="33BBC8"/>
          <w:sz w:val="17"/>
          <w:szCs w:val="17"/>
        </w:rPr>
      </w:pPr>
      <w:r w:rsidRPr="009D6B72">
        <w:rPr>
          <w:rFonts w:ascii="Menlo" w:hAnsi="Menlo" w:cs="Menlo"/>
          <w:color w:val="000000"/>
          <w:sz w:val="17"/>
          <w:szCs w:val="17"/>
        </w:rPr>
        <w:t xml:space="preserve">Targeted org </w:t>
      </w:r>
      <w:r>
        <w:rPr>
          <w:rFonts w:ascii="Menlo" w:hAnsi="Menlo" w:cs="Menlo"/>
          <w:b/>
          <w:bCs/>
          <w:color w:val="33BBC8"/>
          <w:sz w:val="17"/>
          <w:szCs w:val="17"/>
        </w:rPr>
        <w:t xml:space="preserve">&lt;Your org (email if </w:t>
      </w:r>
      <w:proofErr w:type="gramStart"/>
      <w:r>
        <w:rPr>
          <w:rFonts w:ascii="Menlo" w:hAnsi="Menlo" w:cs="Menlo"/>
          <w:b/>
          <w:bCs/>
          <w:color w:val="33BBC8"/>
          <w:sz w:val="17"/>
          <w:szCs w:val="17"/>
        </w:rPr>
        <w:t>non subscribed</w:t>
      </w:r>
      <w:proofErr w:type="gramEnd"/>
      <w:r>
        <w:rPr>
          <w:rFonts w:ascii="Menlo" w:hAnsi="Menlo" w:cs="Menlo"/>
          <w:b/>
          <w:bCs/>
          <w:color w:val="33BBC8"/>
          <w:sz w:val="17"/>
          <w:szCs w:val="17"/>
        </w:rPr>
        <w:t xml:space="preserve"> account)&gt;</w:t>
      </w:r>
    </w:p>
    <w:p w14:paraId="76C5143F" w14:textId="77777777" w:rsidR="009D6B72" w:rsidRPr="009D6B72" w:rsidRDefault="009D6B72" w:rsidP="009D6B72">
      <w:pPr>
        <w:shd w:val="clear" w:color="auto" w:fill="FFFFFF"/>
        <w:spacing w:before="0" w:after="0"/>
        <w:ind w:left="720"/>
        <w:rPr>
          <w:rFonts w:ascii="Menlo" w:hAnsi="Menlo" w:cs="Menlo"/>
          <w:color w:val="000000"/>
          <w:sz w:val="17"/>
          <w:szCs w:val="17"/>
        </w:rPr>
      </w:pPr>
    </w:p>
    <w:p w14:paraId="01A69F97" w14:textId="77777777" w:rsidR="009D6B72" w:rsidRPr="009D6B72" w:rsidRDefault="009D6B72" w:rsidP="009D6B72">
      <w:pPr>
        <w:shd w:val="clear" w:color="auto" w:fill="FFFFFF"/>
        <w:spacing w:before="0" w:after="0"/>
        <w:ind w:left="720"/>
        <w:rPr>
          <w:rFonts w:ascii="Menlo" w:hAnsi="Menlo" w:cs="Menlo"/>
          <w:color w:val="000000"/>
          <w:sz w:val="17"/>
          <w:szCs w:val="17"/>
        </w:rPr>
      </w:pPr>
      <w:r w:rsidRPr="009D6B72">
        <w:rPr>
          <w:rFonts w:ascii="Menlo" w:hAnsi="Menlo" w:cs="Menlo"/>
          <w:color w:val="000000"/>
          <w:sz w:val="17"/>
          <w:szCs w:val="17"/>
        </w:rPr>
        <w:t xml:space="preserve">Targeted space </w:t>
      </w:r>
      <w:r w:rsidRPr="009D6B72">
        <w:rPr>
          <w:rFonts w:ascii="Menlo" w:hAnsi="Menlo" w:cs="Menlo"/>
          <w:b/>
          <w:bCs/>
          <w:color w:val="33BBC8"/>
          <w:sz w:val="17"/>
          <w:szCs w:val="17"/>
        </w:rPr>
        <w:t>LAB_SPACE</w:t>
      </w:r>
    </w:p>
    <w:p w14:paraId="70450A24" w14:textId="77777777" w:rsidR="009D6B72" w:rsidRPr="009D6B72" w:rsidRDefault="009D6B72" w:rsidP="009D6B72">
      <w:pPr>
        <w:shd w:val="clear" w:color="auto" w:fill="FFFFFF"/>
        <w:spacing w:before="0" w:after="0"/>
        <w:ind w:left="720"/>
        <w:rPr>
          <w:rFonts w:ascii="Menlo" w:hAnsi="Menlo" w:cs="Menlo"/>
          <w:color w:val="000000"/>
          <w:sz w:val="17"/>
          <w:szCs w:val="17"/>
        </w:rPr>
      </w:pPr>
    </w:p>
    <w:p w14:paraId="23A30051" w14:textId="77777777" w:rsidR="009D6B72" w:rsidRPr="009D6B72" w:rsidRDefault="009D6B72" w:rsidP="009D6B72">
      <w:pPr>
        <w:shd w:val="clear" w:color="auto" w:fill="FFFFFF"/>
        <w:spacing w:before="0" w:after="0"/>
        <w:ind w:left="720"/>
        <w:rPr>
          <w:rFonts w:ascii="Menlo" w:hAnsi="Menlo" w:cs="Menlo"/>
          <w:color w:val="000000"/>
          <w:sz w:val="17"/>
          <w:szCs w:val="17"/>
        </w:rPr>
      </w:pPr>
    </w:p>
    <w:p w14:paraId="3F4FDE65" w14:textId="77777777" w:rsidR="009D6B72" w:rsidRPr="009D6B72" w:rsidRDefault="009D6B72" w:rsidP="009D6B72">
      <w:pPr>
        <w:shd w:val="clear" w:color="auto" w:fill="FFFFFF"/>
        <w:spacing w:before="0" w:after="0"/>
        <w:ind w:left="720"/>
        <w:rPr>
          <w:rFonts w:ascii="Menlo" w:hAnsi="Menlo" w:cs="Menlo"/>
          <w:color w:val="000000"/>
          <w:sz w:val="17"/>
          <w:szCs w:val="17"/>
        </w:rPr>
      </w:pPr>
      <w:r w:rsidRPr="009D6B72">
        <w:rPr>
          <w:rFonts w:ascii="Menlo" w:hAnsi="Menlo" w:cs="Menlo"/>
          <w:color w:val="000000"/>
          <w:sz w:val="17"/>
          <w:szCs w:val="17"/>
        </w:rPr>
        <w:t>                   </w:t>
      </w:r>
    </w:p>
    <w:p w14:paraId="7613A0A7" w14:textId="704F8716" w:rsidR="009D6B72" w:rsidRPr="009D6B72" w:rsidRDefault="009D6B72" w:rsidP="009D6B72">
      <w:pPr>
        <w:shd w:val="clear" w:color="auto" w:fill="FFFFFF"/>
        <w:spacing w:before="0" w:after="0"/>
        <w:ind w:left="720"/>
        <w:rPr>
          <w:rFonts w:ascii="Menlo" w:hAnsi="Menlo" w:cs="Menlo"/>
          <w:color w:val="33BBC8"/>
          <w:sz w:val="17"/>
          <w:szCs w:val="17"/>
        </w:rPr>
      </w:pPr>
      <w:r w:rsidRPr="009D6B72">
        <w:rPr>
          <w:rFonts w:ascii="Menlo" w:hAnsi="Menlo" w:cs="Menlo"/>
          <w:b/>
          <w:bCs/>
          <w:color w:val="33BBC8"/>
          <w:sz w:val="17"/>
          <w:szCs w:val="17"/>
        </w:rPr>
        <w:t>API endpoint:</w:t>
      </w:r>
      <w:r w:rsidRPr="009D6B72">
        <w:rPr>
          <w:rFonts w:ascii="Menlo" w:hAnsi="Menlo" w:cs="Menlo"/>
          <w:color w:val="000000"/>
          <w:sz w:val="17"/>
          <w:szCs w:val="17"/>
        </w:rPr>
        <w:t xml:space="preserve">   </w:t>
      </w:r>
      <w:r w:rsidRPr="009D6B72">
        <w:rPr>
          <w:rFonts w:ascii="Menlo" w:hAnsi="Menlo" w:cs="Menlo"/>
          <w:b/>
          <w:bCs/>
          <w:color w:val="33BBC8"/>
          <w:sz w:val="17"/>
          <w:szCs w:val="17"/>
        </w:rPr>
        <w:t>https://api.ng.</w:t>
      </w:r>
      <w:r w:rsidR="00B43B9E">
        <w:rPr>
          <w:rFonts w:ascii="Menlo" w:hAnsi="Menlo" w:cs="Menlo"/>
          <w:b/>
          <w:bCs/>
          <w:color w:val="33BBC8"/>
          <w:sz w:val="17"/>
          <w:szCs w:val="17"/>
        </w:rPr>
        <w:t>IBM Cloud</w:t>
      </w:r>
      <w:r w:rsidRPr="009D6B72">
        <w:rPr>
          <w:rFonts w:ascii="Menlo" w:hAnsi="Menlo" w:cs="Menlo"/>
          <w:b/>
          <w:bCs/>
          <w:color w:val="33BBC8"/>
          <w:sz w:val="17"/>
          <w:szCs w:val="17"/>
        </w:rPr>
        <w:t>.net</w:t>
      </w:r>
      <w:r w:rsidRPr="009D6B72">
        <w:rPr>
          <w:rFonts w:ascii="Menlo" w:hAnsi="Menlo" w:cs="Menlo"/>
          <w:color w:val="000000"/>
          <w:sz w:val="17"/>
          <w:szCs w:val="17"/>
        </w:rPr>
        <w:t xml:space="preserve"> (API version: </w:t>
      </w:r>
      <w:r w:rsidRPr="009D6B72">
        <w:rPr>
          <w:rFonts w:ascii="Menlo" w:hAnsi="Menlo" w:cs="Menlo"/>
          <w:b/>
          <w:bCs/>
          <w:color w:val="33BBC8"/>
          <w:sz w:val="17"/>
          <w:szCs w:val="17"/>
        </w:rPr>
        <w:t>2.75.0</w:t>
      </w:r>
      <w:r w:rsidRPr="009D6B72">
        <w:rPr>
          <w:rFonts w:ascii="Menlo" w:hAnsi="Menlo" w:cs="Menlo"/>
          <w:color w:val="000000"/>
          <w:sz w:val="17"/>
          <w:szCs w:val="17"/>
        </w:rPr>
        <w:t>)   </w:t>
      </w:r>
    </w:p>
    <w:p w14:paraId="6A07304F" w14:textId="77777777" w:rsidR="009D6B72" w:rsidRPr="009D6B72" w:rsidRDefault="009D6B72" w:rsidP="009D6B72">
      <w:pPr>
        <w:shd w:val="clear" w:color="auto" w:fill="FFFFFF"/>
        <w:spacing w:before="0" w:after="0"/>
        <w:ind w:left="720"/>
        <w:rPr>
          <w:rFonts w:ascii="Menlo" w:hAnsi="Menlo" w:cs="Menlo"/>
          <w:color w:val="33BBC8"/>
          <w:sz w:val="17"/>
          <w:szCs w:val="17"/>
        </w:rPr>
      </w:pPr>
      <w:r w:rsidRPr="009D6B72">
        <w:rPr>
          <w:rFonts w:ascii="Menlo" w:hAnsi="Menlo" w:cs="Menlo"/>
          <w:b/>
          <w:bCs/>
          <w:color w:val="33BBC8"/>
          <w:sz w:val="17"/>
          <w:szCs w:val="17"/>
        </w:rPr>
        <w:t>Region:</w:t>
      </w:r>
      <w:r w:rsidRPr="009D6B72">
        <w:rPr>
          <w:rFonts w:ascii="Menlo" w:hAnsi="Menlo" w:cs="Menlo"/>
          <w:color w:val="000000"/>
          <w:sz w:val="17"/>
          <w:szCs w:val="17"/>
        </w:rPr>
        <w:t xml:space="preserve">         </w:t>
      </w:r>
      <w:r w:rsidRPr="009D6B72">
        <w:rPr>
          <w:rFonts w:ascii="Menlo" w:hAnsi="Menlo" w:cs="Menlo"/>
          <w:b/>
          <w:bCs/>
          <w:color w:val="33BBC8"/>
          <w:sz w:val="17"/>
          <w:szCs w:val="17"/>
        </w:rPr>
        <w:t>us-south</w:t>
      </w:r>
      <w:r w:rsidRPr="009D6B72">
        <w:rPr>
          <w:rFonts w:ascii="Menlo" w:hAnsi="Menlo" w:cs="Menlo"/>
          <w:color w:val="000000"/>
          <w:sz w:val="17"/>
          <w:szCs w:val="17"/>
        </w:rPr>
        <w:t>   </w:t>
      </w:r>
    </w:p>
    <w:p w14:paraId="30D53A77" w14:textId="5C08A39D" w:rsidR="009D6B72" w:rsidRPr="009D6B72" w:rsidRDefault="009D6B72" w:rsidP="009D6B72">
      <w:pPr>
        <w:shd w:val="clear" w:color="auto" w:fill="FFFFFF"/>
        <w:spacing w:before="0" w:after="0"/>
        <w:ind w:left="720"/>
        <w:rPr>
          <w:rFonts w:ascii="Menlo" w:hAnsi="Menlo" w:cs="Menlo"/>
          <w:color w:val="33BBC8"/>
          <w:sz w:val="17"/>
          <w:szCs w:val="17"/>
        </w:rPr>
      </w:pPr>
      <w:r w:rsidRPr="009D6B72">
        <w:rPr>
          <w:rFonts w:ascii="Menlo" w:hAnsi="Menlo" w:cs="Menlo"/>
          <w:b/>
          <w:bCs/>
          <w:color w:val="33BBC8"/>
          <w:sz w:val="17"/>
          <w:szCs w:val="17"/>
        </w:rPr>
        <w:t>User:</w:t>
      </w:r>
      <w:r w:rsidRPr="009D6B72">
        <w:rPr>
          <w:rFonts w:ascii="Menlo" w:hAnsi="Menlo" w:cs="Menlo"/>
          <w:color w:val="000000"/>
          <w:sz w:val="17"/>
          <w:szCs w:val="17"/>
        </w:rPr>
        <w:t xml:space="preserve">           </w:t>
      </w:r>
      <w:r>
        <w:rPr>
          <w:rFonts w:ascii="Menlo" w:hAnsi="Menlo" w:cs="Menlo"/>
          <w:b/>
          <w:bCs/>
          <w:color w:val="33BBC8"/>
          <w:sz w:val="17"/>
          <w:szCs w:val="17"/>
        </w:rPr>
        <w:t>&lt;your user email&gt;</w:t>
      </w:r>
    </w:p>
    <w:p w14:paraId="7F30B30E" w14:textId="3E104BA4" w:rsidR="009D6B72" w:rsidRPr="009D6B72" w:rsidRDefault="009D6B72" w:rsidP="009D6B72">
      <w:pPr>
        <w:shd w:val="clear" w:color="auto" w:fill="FFFFFF"/>
        <w:spacing w:before="0" w:after="0"/>
        <w:ind w:left="720"/>
        <w:rPr>
          <w:rFonts w:ascii="Menlo" w:hAnsi="Menlo" w:cs="Menlo"/>
          <w:color w:val="33BBC8"/>
          <w:sz w:val="17"/>
          <w:szCs w:val="17"/>
        </w:rPr>
      </w:pPr>
      <w:r w:rsidRPr="009D6B72">
        <w:rPr>
          <w:rFonts w:ascii="Menlo" w:hAnsi="Menlo" w:cs="Menlo"/>
          <w:b/>
          <w:bCs/>
          <w:color w:val="33BBC8"/>
          <w:sz w:val="17"/>
          <w:szCs w:val="17"/>
        </w:rPr>
        <w:t>Account:</w:t>
      </w:r>
      <w:r w:rsidRPr="009D6B72">
        <w:rPr>
          <w:rFonts w:ascii="Menlo" w:hAnsi="Menlo" w:cs="Menlo"/>
          <w:color w:val="000000"/>
          <w:sz w:val="17"/>
          <w:szCs w:val="17"/>
        </w:rPr>
        <w:t xml:space="preserve">        </w:t>
      </w:r>
      <w:r>
        <w:rPr>
          <w:rFonts w:ascii="Menlo" w:hAnsi="Menlo" w:cs="Menlo"/>
          <w:b/>
          <w:bCs/>
          <w:color w:val="33BBC8"/>
          <w:sz w:val="17"/>
          <w:szCs w:val="17"/>
        </w:rPr>
        <w:t xml:space="preserve">&lt;your account&gt; </w:t>
      </w:r>
      <w:r w:rsidRPr="009D6B72">
        <w:rPr>
          <w:rFonts w:ascii="Menlo" w:hAnsi="Menlo" w:cs="Menlo"/>
          <w:b/>
          <w:bCs/>
          <w:color w:val="33BBC8"/>
          <w:sz w:val="17"/>
          <w:szCs w:val="17"/>
        </w:rPr>
        <w:t>Account (eeee7d19b6701916e21bf02f116813a9)</w:t>
      </w:r>
      <w:r w:rsidRPr="009D6B72">
        <w:rPr>
          <w:rFonts w:ascii="Menlo" w:hAnsi="Menlo" w:cs="Menlo"/>
          <w:color w:val="000000"/>
          <w:sz w:val="17"/>
          <w:szCs w:val="17"/>
        </w:rPr>
        <w:t>   </w:t>
      </w:r>
    </w:p>
    <w:p w14:paraId="0A521966" w14:textId="762AB976" w:rsidR="009D6B72" w:rsidRPr="009D6B72" w:rsidRDefault="009D6B72" w:rsidP="009D6B72">
      <w:pPr>
        <w:shd w:val="clear" w:color="auto" w:fill="FFFFFF"/>
        <w:spacing w:before="0" w:after="0"/>
        <w:ind w:left="720"/>
        <w:rPr>
          <w:rFonts w:ascii="Menlo" w:hAnsi="Menlo" w:cs="Menlo"/>
          <w:color w:val="33BBC8"/>
          <w:sz w:val="17"/>
          <w:szCs w:val="17"/>
        </w:rPr>
      </w:pPr>
      <w:r w:rsidRPr="009D6B72">
        <w:rPr>
          <w:rFonts w:ascii="Menlo" w:hAnsi="Menlo" w:cs="Menlo"/>
          <w:b/>
          <w:bCs/>
          <w:color w:val="33BBC8"/>
          <w:sz w:val="17"/>
          <w:szCs w:val="17"/>
        </w:rPr>
        <w:t>Org:</w:t>
      </w:r>
      <w:r w:rsidRPr="009D6B72">
        <w:rPr>
          <w:rFonts w:ascii="Menlo" w:hAnsi="Menlo" w:cs="Menlo"/>
          <w:color w:val="000000"/>
          <w:sz w:val="17"/>
          <w:szCs w:val="17"/>
        </w:rPr>
        <w:t xml:space="preserve">            </w:t>
      </w:r>
      <w:r>
        <w:rPr>
          <w:rFonts w:ascii="Menlo" w:hAnsi="Menlo" w:cs="Menlo"/>
          <w:b/>
          <w:bCs/>
          <w:color w:val="33BBC8"/>
          <w:sz w:val="17"/>
          <w:szCs w:val="17"/>
        </w:rPr>
        <w:t xml:space="preserve">&lt;Your org (email if </w:t>
      </w:r>
      <w:proofErr w:type="gramStart"/>
      <w:r>
        <w:rPr>
          <w:rFonts w:ascii="Menlo" w:hAnsi="Menlo" w:cs="Menlo"/>
          <w:b/>
          <w:bCs/>
          <w:color w:val="33BBC8"/>
          <w:sz w:val="17"/>
          <w:szCs w:val="17"/>
        </w:rPr>
        <w:t>non subscribed</w:t>
      </w:r>
      <w:proofErr w:type="gramEnd"/>
      <w:r>
        <w:rPr>
          <w:rFonts w:ascii="Menlo" w:hAnsi="Menlo" w:cs="Menlo"/>
          <w:b/>
          <w:bCs/>
          <w:color w:val="33BBC8"/>
          <w:sz w:val="17"/>
          <w:szCs w:val="17"/>
        </w:rPr>
        <w:t xml:space="preserve"> account)&gt;</w:t>
      </w:r>
    </w:p>
    <w:p w14:paraId="0AA51488" w14:textId="77777777" w:rsidR="009D6B72" w:rsidRPr="009D6B72" w:rsidRDefault="009D6B72" w:rsidP="009D6B72">
      <w:pPr>
        <w:shd w:val="clear" w:color="auto" w:fill="FFFFFF"/>
        <w:spacing w:before="0" w:after="0"/>
        <w:ind w:left="720"/>
        <w:rPr>
          <w:rFonts w:ascii="Menlo" w:hAnsi="Menlo" w:cs="Menlo"/>
          <w:color w:val="33BBC8"/>
          <w:sz w:val="17"/>
          <w:szCs w:val="17"/>
        </w:rPr>
      </w:pPr>
      <w:r w:rsidRPr="009D6B72">
        <w:rPr>
          <w:rFonts w:ascii="Menlo" w:hAnsi="Menlo" w:cs="Menlo"/>
          <w:b/>
          <w:bCs/>
          <w:color w:val="33BBC8"/>
          <w:sz w:val="17"/>
          <w:szCs w:val="17"/>
        </w:rPr>
        <w:t>Space:</w:t>
      </w:r>
      <w:r w:rsidRPr="009D6B72">
        <w:rPr>
          <w:rFonts w:ascii="Menlo" w:hAnsi="Menlo" w:cs="Menlo"/>
          <w:color w:val="000000"/>
          <w:sz w:val="17"/>
          <w:szCs w:val="17"/>
        </w:rPr>
        <w:t xml:space="preserve">          </w:t>
      </w:r>
      <w:r w:rsidRPr="009D6B72">
        <w:rPr>
          <w:rFonts w:ascii="Menlo" w:hAnsi="Menlo" w:cs="Menlo"/>
          <w:b/>
          <w:bCs/>
          <w:color w:val="33BBC8"/>
          <w:sz w:val="17"/>
          <w:szCs w:val="17"/>
        </w:rPr>
        <w:t>LAB_SPACE</w:t>
      </w:r>
      <w:r w:rsidRPr="009D6B72">
        <w:rPr>
          <w:rFonts w:ascii="Menlo" w:hAnsi="Menlo" w:cs="Menlo"/>
          <w:color w:val="000000"/>
          <w:sz w:val="17"/>
          <w:szCs w:val="17"/>
        </w:rPr>
        <w:t>   </w:t>
      </w:r>
    </w:p>
    <w:p w14:paraId="4342CD66" w14:textId="77777777" w:rsidR="009D6B72" w:rsidRPr="009D6B72" w:rsidRDefault="009D6B72" w:rsidP="009D6B72">
      <w:pPr>
        <w:pStyle w:val="p1"/>
        <w:ind w:left="720"/>
        <w:rPr>
          <w:color w:val="0000FF"/>
          <w:sz w:val="22"/>
          <w:szCs w:val="22"/>
        </w:rPr>
      </w:pPr>
    </w:p>
    <w:p w14:paraId="0068E1CC" w14:textId="759576AD" w:rsidR="00D72EFB" w:rsidRDefault="1A797780" w:rsidP="008C7B9C">
      <w:pPr>
        <w:pStyle w:val="StepList"/>
        <w:keepNext/>
      </w:pPr>
      <w:r>
        <w:t xml:space="preserve">Deploy &lt;war name&gt; to </w:t>
      </w:r>
      <w:r w:rsidR="00B43B9E">
        <w:t>IBM Cloud</w:t>
      </w:r>
      <w:r>
        <w:t xml:space="preserve"> by running this command:</w:t>
      </w:r>
    </w:p>
    <w:p w14:paraId="728A8DA6" w14:textId="6019D3E2" w:rsidR="00A87F03" w:rsidRPr="00A87F03" w:rsidRDefault="009D6B72" w:rsidP="1A797780">
      <w:pPr>
        <w:pStyle w:val="StepList"/>
        <w:numPr>
          <w:ilvl w:val="0"/>
          <w:numId w:val="0"/>
        </w:numPr>
        <w:shd w:val="clear" w:color="auto" w:fill="FFFFFF" w:themeFill="background1"/>
        <w:spacing w:before="0" w:after="0" w:line="336" w:lineRule="atLeast"/>
        <w:ind w:left="792"/>
        <w:textAlignment w:val="baseline"/>
        <w:rPr>
          <w:rFonts w:ascii="Courier New" w:hAnsi="Courier New" w:cs="Courier New"/>
          <w:color w:val="333333"/>
        </w:rPr>
      </w:pPr>
      <w:proofErr w:type="spellStart"/>
      <w:r>
        <w:rPr>
          <w:rFonts w:ascii="Courier New" w:eastAsia="Courier New" w:hAnsi="Courier New" w:cs="Courier New"/>
          <w:color w:val="333333"/>
          <w:sz w:val="20"/>
          <w:szCs w:val="20"/>
          <w:bdr w:val="none" w:sz="0" w:space="0" w:color="auto" w:frame="1"/>
        </w:rPr>
        <w:t>bx</w:t>
      </w:r>
      <w:proofErr w:type="spellEnd"/>
      <w:r>
        <w:rPr>
          <w:rFonts w:ascii="Courier New" w:eastAsia="Courier New" w:hAnsi="Courier New" w:cs="Courier New"/>
          <w:color w:val="333333"/>
          <w:sz w:val="20"/>
          <w:szCs w:val="20"/>
          <w:bdr w:val="none" w:sz="0" w:space="0" w:color="auto" w:frame="1"/>
        </w:rPr>
        <w:t xml:space="preserve"> </w:t>
      </w:r>
      <w:proofErr w:type="spellStart"/>
      <w:r w:rsidR="00A87F03" w:rsidRPr="1A797780">
        <w:rPr>
          <w:rFonts w:ascii="Courier New" w:eastAsia="Courier New" w:hAnsi="Courier New" w:cs="Courier New"/>
          <w:color w:val="333333"/>
          <w:sz w:val="20"/>
          <w:szCs w:val="20"/>
          <w:bdr w:val="none" w:sz="0" w:space="0" w:color="auto" w:frame="1"/>
        </w:rPr>
        <w:t>cf</w:t>
      </w:r>
      <w:proofErr w:type="spellEnd"/>
      <w:r w:rsidR="00A87F03" w:rsidRPr="1A797780">
        <w:rPr>
          <w:rFonts w:ascii="Courier New" w:eastAsia="Courier New" w:hAnsi="Courier New" w:cs="Courier New"/>
          <w:color w:val="333333"/>
          <w:sz w:val="20"/>
          <w:szCs w:val="20"/>
          <w:bdr w:val="none" w:sz="0" w:space="0" w:color="auto" w:frame="1"/>
        </w:rPr>
        <w:t xml:space="preserve"> push </w:t>
      </w:r>
      <w:r w:rsidR="00327BE2" w:rsidRPr="1A797780">
        <w:rPr>
          <w:rFonts w:ascii="Courier New" w:eastAsia="Courier New" w:hAnsi="Courier New" w:cs="Courier New"/>
          <w:color w:val="333333"/>
          <w:sz w:val="20"/>
          <w:szCs w:val="20"/>
          <w:bdr w:val="none" w:sz="0" w:space="0" w:color="auto" w:frame="1"/>
        </w:rPr>
        <w:t>&lt;</w:t>
      </w:r>
      <w:r w:rsidR="00A87F03" w:rsidRPr="1A797780">
        <w:rPr>
          <w:rFonts w:ascii="Courier New" w:eastAsia="Courier New" w:hAnsi="Courier New" w:cs="Courier New"/>
          <w:i/>
          <w:iCs/>
          <w:color w:val="333333"/>
          <w:sz w:val="20"/>
          <w:szCs w:val="20"/>
          <w:bdr w:val="none" w:sz="0" w:space="0" w:color="auto" w:frame="1"/>
        </w:rPr>
        <w:t>your app name&gt;</w:t>
      </w:r>
      <w:r w:rsidR="00A87F03" w:rsidRPr="1A797780">
        <w:rPr>
          <w:rFonts w:ascii="Courier New" w:eastAsia="Courier New" w:hAnsi="Courier New" w:cs="Courier New"/>
          <w:color w:val="333333"/>
          <w:sz w:val="20"/>
          <w:szCs w:val="20"/>
          <w:bdr w:val="none" w:sz="0" w:space="0" w:color="auto" w:frame="1"/>
        </w:rPr>
        <w:t> -p &lt;war name&gt;</w:t>
      </w:r>
    </w:p>
    <w:p w14:paraId="4868FCF6" w14:textId="14F9B7DF" w:rsidR="00A87F03" w:rsidRDefault="00A87F03" w:rsidP="1A797780">
      <w:pPr>
        <w:pStyle w:val="StepList"/>
        <w:numPr>
          <w:ilvl w:val="0"/>
          <w:numId w:val="0"/>
        </w:numPr>
        <w:shd w:val="clear" w:color="auto" w:fill="FFFFFF" w:themeFill="background1"/>
        <w:spacing w:before="0" w:after="0" w:line="336" w:lineRule="atLeast"/>
        <w:ind w:left="792"/>
        <w:textAlignment w:val="baseline"/>
        <w:rPr>
          <w:rFonts w:cs="Arial"/>
          <w:color w:val="333333"/>
        </w:rPr>
      </w:pPr>
      <w:r w:rsidRPr="1A797780">
        <w:rPr>
          <w:rFonts w:eastAsia="Arial" w:cs="Arial"/>
          <w:color w:val="333333"/>
        </w:rPr>
        <w:t xml:space="preserve">The name you choose for your application must be unique on </w:t>
      </w:r>
      <w:r w:rsidR="00B43B9E">
        <w:rPr>
          <w:rFonts w:eastAsia="Arial" w:cs="Arial"/>
          <w:color w:val="333333"/>
        </w:rPr>
        <w:t>IBM Cloud</w:t>
      </w:r>
      <w:r w:rsidRPr="1A797780">
        <w:rPr>
          <w:rFonts w:eastAsia="Arial" w:cs="Arial"/>
          <w:color w:val="333333"/>
        </w:rPr>
        <w:t xml:space="preserve"> — not used by any other </w:t>
      </w:r>
      <w:r w:rsidR="00B43B9E">
        <w:rPr>
          <w:rFonts w:eastAsia="Arial" w:cs="Arial"/>
          <w:color w:val="333333"/>
        </w:rPr>
        <w:t>IBM Cloud</w:t>
      </w:r>
      <w:r w:rsidRPr="1A797780">
        <w:rPr>
          <w:rFonts w:eastAsia="Arial" w:cs="Arial"/>
          <w:color w:val="333333"/>
        </w:rPr>
        <w:t xml:space="preserve"> user. You'll get an error if the name (called a </w:t>
      </w:r>
      <w:r w:rsidRPr="1A797780">
        <w:rPr>
          <w:rFonts w:eastAsia="Arial" w:cs="Arial"/>
          <w:i/>
          <w:iCs/>
          <w:color w:val="333333"/>
          <w:bdr w:val="none" w:sz="0" w:space="0" w:color="auto" w:frame="1"/>
        </w:rPr>
        <w:t>route</w:t>
      </w:r>
      <w:r w:rsidRPr="1A797780">
        <w:rPr>
          <w:rFonts w:eastAsia="Arial" w:cs="Arial"/>
          <w:color w:val="333333"/>
        </w:rPr>
        <w:t>) is taken.</w:t>
      </w:r>
    </w:p>
    <w:p w14:paraId="16731A80" w14:textId="77777777" w:rsidR="00A87F03" w:rsidRDefault="1A797780" w:rsidP="1A797780">
      <w:pPr>
        <w:pStyle w:val="NormalWeb"/>
        <w:shd w:val="clear" w:color="auto" w:fill="FFFFFF" w:themeFill="background1"/>
        <w:spacing w:before="0" w:after="0" w:line="336" w:lineRule="atLeast"/>
        <w:ind w:left="792"/>
        <w:textAlignment w:val="baseline"/>
        <w:rPr>
          <w:rFonts w:ascii="Arial" w:hAnsi="Arial" w:cs="Arial"/>
          <w:color w:val="333333"/>
          <w:sz w:val="22"/>
          <w:szCs w:val="22"/>
        </w:rPr>
      </w:pPr>
      <w:r w:rsidRPr="1A797780">
        <w:rPr>
          <w:rFonts w:ascii="Arial" w:eastAsia="Arial" w:hAnsi="Arial" w:cs="Arial"/>
          <w:color w:val="333333"/>
          <w:sz w:val="22"/>
          <w:szCs w:val="22"/>
        </w:rPr>
        <w:t>The command that you just ran:</w:t>
      </w:r>
    </w:p>
    <w:p w14:paraId="58CC53C0" w14:textId="33EFBA82" w:rsidR="00A87F03" w:rsidRDefault="1A797780" w:rsidP="002E0F01">
      <w:pPr>
        <w:numPr>
          <w:ilvl w:val="0"/>
          <w:numId w:val="16"/>
        </w:numPr>
        <w:shd w:val="clear" w:color="auto" w:fill="FFFFFF" w:themeFill="background1"/>
        <w:tabs>
          <w:tab w:val="clear" w:pos="720"/>
          <w:tab w:val="num" w:pos="1512"/>
        </w:tabs>
        <w:spacing w:before="0" w:after="0" w:line="400" w:lineRule="atLeast"/>
        <w:ind w:left="1092"/>
        <w:textAlignment w:val="baseline"/>
        <w:rPr>
          <w:rFonts w:eastAsia="Arial" w:cs="Arial"/>
          <w:color w:val="333333"/>
        </w:rPr>
      </w:pPr>
      <w:r w:rsidRPr="1A797780">
        <w:rPr>
          <w:rFonts w:eastAsia="Arial" w:cs="Arial"/>
          <w:color w:val="333333"/>
        </w:rPr>
        <w:t xml:space="preserve">Uploads the WAR file to </w:t>
      </w:r>
      <w:r w:rsidR="00B43B9E">
        <w:rPr>
          <w:rFonts w:eastAsia="Arial" w:cs="Arial"/>
          <w:color w:val="333333"/>
        </w:rPr>
        <w:t>IBM Cloud</w:t>
      </w:r>
    </w:p>
    <w:p w14:paraId="31B5CFE2" w14:textId="4CA3C116" w:rsidR="00A87F03" w:rsidRDefault="00A87F03" w:rsidP="002E0F01">
      <w:pPr>
        <w:numPr>
          <w:ilvl w:val="0"/>
          <w:numId w:val="16"/>
        </w:numPr>
        <w:shd w:val="clear" w:color="auto" w:fill="FFFFFF" w:themeFill="background1"/>
        <w:tabs>
          <w:tab w:val="clear" w:pos="720"/>
          <w:tab w:val="num" w:pos="1512"/>
        </w:tabs>
        <w:spacing w:before="0" w:after="0" w:line="400" w:lineRule="atLeast"/>
        <w:ind w:left="1092"/>
        <w:textAlignment w:val="baseline"/>
        <w:rPr>
          <w:rFonts w:eastAsia="Arial" w:cs="Arial"/>
          <w:color w:val="333333"/>
        </w:rPr>
      </w:pPr>
      <w:r w:rsidRPr="1A797780">
        <w:rPr>
          <w:rFonts w:eastAsia="Arial" w:cs="Arial"/>
          <w:color w:val="333333"/>
        </w:rPr>
        <w:t>Runs the Liberty profile</w:t>
      </w:r>
      <w:r w:rsidRPr="1A797780">
        <w:rPr>
          <w:rStyle w:val="apple-converted-space"/>
          <w:rFonts w:eastAsia="Arial" w:cs="Arial"/>
          <w:color w:val="333333"/>
        </w:rPr>
        <w:t> </w:t>
      </w:r>
      <w:proofErr w:type="spellStart"/>
      <w:r w:rsidRPr="1A797780">
        <w:rPr>
          <w:rFonts w:eastAsia="Arial" w:cs="Arial"/>
          <w:color w:val="333333"/>
          <w:bdr w:val="none" w:sz="0" w:space="0" w:color="auto" w:frame="1"/>
        </w:rPr>
        <w:t>buildpack</w:t>
      </w:r>
      <w:proofErr w:type="spellEnd"/>
      <w:r w:rsidRPr="1A797780">
        <w:rPr>
          <w:rStyle w:val="apple-converted-space"/>
          <w:rFonts w:eastAsia="Arial" w:cs="Arial"/>
          <w:color w:val="333333"/>
        </w:rPr>
        <w:t> </w:t>
      </w:r>
      <w:r w:rsidRPr="1A797780">
        <w:rPr>
          <w:rFonts w:eastAsia="Arial" w:cs="Arial"/>
          <w:color w:val="333333"/>
        </w:rPr>
        <w:t xml:space="preserve">in </w:t>
      </w:r>
      <w:r w:rsidR="00B43B9E">
        <w:rPr>
          <w:rFonts w:eastAsia="Arial" w:cs="Arial"/>
          <w:color w:val="333333"/>
        </w:rPr>
        <w:t>IBM Cloud</w:t>
      </w:r>
    </w:p>
    <w:p w14:paraId="26F4D07E" w14:textId="69B6D319" w:rsidR="00A87F03" w:rsidRDefault="1A797780" w:rsidP="002E0F01">
      <w:pPr>
        <w:numPr>
          <w:ilvl w:val="0"/>
          <w:numId w:val="16"/>
        </w:numPr>
        <w:shd w:val="clear" w:color="auto" w:fill="FFFFFF" w:themeFill="background1"/>
        <w:tabs>
          <w:tab w:val="clear" w:pos="720"/>
          <w:tab w:val="num" w:pos="1512"/>
        </w:tabs>
        <w:spacing w:before="0" w:after="0" w:line="400" w:lineRule="atLeast"/>
        <w:ind w:left="1092"/>
        <w:textAlignment w:val="baseline"/>
        <w:rPr>
          <w:rFonts w:eastAsia="Arial" w:cs="Arial"/>
          <w:color w:val="333333"/>
        </w:rPr>
      </w:pPr>
      <w:r w:rsidRPr="1A797780">
        <w:rPr>
          <w:rFonts w:eastAsia="Arial" w:cs="Arial"/>
          <w:color w:val="333333"/>
        </w:rPr>
        <w:t xml:space="preserve">Starts your Liberty profile server instance in </w:t>
      </w:r>
      <w:r w:rsidR="00B43B9E">
        <w:rPr>
          <w:rFonts w:eastAsia="Arial" w:cs="Arial"/>
          <w:color w:val="333333"/>
        </w:rPr>
        <w:t>IBM Cloud</w:t>
      </w:r>
    </w:p>
    <w:p w14:paraId="18EF3EE1" w14:textId="77777777" w:rsidR="00A87F03" w:rsidRDefault="1A797780" w:rsidP="002E0F01">
      <w:pPr>
        <w:numPr>
          <w:ilvl w:val="0"/>
          <w:numId w:val="16"/>
        </w:numPr>
        <w:shd w:val="clear" w:color="auto" w:fill="FFFFFF" w:themeFill="background1"/>
        <w:tabs>
          <w:tab w:val="clear" w:pos="720"/>
          <w:tab w:val="num" w:pos="1512"/>
        </w:tabs>
        <w:spacing w:before="0" w:after="0" w:line="400" w:lineRule="atLeast"/>
        <w:ind w:left="1092"/>
        <w:textAlignment w:val="baseline"/>
        <w:rPr>
          <w:rFonts w:eastAsia="Arial" w:cs="Arial"/>
          <w:color w:val="333333"/>
        </w:rPr>
      </w:pPr>
      <w:r w:rsidRPr="1A797780">
        <w:rPr>
          <w:rFonts w:eastAsia="Arial" w:cs="Arial"/>
          <w:color w:val="333333"/>
        </w:rPr>
        <w:t>Deploys the app in your Liberty Profile server instance</w:t>
      </w:r>
    </w:p>
    <w:p w14:paraId="68A210E2" w14:textId="352745AE" w:rsidR="00A87F03" w:rsidRPr="00A87F03" w:rsidRDefault="00A87F03" w:rsidP="002E0F01">
      <w:pPr>
        <w:numPr>
          <w:ilvl w:val="0"/>
          <w:numId w:val="16"/>
        </w:numPr>
        <w:shd w:val="clear" w:color="auto" w:fill="FFFFFF" w:themeFill="background1"/>
        <w:tabs>
          <w:tab w:val="clear" w:pos="720"/>
          <w:tab w:val="num" w:pos="1512"/>
        </w:tabs>
        <w:spacing w:before="0" w:after="0" w:line="400" w:lineRule="atLeast"/>
        <w:ind w:left="1092"/>
        <w:textAlignment w:val="baseline"/>
        <w:rPr>
          <w:rFonts w:eastAsia="Arial" w:cs="Arial"/>
          <w:color w:val="333333"/>
        </w:rPr>
      </w:pPr>
      <w:r w:rsidRPr="1A797780">
        <w:rPr>
          <w:rFonts w:eastAsia="Arial" w:cs="Arial"/>
          <w:color w:val="333333"/>
        </w:rPr>
        <w:t>Maps a route to your running app, enabling the app to be accessed over the Internet at the URL https://</w:t>
      </w:r>
      <w:r w:rsidR="0007235B" w:rsidRPr="1A797780">
        <w:rPr>
          <w:rFonts w:eastAsia="Arial" w:cs="Arial"/>
          <w:color w:val="333333"/>
        </w:rPr>
        <w:t>&lt;</w:t>
      </w:r>
      <w:r w:rsidRPr="1A797780">
        <w:rPr>
          <w:rStyle w:val="Emphasis"/>
          <w:rFonts w:eastAsia="Arial" w:cs="Arial"/>
          <w:color w:val="333333"/>
          <w:bdr w:val="none" w:sz="0" w:space="0" w:color="auto" w:frame="1"/>
        </w:rPr>
        <w:t>your app name</w:t>
      </w:r>
      <w:proofErr w:type="gramStart"/>
      <w:r w:rsidR="0007235B" w:rsidRPr="1A797780">
        <w:rPr>
          <w:rStyle w:val="Emphasis"/>
          <w:rFonts w:eastAsia="Arial" w:cs="Arial"/>
          <w:color w:val="333333"/>
          <w:bdr w:val="none" w:sz="0" w:space="0" w:color="auto" w:frame="1"/>
        </w:rPr>
        <w:t>&gt;</w:t>
      </w:r>
      <w:r w:rsidRPr="1A797780">
        <w:rPr>
          <w:rFonts w:eastAsia="Arial" w:cs="Arial"/>
          <w:color w:val="333333"/>
        </w:rPr>
        <w:t>.my</w:t>
      </w:r>
      <w:r w:rsidR="008B0E54">
        <w:rPr>
          <w:rFonts w:eastAsia="Arial" w:cs="Arial"/>
          <w:color w:val="333333"/>
        </w:rPr>
        <w:t>bl</w:t>
      </w:r>
      <w:r w:rsidR="00B43B9E">
        <w:rPr>
          <w:rFonts w:eastAsia="Arial" w:cs="Arial"/>
          <w:color w:val="333333"/>
        </w:rPr>
        <w:t>uemix</w:t>
      </w:r>
      <w:r w:rsidRPr="1A797780">
        <w:rPr>
          <w:rFonts w:eastAsia="Arial" w:cs="Arial"/>
          <w:color w:val="333333"/>
        </w:rPr>
        <w:t>.net</w:t>
      </w:r>
      <w:proofErr w:type="gramEnd"/>
      <w:r w:rsidRPr="1A797780">
        <w:rPr>
          <w:rFonts w:eastAsia="Arial" w:cs="Arial"/>
          <w:color w:val="333333"/>
        </w:rPr>
        <w:t>/</w:t>
      </w:r>
    </w:p>
    <w:p w14:paraId="233A3089" w14:textId="7CE8EFC7" w:rsidR="00A87F03" w:rsidRDefault="1A797780" w:rsidP="008C7B9C">
      <w:pPr>
        <w:pStyle w:val="StepList"/>
        <w:keepNext/>
      </w:pPr>
      <w:r>
        <w:lastRenderedPageBreak/>
        <w:t>Open https://&lt;your app name</w:t>
      </w:r>
      <w:proofErr w:type="gramStart"/>
      <w:r>
        <w:t>&gt;.my</w:t>
      </w:r>
      <w:r w:rsidR="00B43B9E">
        <w:t>bluemix</w:t>
      </w:r>
      <w:r>
        <w:t>.net</w:t>
      </w:r>
      <w:proofErr w:type="gramEnd"/>
      <w:r>
        <w:t>/</w:t>
      </w:r>
      <w:proofErr w:type="spellStart"/>
      <w:r>
        <w:t>SimpleServlet</w:t>
      </w:r>
      <w:proofErr w:type="spellEnd"/>
      <w:r>
        <w:t xml:space="preserve"> in your browser to try out the app the simple web application call Sample1.  The image below is an example of what the result looks like.  The ‘sub-domain’ </w:t>
      </w:r>
      <w:proofErr w:type="spellStart"/>
      <w:r>
        <w:t>url</w:t>
      </w:r>
      <w:proofErr w:type="spellEnd"/>
      <w:r>
        <w:t xml:space="preserve"> will be the value of &lt;your app name</w:t>
      </w:r>
      <w:proofErr w:type="gramStart"/>
      <w:r>
        <w:t>&gt;.my</w:t>
      </w:r>
      <w:r w:rsidR="00B43B9E">
        <w:t>bluemix</w:t>
      </w:r>
      <w:r>
        <w:t>.net</w:t>
      </w:r>
      <w:proofErr w:type="gramEnd"/>
      <w:r>
        <w:t>.</w:t>
      </w:r>
    </w:p>
    <w:p w14:paraId="129AE122" w14:textId="3EB1E4BC" w:rsidR="00F730EA" w:rsidRDefault="00F730EA" w:rsidP="00F730EA">
      <w:pPr>
        <w:pStyle w:val="StepList"/>
        <w:keepNext/>
        <w:numPr>
          <w:ilvl w:val="0"/>
          <w:numId w:val="0"/>
        </w:numPr>
        <w:ind w:left="792"/>
      </w:pPr>
      <w:r>
        <w:t xml:space="preserve">For other regions in </w:t>
      </w:r>
      <w:r w:rsidR="00B43B9E">
        <w:t>IBM Cloud</w:t>
      </w:r>
      <w:r>
        <w:t>:</w:t>
      </w:r>
    </w:p>
    <w:p w14:paraId="5F2B4ABE" w14:textId="2DDB115F" w:rsidR="00F730EA" w:rsidRPr="00F730EA" w:rsidRDefault="00F730EA" w:rsidP="00F730EA">
      <w:pPr>
        <w:pStyle w:val="p1"/>
        <w:ind w:left="792"/>
        <w:rPr>
          <w:sz w:val="20"/>
          <w:szCs w:val="20"/>
        </w:rPr>
      </w:pPr>
      <w:r>
        <w:rPr>
          <w:sz w:val="20"/>
          <w:szCs w:val="20"/>
        </w:rPr>
        <w:t>US</w:t>
      </w:r>
      <w:r w:rsidRPr="00F730EA">
        <w:rPr>
          <w:sz w:val="20"/>
          <w:szCs w:val="20"/>
        </w:rPr>
        <w:t xml:space="preserve">: </w:t>
      </w:r>
      <w:r w:rsidRPr="00F730EA">
        <w:rPr>
          <w:rStyle w:val="apple-tab-span"/>
          <w:sz w:val="20"/>
          <w:szCs w:val="20"/>
        </w:rPr>
        <w:tab/>
      </w:r>
      <w:r w:rsidRPr="00F730EA">
        <w:rPr>
          <w:sz w:val="20"/>
          <w:szCs w:val="20"/>
        </w:rPr>
        <w:t>Open https://&lt;your app name</w:t>
      </w:r>
      <w:proofErr w:type="gramStart"/>
      <w:r w:rsidRPr="00F730EA">
        <w:rPr>
          <w:sz w:val="20"/>
          <w:szCs w:val="20"/>
        </w:rPr>
        <w:t>&gt;.my</w:t>
      </w:r>
      <w:r w:rsidR="00B43B9E">
        <w:rPr>
          <w:sz w:val="20"/>
          <w:szCs w:val="20"/>
        </w:rPr>
        <w:t>bluemix</w:t>
      </w:r>
      <w:r w:rsidRPr="00F730EA">
        <w:rPr>
          <w:sz w:val="20"/>
          <w:szCs w:val="20"/>
        </w:rPr>
        <w:t>.net</w:t>
      </w:r>
      <w:proofErr w:type="gramEnd"/>
      <w:r w:rsidRPr="00F730EA">
        <w:rPr>
          <w:sz w:val="20"/>
          <w:szCs w:val="20"/>
        </w:rPr>
        <w:t>/</w:t>
      </w:r>
      <w:proofErr w:type="spellStart"/>
      <w:r w:rsidRPr="00F730EA">
        <w:rPr>
          <w:sz w:val="20"/>
          <w:szCs w:val="20"/>
        </w:rPr>
        <w:t>SimpleServlet</w:t>
      </w:r>
      <w:proofErr w:type="spellEnd"/>
    </w:p>
    <w:p w14:paraId="1ADF3B29" w14:textId="607B76A3" w:rsidR="00F730EA" w:rsidRPr="00F730EA" w:rsidRDefault="00F730EA" w:rsidP="00F730EA">
      <w:pPr>
        <w:pStyle w:val="p1"/>
        <w:ind w:left="792"/>
        <w:rPr>
          <w:sz w:val="20"/>
          <w:szCs w:val="20"/>
        </w:rPr>
      </w:pPr>
      <w:r>
        <w:rPr>
          <w:sz w:val="20"/>
          <w:szCs w:val="20"/>
        </w:rPr>
        <w:t>Other</w:t>
      </w:r>
      <w:r w:rsidRPr="00F730EA">
        <w:rPr>
          <w:sz w:val="20"/>
          <w:szCs w:val="20"/>
        </w:rPr>
        <w:t>: Open https://&lt;your app name</w:t>
      </w:r>
      <w:proofErr w:type="gramStart"/>
      <w:r w:rsidRPr="00F730EA">
        <w:rPr>
          <w:sz w:val="20"/>
          <w:szCs w:val="20"/>
        </w:rPr>
        <w:t>&gt;.&lt;</w:t>
      </w:r>
      <w:proofErr w:type="gramEnd"/>
      <w:r w:rsidRPr="00F730EA">
        <w:rPr>
          <w:sz w:val="20"/>
          <w:szCs w:val="20"/>
        </w:rPr>
        <w:t>your-region&gt;.my</w:t>
      </w:r>
      <w:r w:rsidR="00B43B9E">
        <w:rPr>
          <w:sz w:val="20"/>
          <w:szCs w:val="20"/>
        </w:rPr>
        <w:t>blulemix</w:t>
      </w:r>
      <w:r w:rsidRPr="00F730EA">
        <w:rPr>
          <w:sz w:val="20"/>
          <w:szCs w:val="20"/>
        </w:rPr>
        <w:t>.net/</w:t>
      </w:r>
      <w:proofErr w:type="spellStart"/>
      <w:r w:rsidRPr="00F730EA">
        <w:rPr>
          <w:sz w:val="20"/>
          <w:szCs w:val="20"/>
        </w:rPr>
        <w:t>SimpleServlet</w:t>
      </w:r>
      <w:proofErr w:type="spellEnd"/>
    </w:p>
    <w:p w14:paraId="00ED4919" w14:textId="06826734" w:rsidR="00F730EA" w:rsidRPr="00F730EA" w:rsidRDefault="00F730EA" w:rsidP="00F730EA">
      <w:pPr>
        <w:pStyle w:val="p2"/>
        <w:ind w:left="792"/>
        <w:rPr>
          <w:sz w:val="20"/>
          <w:szCs w:val="20"/>
        </w:rPr>
      </w:pPr>
      <w:r w:rsidRPr="00F730EA">
        <w:rPr>
          <w:rStyle w:val="s1"/>
          <w:sz w:val="20"/>
          <w:szCs w:val="20"/>
        </w:rPr>
        <w:t xml:space="preserve">For example: </w:t>
      </w:r>
      <w:hyperlink w:history="1">
        <w:r w:rsidR="00B43B9E" w:rsidRPr="00D00FEE">
          <w:rPr>
            <w:rStyle w:val="Hyperlink"/>
            <w:rFonts w:ascii="Courier New" w:hAnsi="Courier New"/>
            <w:sz w:val="20"/>
            <w:szCs w:val="20"/>
          </w:rPr>
          <w:t>https://&lt;your app name&gt;.eu-gb.mybluemix.net/SimpleServlet</w:t>
        </w:r>
      </w:hyperlink>
    </w:p>
    <w:p w14:paraId="5ABBA06E" w14:textId="77777777" w:rsidR="00F730EA" w:rsidRDefault="00F730EA" w:rsidP="00F730EA">
      <w:pPr>
        <w:pStyle w:val="StepList"/>
        <w:keepNext/>
        <w:numPr>
          <w:ilvl w:val="0"/>
          <w:numId w:val="0"/>
        </w:numPr>
        <w:ind w:left="792"/>
      </w:pPr>
    </w:p>
    <w:p w14:paraId="163FFF4A" w14:textId="2398F40A" w:rsidR="00C234C1" w:rsidRDefault="00327BE2" w:rsidP="00C234C1">
      <w:pPr>
        <w:pStyle w:val="StepList"/>
        <w:keepNext/>
        <w:numPr>
          <w:ilvl w:val="0"/>
          <w:numId w:val="0"/>
        </w:numPr>
        <w:ind w:left="792"/>
      </w:pPr>
      <w:r>
        <w:rPr>
          <w:noProof/>
        </w:rPr>
        <w:drawing>
          <wp:inline distT="0" distB="0" distL="0" distR="0" wp14:anchorId="3DD6F5E8" wp14:editId="13232246">
            <wp:extent cx="4704179" cy="1283669"/>
            <wp:effectExtent l="25400" t="25400" r="20320" b="37465"/>
            <wp:docPr id="4260" name="Picture 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 name="Screen Shot 2016-06-09 at 1.32.26 PM.png"/>
                    <pic:cNvPicPr/>
                  </pic:nvPicPr>
                  <pic:blipFill>
                    <a:blip r:embed="rId22">
                      <a:extLst>
                        <a:ext uri="{28A0092B-C50C-407E-A947-70E740481C1C}">
                          <a14:useLocalDpi xmlns:a14="http://schemas.microsoft.com/office/drawing/2010/main" val="0"/>
                        </a:ext>
                      </a:extLst>
                    </a:blip>
                    <a:stretch>
                      <a:fillRect/>
                    </a:stretch>
                  </pic:blipFill>
                  <pic:spPr>
                    <a:xfrm>
                      <a:off x="0" y="0"/>
                      <a:ext cx="4704179" cy="1283669"/>
                    </a:xfrm>
                    <a:prstGeom prst="rect">
                      <a:avLst/>
                    </a:prstGeom>
                    <a:ln>
                      <a:solidFill>
                        <a:schemeClr val="bg1">
                          <a:lumMod val="65000"/>
                        </a:schemeClr>
                      </a:solidFill>
                    </a:ln>
                  </pic:spPr>
                </pic:pic>
              </a:graphicData>
            </a:graphic>
          </wp:inline>
        </w:drawing>
      </w:r>
    </w:p>
    <w:p w14:paraId="7E738942" w14:textId="070AF78F" w:rsidR="00A87F03" w:rsidRDefault="1A797780" w:rsidP="008C7B9C">
      <w:pPr>
        <w:pStyle w:val="StepList"/>
        <w:keepNext/>
      </w:pPr>
      <w:r>
        <w:t xml:space="preserve">Stop and reflect. You just finished deploying a working web application to the cloud! The </w:t>
      </w:r>
      <w:proofErr w:type="spellStart"/>
      <w:r w:rsidR="009D6B72">
        <w:rPr>
          <w:rFonts w:ascii="Courier New" w:eastAsia="Courier New" w:hAnsi="Courier New" w:cs="Courier New"/>
        </w:rPr>
        <w:t>bx</w:t>
      </w:r>
      <w:proofErr w:type="spellEnd"/>
      <w:r>
        <w:t xml:space="preserve"> command-line tool and a </w:t>
      </w:r>
      <w:r w:rsidR="00B43B9E">
        <w:t>IBM Cloud</w:t>
      </w:r>
      <w:r>
        <w:t xml:space="preserve"> account were all you needed.</w:t>
      </w:r>
    </w:p>
    <w:p w14:paraId="0764F406" w14:textId="77777777" w:rsidR="00F949B1" w:rsidRDefault="00F949B1">
      <w:pPr>
        <w:spacing w:before="0" w:after="0"/>
        <w:rPr>
          <w:rFonts w:ascii="Arial Bold" w:eastAsia="Arial Unicode MS" w:hAnsi="Arial Bold" w:cs="Arial Bold"/>
          <w:kern w:val="32"/>
          <w:sz w:val="24"/>
          <w:szCs w:val="28"/>
          <w:lang w:eastAsia="zh-CN"/>
        </w:rPr>
      </w:pPr>
      <w:r>
        <w:br w:type="page"/>
      </w:r>
    </w:p>
    <w:p w14:paraId="1AF1D17E" w14:textId="598D4FAB" w:rsidR="006A6838" w:rsidRPr="006A6838" w:rsidRDefault="1A797780" w:rsidP="006A6838">
      <w:pPr>
        <w:pStyle w:val="Heading3"/>
      </w:pPr>
      <w:r>
        <w:lastRenderedPageBreak/>
        <w:t>Import the app into your Eclipse workspace</w:t>
      </w:r>
    </w:p>
    <w:p w14:paraId="1654DA80" w14:textId="36F608C4" w:rsidR="006A6838" w:rsidRDefault="1A797780" w:rsidP="002E0F01">
      <w:pPr>
        <w:pStyle w:val="StepList"/>
        <w:keepNext/>
        <w:numPr>
          <w:ilvl w:val="0"/>
          <w:numId w:val="17"/>
        </w:numPr>
      </w:pPr>
      <w:r>
        <w:t xml:space="preserve">Start your Eclipse IDE by running </w:t>
      </w:r>
      <w:r w:rsidRPr="1A797780">
        <w:rPr>
          <w:rFonts w:ascii="Courier New" w:eastAsia="Courier New" w:hAnsi="Courier New" w:cs="Courier New"/>
          <w:b/>
          <w:bCs/>
          <w:i/>
          <w:iCs/>
        </w:rPr>
        <w:t>{LAB_</w:t>
      </w:r>
      <w:proofErr w:type="gramStart"/>
      <w:r w:rsidRPr="1A797780">
        <w:rPr>
          <w:rFonts w:ascii="Courier New" w:eastAsia="Courier New" w:hAnsi="Courier New" w:cs="Courier New"/>
          <w:b/>
          <w:bCs/>
          <w:i/>
          <w:iCs/>
        </w:rPr>
        <w:t>HOME}</w:t>
      </w:r>
      <w:r w:rsidR="006A3C27">
        <w:rPr>
          <w:rFonts w:ascii="Courier New" w:eastAsia="Courier New" w:hAnsi="Courier New" w:cs="Courier New"/>
          <w:b/>
          <w:bCs/>
        </w:rPr>
        <w:t>\</w:t>
      </w:r>
      <w:proofErr w:type="spellStart"/>
      <w:r w:rsidR="006A3C27">
        <w:rPr>
          <w:rFonts w:ascii="Courier New" w:eastAsia="Courier New" w:hAnsi="Courier New" w:cs="Courier New"/>
          <w:b/>
          <w:bCs/>
        </w:rPr>
        <w:t>wdt</w:t>
      </w:r>
      <w:proofErr w:type="spellEnd"/>
      <w:r w:rsidRPr="1A797780">
        <w:rPr>
          <w:rFonts w:ascii="Courier New" w:eastAsia="Courier New" w:hAnsi="Courier New" w:cs="Courier New"/>
          <w:b/>
          <w:bCs/>
        </w:rPr>
        <w:t>\eclipse.exe</w:t>
      </w:r>
      <w:proofErr w:type="gramEnd"/>
      <w:r>
        <w:t xml:space="preserve"> and select the workspace at </w:t>
      </w:r>
      <w:r w:rsidRPr="1A797780">
        <w:rPr>
          <w:rFonts w:ascii="Courier New" w:eastAsia="Courier New" w:hAnsi="Courier New" w:cs="Courier New"/>
          <w:i/>
          <w:iCs/>
        </w:rPr>
        <w:t>{LAB_HOME}</w:t>
      </w:r>
      <w:r w:rsidRPr="1A797780">
        <w:rPr>
          <w:rFonts w:ascii="Courier New" w:eastAsia="Courier New" w:hAnsi="Courier New" w:cs="Courier New"/>
        </w:rPr>
        <w:t>\workspace</w:t>
      </w:r>
      <w:r>
        <w:t xml:space="preserve"> .  Select </w:t>
      </w:r>
      <w:r w:rsidRPr="1A797780">
        <w:rPr>
          <w:b/>
          <w:bCs/>
        </w:rPr>
        <w:t>File &gt; Import</w:t>
      </w:r>
      <w:r>
        <w:t xml:space="preserve">.  The select </w:t>
      </w:r>
      <w:r w:rsidRPr="1A797780">
        <w:rPr>
          <w:b/>
          <w:bCs/>
        </w:rPr>
        <w:t>Web &gt; WAR file</w:t>
      </w:r>
    </w:p>
    <w:p w14:paraId="460063FA" w14:textId="0E2E0D0A" w:rsidR="0007235B" w:rsidRDefault="0007235B" w:rsidP="0007235B">
      <w:pPr>
        <w:pStyle w:val="StepList"/>
        <w:keepNext/>
        <w:numPr>
          <w:ilvl w:val="0"/>
          <w:numId w:val="0"/>
        </w:numPr>
        <w:ind w:left="792"/>
      </w:pPr>
      <w:r>
        <w:rPr>
          <w:noProof/>
        </w:rPr>
        <w:drawing>
          <wp:inline distT="0" distB="0" distL="0" distR="0" wp14:anchorId="17B6EE0F" wp14:editId="08D3B0EE">
            <wp:extent cx="3847886" cy="2405893"/>
            <wp:effectExtent l="25400" t="25400" r="13335" b="33020"/>
            <wp:docPr id="4256" name="Picture 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 name="Screen Shot 2016-06-08 at 6.40.26 PM.png"/>
                    <pic:cNvPicPr/>
                  </pic:nvPicPr>
                  <pic:blipFill>
                    <a:blip r:embed="rId23">
                      <a:extLst>
                        <a:ext uri="{28A0092B-C50C-407E-A947-70E740481C1C}">
                          <a14:useLocalDpi xmlns:a14="http://schemas.microsoft.com/office/drawing/2010/main" val="0"/>
                        </a:ext>
                      </a:extLst>
                    </a:blip>
                    <a:stretch>
                      <a:fillRect/>
                    </a:stretch>
                  </pic:blipFill>
                  <pic:spPr>
                    <a:xfrm>
                      <a:off x="0" y="0"/>
                      <a:ext cx="3868706" cy="2418911"/>
                    </a:xfrm>
                    <a:prstGeom prst="rect">
                      <a:avLst/>
                    </a:prstGeom>
                    <a:ln>
                      <a:solidFill>
                        <a:schemeClr val="bg1">
                          <a:lumMod val="65000"/>
                        </a:schemeClr>
                      </a:solidFill>
                    </a:ln>
                  </pic:spPr>
                </pic:pic>
              </a:graphicData>
            </a:graphic>
          </wp:inline>
        </w:drawing>
      </w:r>
    </w:p>
    <w:p w14:paraId="4BC4C25F" w14:textId="0DD7EF81" w:rsidR="00875E2A" w:rsidRDefault="1A797780" w:rsidP="002E0F01">
      <w:pPr>
        <w:pStyle w:val="StepList"/>
        <w:keepNext/>
        <w:numPr>
          <w:ilvl w:val="0"/>
          <w:numId w:val="17"/>
        </w:numPr>
      </w:pPr>
      <w:r>
        <w:t xml:space="preserve">Browse your file system to locate the war file.  Make sure to uncheck the </w:t>
      </w:r>
      <w:r w:rsidRPr="1A797780">
        <w:rPr>
          <w:b/>
          <w:bCs/>
        </w:rPr>
        <w:t>Add project to an EAR</w:t>
      </w:r>
      <w:r>
        <w:t xml:space="preserve"> box, then click the </w:t>
      </w:r>
      <w:r w:rsidRPr="1A797780">
        <w:rPr>
          <w:b/>
          <w:bCs/>
        </w:rPr>
        <w:t>Finish</w:t>
      </w:r>
      <w:r>
        <w:t xml:space="preserve"> button.</w:t>
      </w:r>
    </w:p>
    <w:p w14:paraId="593A0578" w14:textId="27A0E856" w:rsidR="008B53B1" w:rsidRDefault="008B53B1" w:rsidP="008B53B1">
      <w:pPr>
        <w:pStyle w:val="StepList"/>
        <w:keepNext/>
        <w:numPr>
          <w:ilvl w:val="0"/>
          <w:numId w:val="0"/>
        </w:numPr>
        <w:ind w:left="792"/>
      </w:pPr>
      <w:r>
        <w:rPr>
          <w:noProof/>
        </w:rPr>
        <w:drawing>
          <wp:inline distT="0" distB="0" distL="0" distR="0" wp14:anchorId="62FDE862" wp14:editId="64163202">
            <wp:extent cx="3783471" cy="2852044"/>
            <wp:effectExtent l="25400" t="25400" r="26670" b="18415"/>
            <wp:docPr id="4258" name="Picture 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 name="Screen Shot 2016-06-08 at 6.44.40 PM.png"/>
                    <pic:cNvPicPr/>
                  </pic:nvPicPr>
                  <pic:blipFill>
                    <a:blip r:embed="rId24">
                      <a:extLst>
                        <a:ext uri="{28A0092B-C50C-407E-A947-70E740481C1C}">
                          <a14:useLocalDpi xmlns:a14="http://schemas.microsoft.com/office/drawing/2010/main" val="0"/>
                        </a:ext>
                      </a:extLst>
                    </a:blip>
                    <a:stretch>
                      <a:fillRect/>
                    </a:stretch>
                  </pic:blipFill>
                  <pic:spPr>
                    <a:xfrm>
                      <a:off x="0" y="0"/>
                      <a:ext cx="3783471" cy="2852044"/>
                    </a:xfrm>
                    <a:prstGeom prst="rect">
                      <a:avLst/>
                    </a:prstGeom>
                    <a:ln>
                      <a:solidFill>
                        <a:schemeClr val="bg1">
                          <a:lumMod val="65000"/>
                        </a:schemeClr>
                      </a:solidFill>
                    </a:ln>
                  </pic:spPr>
                </pic:pic>
              </a:graphicData>
            </a:graphic>
          </wp:inline>
        </w:drawing>
      </w:r>
    </w:p>
    <w:p w14:paraId="448CB256" w14:textId="77777777" w:rsidR="00F949B1" w:rsidRDefault="00F949B1">
      <w:pPr>
        <w:spacing w:before="0" w:after="0"/>
        <w:rPr>
          <w:szCs w:val="22"/>
        </w:rPr>
      </w:pPr>
      <w:r>
        <w:br w:type="page"/>
      </w:r>
    </w:p>
    <w:p w14:paraId="3809F5DF" w14:textId="1D363B46" w:rsidR="008C7B9C" w:rsidRDefault="1A797780" w:rsidP="002E0F01">
      <w:pPr>
        <w:pStyle w:val="StepList"/>
        <w:keepNext/>
        <w:numPr>
          <w:ilvl w:val="0"/>
          <w:numId w:val="17"/>
        </w:numPr>
      </w:pPr>
      <w:r>
        <w:lastRenderedPageBreak/>
        <w:t>Examine the simple code structure in the Enterprise Explorer pane on the left.</w:t>
      </w:r>
    </w:p>
    <w:p w14:paraId="50739188" w14:textId="20B3980D" w:rsidR="00702B75" w:rsidRDefault="00702B75" w:rsidP="00702B75">
      <w:pPr>
        <w:pStyle w:val="StepList"/>
        <w:keepNext/>
        <w:numPr>
          <w:ilvl w:val="0"/>
          <w:numId w:val="0"/>
        </w:numPr>
        <w:ind w:left="792"/>
      </w:pPr>
      <w:r>
        <w:rPr>
          <w:noProof/>
        </w:rPr>
        <w:drawing>
          <wp:inline distT="0" distB="0" distL="0" distR="0" wp14:anchorId="24DCF068" wp14:editId="1893C644">
            <wp:extent cx="2771565" cy="2565267"/>
            <wp:effectExtent l="25400" t="25400" r="22860" b="26035"/>
            <wp:docPr id="4259" name="Picture 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 name="Screen Shot 2016-06-08 at 10.13.48 PM.png"/>
                    <pic:cNvPicPr/>
                  </pic:nvPicPr>
                  <pic:blipFill>
                    <a:blip r:embed="rId25">
                      <a:extLst>
                        <a:ext uri="{28A0092B-C50C-407E-A947-70E740481C1C}">
                          <a14:useLocalDpi xmlns:a14="http://schemas.microsoft.com/office/drawing/2010/main" val="0"/>
                        </a:ext>
                      </a:extLst>
                    </a:blip>
                    <a:stretch>
                      <a:fillRect/>
                    </a:stretch>
                  </pic:blipFill>
                  <pic:spPr>
                    <a:xfrm>
                      <a:off x="0" y="0"/>
                      <a:ext cx="2777902" cy="2571132"/>
                    </a:xfrm>
                    <a:prstGeom prst="rect">
                      <a:avLst/>
                    </a:prstGeom>
                    <a:ln>
                      <a:solidFill>
                        <a:schemeClr val="bg1">
                          <a:lumMod val="65000"/>
                        </a:schemeClr>
                      </a:solidFill>
                    </a:ln>
                  </pic:spPr>
                </pic:pic>
              </a:graphicData>
            </a:graphic>
          </wp:inline>
        </w:drawing>
      </w:r>
    </w:p>
    <w:p w14:paraId="3E19BEF9" w14:textId="38AE6150" w:rsidR="005E3BE7" w:rsidRDefault="1A797780" w:rsidP="00C6333A">
      <w:pPr>
        <w:pStyle w:val="Heading3"/>
      </w:pPr>
      <w:r>
        <w:t xml:space="preserve">Deploy application using IBM </w:t>
      </w:r>
      <w:r w:rsidR="00B43B9E">
        <w:t>Cloud</w:t>
      </w:r>
      <w:r>
        <w:t xml:space="preserve"> Tools for Eclipse</w:t>
      </w:r>
    </w:p>
    <w:p w14:paraId="0FE8A5E9" w14:textId="14D7FDF3" w:rsidR="00F949B1" w:rsidRDefault="1A797780" w:rsidP="00F949B1">
      <w:r>
        <w:t xml:space="preserve">There are several ways to deploy this application to IBM </w:t>
      </w:r>
      <w:r w:rsidR="00B43B9E">
        <w:t>Cloud</w:t>
      </w:r>
      <w:r>
        <w:t xml:space="preserve">.  The earlier deployment was done using the Command Line Interface (CLI), in this part of the exercise you will use the IBM </w:t>
      </w:r>
      <w:r w:rsidR="00B43B9E">
        <w:t>Cloud</w:t>
      </w:r>
      <w:r>
        <w:t xml:space="preserve"> Tools for Eclipse to update and deploy the application to </w:t>
      </w:r>
      <w:r w:rsidR="00B43B9E">
        <w:t>IBM Cloud</w:t>
      </w:r>
      <w:r w:rsidR="00F949B1">
        <w:t xml:space="preserve">. </w:t>
      </w:r>
    </w:p>
    <w:p w14:paraId="785CC423" w14:textId="77777777" w:rsidR="00F949B1" w:rsidRDefault="00F949B1" w:rsidP="00F949B1">
      <w:pPr>
        <w:pStyle w:val="StepList"/>
        <w:keepNext/>
        <w:numPr>
          <w:ilvl w:val="0"/>
          <w:numId w:val="21"/>
        </w:numPr>
      </w:pPr>
      <w:r>
        <w:t xml:space="preserve">In the Enterprise Explorer, expand the </w:t>
      </w:r>
      <w:r w:rsidRPr="00F949B1">
        <w:rPr>
          <w:b/>
          <w:bCs/>
        </w:rPr>
        <w:t xml:space="preserve">Java Resources &gt; </w:t>
      </w:r>
      <w:proofErr w:type="spellStart"/>
      <w:r w:rsidRPr="00F949B1">
        <w:rPr>
          <w:b/>
          <w:bCs/>
        </w:rPr>
        <w:t>src</w:t>
      </w:r>
      <w:proofErr w:type="spellEnd"/>
      <w:r w:rsidRPr="00F949B1">
        <w:rPr>
          <w:b/>
          <w:bCs/>
        </w:rPr>
        <w:t xml:space="preserve"> &gt; </w:t>
      </w:r>
      <w:proofErr w:type="spellStart"/>
      <w:r w:rsidRPr="00F949B1">
        <w:rPr>
          <w:b/>
          <w:bCs/>
        </w:rPr>
        <w:t>wasdev.sample</w:t>
      </w:r>
      <w:proofErr w:type="spellEnd"/>
      <w:r>
        <w:t xml:space="preserve">.  Right click on the </w:t>
      </w:r>
      <w:r w:rsidRPr="00F949B1">
        <w:rPr>
          <w:b/>
          <w:bCs/>
        </w:rPr>
        <w:t>SimpleServlet.java</w:t>
      </w:r>
      <w:r>
        <w:t xml:space="preserve"> file and choose </w:t>
      </w:r>
      <w:r w:rsidRPr="00F949B1">
        <w:rPr>
          <w:b/>
          <w:bCs/>
        </w:rPr>
        <w:t xml:space="preserve">Run As &gt; Run </w:t>
      </w:r>
      <w:proofErr w:type="gramStart"/>
      <w:r w:rsidRPr="00F949B1">
        <w:rPr>
          <w:b/>
          <w:bCs/>
        </w:rPr>
        <w:t>On</w:t>
      </w:r>
      <w:proofErr w:type="gramEnd"/>
      <w:r w:rsidRPr="00F949B1">
        <w:rPr>
          <w:b/>
          <w:bCs/>
        </w:rPr>
        <w:t xml:space="preserve"> Server</w:t>
      </w:r>
      <w:r>
        <w:t>.</w:t>
      </w:r>
    </w:p>
    <w:p w14:paraId="0690B42D" w14:textId="77777777" w:rsidR="00F949B1" w:rsidRDefault="00F949B1" w:rsidP="00F949B1"/>
    <w:p w14:paraId="2F26C9E9" w14:textId="3D361C7C" w:rsidR="00343420" w:rsidRDefault="1A797780" w:rsidP="002E0F01">
      <w:pPr>
        <w:pStyle w:val="StepList"/>
        <w:keepNext/>
        <w:numPr>
          <w:ilvl w:val="0"/>
          <w:numId w:val="21"/>
        </w:numPr>
      </w:pPr>
      <w:r>
        <w:lastRenderedPageBreak/>
        <w:t xml:space="preserve">In the menu that opens, select </w:t>
      </w:r>
      <w:r w:rsidRPr="1A797780">
        <w:rPr>
          <w:b/>
          <w:bCs/>
        </w:rPr>
        <w:t xml:space="preserve">IBM </w:t>
      </w:r>
      <w:r w:rsidR="00B43B9E">
        <w:rPr>
          <w:b/>
          <w:bCs/>
        </w:rPr>
        <w:t>Cloud</w:t>
      </w:r>
      <w:r>
        <w:t xml:space="preserve"> under the Cloud folder then click on the </w:t>
      </w:r>
      <w:r w:rsidRPr="1A797780">
        <w:rPr>
          <w:b/>
          <w:bCs/>
        </w:rPr>
        <w:t>Finish</w:t>
      </w:r>
      <w:r>
        <w:t xml:space="preserve"> button.</w:t>
      </w:r>
    </w:p>
    <w:p w14:paraId="04FBBB30" w14:textId="2C4DB782" w:rsidR="00343420" w:rsidRDefault="00622DFF" w:rsidP="00343420">
      <w:pPr>
        <w:pStyle w:val="StepList"/>
        <w:keepNext/>
        <w:numPr>
          <w:ilvl w:val="0"/>
          <w:numId w:val="0"/>
        </w:numPr>
        <w:ind w:left="792"/>
      </w:pPr>
      <w:bookmarkStart w:id="16" w:name="_GoBack"/>
      <w:r>
        <w:rPr>
          <w:noProof/>
        </w:rPr>
        <w:drawing>
          <wp:inline distT="0" distB="0" distL="0" distR="0" wp14:anchorId="3C85BB3C" wp14:editId="5D8DB530">
            <wp:extent cx="2535401" cy="3028131"/>
            <wp:effectExtent l="25400" t="25400" r="30480" b="20320"/>
            <wp:docPr id="4264" name="Picture 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 name="runOnServer.png"/>
                    <pic:cNvPicPr/>
                  </pic:nvPicPr>
                  <pic:blipFill>
                    <a:blip r:embed="rId26">
                      <a:extLst>
                        <a:ext uri="{28A0092B-C50C-407E-A947-70E740481C1C}">
                          <a14:useLocalDpi xmlns:a14="http://schemas.microsoft.com/office/drawing/2010/main" val="0"/>
                        </a:ext>
                      </a:extLst>
                    </a:blip>
                    <a:stretch>
                      <a:fillRect/>
                    </a:stretch>
                  </pic:blipFill>
                  <pic:spPr>
                    <a:xfrm>
                      <a:off x="0" y="0"/>
                      <a:ext cx="2535401" cy="3028131"/>
                    </a:xfrm>
                    <a:prstGeom prst="rect">
                      <a:avLst/>
                    </a:prstGeom>
                    <a:ln>
                      <a:solidFill>
                        <a:schemeClr val="bg1">
                          <a:lumMod val="65000"/>
                        </a:schemeClr>
                      </a:solidFill>
                    </a:ln>
                  </pic:spPr>
                </pic:pic>
              </a:graphicData>
            </a:graphic>
          </wp:inline>
        </w:drawing>
      </w:r>
      <w:bookmarkEnd w:id="16"/>
    </w:p>
    <w:p w14:paraId="53A44E28" w14:textId="1A64DBFA" w:rsidR="00622DFF" w:rsidRDefault="1A797780" w:rsidP="002E0F01">
      <w:pPr>
        <w:pStyle w:val="StepList"/>
        <w:keepNext/>
        <w:numPr>
          <w:ilvl w:val="0"/>
          <w:numId w:val="21"/>
        </w:numPr>
      </w:pPr>
      <w:r>
        <w:t xml:space="preserve">In the application details dialog window, enter a unique name for the application that will be deployed to </w:t>
      </w:r>
      <w:r w:rsidR="00B43B9E">
        <w:t>IBM Cloud</w:t>
      </w:r>
      <w:r>
        <w:t>.  The wizard will attempt to provide a unique name based on the Project.  You can use provided name or enter a unique value of your liking.</w:t>
      </w:r>
      <w:r w:rsidR="0069080D">
        <w:t xml:space="preserve"> Suggest using </w:t>
      </w:r>
      <w:r w:rsidR="0069080D" w:rsidRPr="0069080D">
        <w:rPr>
          <w:b/>
        </w:rPr>
        <w:t>“&lt;your name&gt;-Sample1-</w:t>
      </w:r>
      <w:proofErr w:type="gramStart"/>
      <w:r w:rsidR="0069080D" w:rsidRPr="0069080D">
        <w:rPr>
          <w:b/>
        </w:rPr>
        <w:t>demo</w:t>
      </w:r>
      <w:r w:rsidR="0069080D">
        <w:t>”</w:t>
      </w:r>
      <w:r>
        <w:t xml:space="preserve">  Click</w:t>
      </w:r>
      <w:proofErr w:type="gramEnd"/>
      <w:r>
        <w:t xml:space="preserve"> the </w:t>
      </w:r>
      <w:r w:rsidRPr="1A797780">
        <w:rPr>
          <w:b/>
          <w:bCs/>
        </w:rPr>
        <w:t>Next</w:t>
      </w:r>
      <w:r>
        <w:t xml:space="preserve"> button.</w:t>
      </w:r>
      <w:r w:rsidR="00BF6CB6">
        <w:t xml:space="preserve">  </w:t>
      </w:r>
      <w:r w:rsidR="00BF6CB6" w:rsidRPr="00BF6CB6">
        <w:rPr>
          <w:b/>
        </w:rPr>
        <w:t>Note:</w:t>
      </w:r>
      <w:r w:rsidR="00BF6CB6">
        <w:t xml:space="preserve">  A non-unique name can cause and error when deploying to </w:t>
      </w:r>
      <w:r w:rsidR="00B43B9E">
        <w:t>IBM Cloud</w:t>
      </w:r>
      <w:r w:rsidR="00BF6CB6">
        <w:t>.  Namespace is based on unique names.</w:t>
      </w:r>
    </w:p>
    <w:p w14:paraId="4FCAC970" w14:textId="261A5E09" w:rsidR="00622DFF" w:rsidRDefault="00622DFF" w:rsidP="00622DFF">
      <w:pPr>
        <w:pStyle w:val="StepList"/>
        <w:keepNext/>
        <w:numPr>
          <w:ilvl w:val="0"/>
          <w:numId w:val="0"/>
        </w:numPr>
        <w:ind w:left="792"/>
      </w:pPr>
      <w:r>
        <w:rPr>
          <w:noProof/>
        </w:rPr>
        <w:drawing>
          <wp:inline distT="0" distB="0" distL="0" distR="0" wp14:anchorId="5C9636C1" wp14:editId="59A9B3C6">
            <wp:extent cx="3625353" cy="1994937"/>
            <wp:effectExtent l="25400" t="25400" r="32385" b="37465"/>
            <wp:docPr id="4265" name="Picture 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 name="app-detail1.png"/>
                    <pic:cNvPicPr/>
                  </pic:nvPicPr>
                  <pic:blipFill>
                    <a:blip r:embed="rId27">
                      <a:extLst>
                        <a:ext uri="{28A0092B-C50C-407E-A947-70E740481C1C}">
                          <a14:useLocalDpi xmlns:a14="http://schemas.microsoft.com/office/drawing/2010/main" val="0"/>
                        </a:ext>
                      </a:extLst>
                    </a:blip>
                    <a:stretch>
                      <a:fillRect/>
                    </a:stretch>
                  </pic:blipFill>
                  <pic:spPr>
                    <a:xfrm>
                      <a:off x="0" y="0"/>
                      <a:ext cx="3630875" cy="1997976"/>
                    </a:xfrm>
                    <a:prstGeom prst="rect">
                      <a:avLst/>
                    </a:prstGeom>
                    <a:ln>
                      <a:solidFill>
                        <a:schemeClr val="bg1">
                          <a:lumMod val="65000"/>
                        </a:schemeClr>
                      </a:solidFill>
                    </a:ln>
                  </pic:spPr>
                </pic:pic>
              </a:graphicData>
            </a:graphic>
          </wp:inline>
        </w:drawing>
      </w:r>
    </w:p>
    <w:p w14:paraId="5F18987E" w14:textId="77777777" w:rsidR="00F949B1" w:rsidRDefault="00F949B1">
      <w:pPr>
        <w:spacing w:before="0" w:after="0"/>
        <w:rPr>
          <w:szCs w:val="22"/>
        </w:rPr>
      </w:pPr>
      <w:r>
        <w:br w:type="page"/>
      </w:r>
    </w:p>
    <w:p w14:paraId="3F9E2471" w14:textId="19DD6FD9" w:rsidR="00CA7F98" w:rsidRDefault="1A797780" w:rsidP="002E0F01">
      <w:pPr>
        <w:pStyle w:val="StepList"/>
        <w:keepNext/>
        <w:numPr>
          <w:ilvl w:val="0"/>
          <w:numId w:val="21"/>
        </w:numPr>
      </w:pPr>
      <w:r>
        <w:lastRenderedPageBreak/>
        <w:t xml:space="preserve">The Launch deployment dialogue allows for modifying the deployment details for the application. You can customize the Subdomain and </w:t>
      </w:r>
      <w:r w:rsidR="006D4185">
        <w:t>Domain</w:t>
      </w:r>
      <w:r>
        <w:t xml:space="preserve"> value</w:t>
      </w:r>
      <w:r w:rsidR="006D4185">
        <w:t>,</w:t>
      </w:r>
      <w:r>
        <w:t xml:space="preserve"> then validate if that route is available.  You can also update the amount of memory allocated to the deployed instance.  </w:t>
      </w:r>
    </w:p>
    <w:p w14:paraId="6E0D83EA" w14:textId="06B904D9" w:rsidR="00CA7F98" w:rsidRDefault="00A46501" w:rsidP="002E0F01">
      <w:pPr>
        <w:pStyle w:val="StepList"/>
        <w:keepNext/>
        <w:numPr>
          <w:ilvl w:val="1"/>
          <w:numId w:val="21"/>
        </w:numPr>
      </w:pPr>
      <w:r>
        <w:t xml:space="preserve">Set the </w:t>
      </w:r>
      <w:r w:rsidR="00CA7F98">
        <w:t>Memory Limit (MB) to</w:t>
      </w:r>
      <w:r w:rsidR="00CA7F98" w:rsidRPr="00CA7F98">
        <w:rPr>
          <w:b/>
        </w:rPr>
        <w:t xml:space="preserve"> 256</w:t>
      </w:r>
    </w:p>
    <w:p w14:paraId="29580C44" w14:textId="178A9F12" w:rsidR="00783929" w:rsidRDefault="1A797780" w:rsidP="002E0F01">
      <w:pPr>
        <w:pStyle w:val="StepList"/>
        <w:keepNext/>
        <w:numPr>
          <w:ilvl w:val="1"/>
          <w:numId w:val="21"/>
        </w:numPr>
      </w:pPr>
      <w:r>
        <w:t xml:space="preserve">Click the </w:t>
      </w:r>
      <w:r w:rsidRPr="1A797780">
        <w:rPr>
          <w:b/>
          <w:bCs/>
        </w:rPr>
        <w:t xml:space="preserve">Next </w:t>
      </w:r>
      <w:r>
        <w:t xml:space="preserve">button to continue. </w:t>
      </w:r>
    </w:p>
    <w:p w14:paraId="31DB4773" w14:textId="7FAE0896" w:rsidR="00783929" w:rsidRDefault="00783929" w:rsidP="00783929">
      <w:pPr>
        <w:pStyle w:val="StepList"/>
        <w:keepNext/>
        <w:numPr>
          <w:ilvl w:val="0"/>
          <w:numId w:val="0"/>
        </w:numPr>
        <w:ind w:left="792"/>
      </w:pPr>
      <w:r>
        <w:rPr>
          <w:noProof/>
        </w:rPr>
        <w:drawing>
          <wp:inline distT="0" distB="0" distL="0" distR="0" wp14:anchorId="528C6DA2" wp14:editId="54C6DE06">
            <wp:extent cx="3800265" cy="2076691"/>
            <wp:effectExtent l="25400" t="25400" r="35560" b="31750"/>
            <wp:docPr id="4266" name="Picture 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 name="app-detail2.png"/>
                    <pic:cNvPicPr/>
                  </pic:nvPicPr>
                  <pic:blipFill>
                    <a:blip r:embed="rId28">
                      <a:extLst>
                        <a:ext uri="{28A0092B-C50C-407E-A947-70E740481C1C}">
                          <a14:useLocalDpi xmlns:a14="http://schemas.microsoft.com/office/drawing/2010/main" val="0"/>
                        </a:ext>
                      </a:extLst>
                    </a:blip>
                    <a:stretch>
                      <a:fillRect/>
                    </a:stretch>
                  </pic:blipFill>
                  <pic:spPr>
                    <a:xfrm>
                      <a:off x="0" y="0"/>
                      <a:ext cx="3807260" cy="2080513"/>
                    </a:xfrm>
                    <a:prstGeom prst="rect">
                      <a:avLst/>
                    </a:prstGeom>
                    <a:ln>
                      <a:solidFill>
                        <a:schemeClr val="bg1">
                          <a:lumMod val="65000"/>
                        </a:schemeClr>
                      </a:solidFill>
                    </a:ln>
                  </pic:spPr>
                </pic:pic>
              </a:graphicData>
            </a:graphic>
          </wp:inline>
        </w:drawing>
      </w:r>
    </w:p>
    <w:p w14:paraId="4683B004" w14:textId="063ADE72" w:rsidR="00783929" w:rsidRDefault="1A797780" w:rsidP="002E0F01">
      <w:pPr>
        <w:pStyle w:val="StepList"/>
        <w:keepNext/>
        <w:numPr>
          <w:ilvl w:val="0"/>
          <w:numId w:val="21"/>
        </w:numPr>
      </w:pPr>
      <w:r>
        <w:t xml:space="preserve">The Services selection window allows you to optionally select and bind services that you have already provisioned, if any, in the </w:t>
      </w:r>
      <w:r w:rsidR="00B43B9E">
        <w:t>IBM Cloud</w:t>
      </w:r>
      <w:r>
        <w:t xml:space="preserve"> organization and space that you are you targeting.  The service shown here is an example.  Click on the </w:t>
      </w:r>
      <w:r w:rsidRPr="1A797780">
        <w:rPr>
          <w:b/>
          <w:bCs/>
        </w:rPr>
        <w:t xml:space="preserve">Finish </w:t>
      </w:r>
      <w:r>
        <w:t>button.</w:t>
      </w:r>
    </w:p>
    <w:p w14:paraId="45046816" w14:textId="1CE1AF74" w:rsidR="00783929" w:rsidRDefault="00783929" w:rsidP="00783929">
      <w:pPr>
        <w:pStyle w:val="StepList"/>
        <w:keepNext/>
        <w:numPr>
          <w:ilvl w:val="0"/>
          <w:numId w:val="0"/>
        </w:numPr>
        <w:ind w:left="792"/>
      </w:pPr>
      <w:r>
        <w:rPr>
          <w:noProof/>
        </w:rPr>
        <w:drawing>
          <wp:inline distT="0" distB="0" distL="0" distR="0" wp14:anchorId="1914B49C" wp14:editId="4F249FDC">
            <wp:extent cx="4054032" cy="2223293"/>
            <wp:effectExtent l="25400" t="25400" r="35560" b="37465"/>
            <wp:docPr id="4267" name="Picture 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 name="app-detail3.png"/>
                    <pic:cNvPicPr/>
                  </pic:nvPicPr>
                  <pic:blipFill>
                    <a:blip r:embed="rId29">
                      <a:extLst>
                        <a:ext uri="{28A0092B-C50C-407E-A947-70E740481C1C}">
                          <a14:useLocalDpi xmlns:a14="http://schemas.microsoft.com/office/drawing/2010/main" val="0"/>
                        </a:ext>
                      </a:extLst>
                    </a:blip>
                    <a:stretch>
                      <a:fillRect/>
                    </a:stretch>
                  </pic:blipFill>
                  <pic:spPr>
                    <a:xfrm>
                      <a:off x="0" y="0"/>
                      <a:ext cx="4072233" cy="2233275"/>
                    </a:xfrm>
                    <a:prstGeom prst="rect">
                      <a:avLst/>
                    </a:prstGeom>
                    <a:ln>
                      <a:solidFill>
                        <a:schemeClr val="bg1">
                          <a:lumMod val="65000"/>
                        </a:schemeClr>
                      </a:solidFill>
                    </a:ln>
                  </pic:spPr>
                </pic:pic>
              </a:graphicData>
            </a:graphic>
          </wp:inline>
        </w:drawing>
      </w:r>
    </w:p>
    <w:p w14:paraId="6A4D0DA8" w14:textId="77777777" w:rsidR="00F949B1" w:rsidRDefault="00F949B1">
      <w:pPr>
        <w:spacing w:before="0" w:after="0"/>
        <w:rPr>
          <w:szCs w:val="22"/>
        </w:rPr>
      </w:pPr>
      <w:r>
        <w:br w:type="page"/>
      </w:r>
    </w:p>
    <w:p w14:paraId="4B158F11" w14:textId="4D9F109C" w:rsidR="00783929" w:rsidRDefault="1A797780" w:rsidP="002E0F01">
      <w:pPr>
        <w:pStyle w:val="StepList"/>
        <w:keepNext/>
        <w:numPr>
          <w:ilvl w:val="0"/>
          <w:numId w:val="21"/>
        </w:numPr>
      </w:pPr>
      <w:r>
        <w:lastRenderedPageBreak/>
        <w:t xml:space="preserve">Follow the status of the deploying process using the </w:t>
      </w:r>
      <w:r w:rsidRPr="1A797780">
        <w:rPr>
          <w:b/>
          <w:bCs/>
        </w:rPr>
        <w:t>Console</w:t>
      </w:r>
      <w:r>
        <w:t xml:space="preserve"> view window. </w:t>
      </w:r>
    </w:p>
    <w:p w14:paraId="15C29088" w14:textId="5F3C9202" w:rsidR="0069080D" w:rsidRDefault="00783929" w:rsidP="007F513E">
      <w:pPr>
        <w:pStyle w:val="StepList"/>
        <w:keepNext/>
        <w:numPr>
          <w:ilvl w:val="0"/>
          <w:numId w:val="0"/>
        </w:numPr>
        <w:ind w:left="792"/>
      </w:pPr>
      <w:r>
        <w:rPr>
          <w:noProof/>
        </w:rPr>
        <w:drawing>
          <wp:inline distT="0" distB="0" distL="0" distR="0" wp14:anchorId="7AC65450" wp14:editId="0F02D42D">
            <wp:extent cx="5410008" cy="1447749"/>
            <wp:effectExtent l="25400" t="25400" r="26035" b="26035"/>
            <wp:docPr id="4269" name="Picture 4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 name="app-detail5.png"/>
                    <pic:cNvPicPr/>
                  </pic:nvPicPr>
                  <pic:blipFill>
                    <a:blip r:embed="rId30">
                      <a:extLst>
                        <a:ext uri="{28A0092B-C50C-407E-A947-70E740481C1C}">
                          <a14:useLocalDpi xmlns:a14="http://schemas.microsoft.com/office/drawing/2010/main" val="0"/>
                        </a:ext>
                      </a:extLst>
                    </a:blip>
                    <a:stretch>
                      <a:fillRect/>
                    </a:stretch>
                  </pic:blipFill>
                  <pic:spPr>
                    <a:xfrm>
                      <a:off x="0" y="0"/>
                      <a:ext cx="5424274" cy="1451567"/>
                    </a:xfrm>
                    <a:prstGeom prst="rect">
                      <a:avLst/>
                    </a:prstGeom>
                    <a:ln>
                      <a:solidFill>
                        <a:schemeClr val="bg1">
                          <a:lumMod val="65000"/>
                        </a:schemeClr>
                      </a:solidFill>
                    </a:ln>
                  </pic:spPr>
                </pic:pic>
              </a:graphicData>
            </a:graphic>
          </wp:inline>
        </w:drawing>
      </w:r>
    </w:p>
    <w:p w14:paraId="4D069FC3" w14:textId="54171D0E" w:rsidR="00783929" w:rsidRDefault="1A797780" w:rsidP="002E0F01">
      <w:pPr>
        <w:pStyle w:val="StepList"/>
        <w:keepNext/>
        <w:numPr>
          <w:ilvl w:val="0"/>
          <w:numId w:val="21"/>
        </w:numPr>
      </w:pPr>
      <w:r>
        <w:t>After a period of time</w:t>
      </w:r>
      <w:r w:rsidR="00976F3F">
        <w:t>,</w:t>
      </w:r>
      <w:r>
        <w:t xml:space="preserve"> a web browser should open to the </w:t>
      </w:r>
      <w:proofErr w:type="spellStart"/>
      <w:r>
        <w:t>SimpleServlet</w:t>
      </w:r>
      <w:proofErr w:type="spellEnd"/>
      <w:r>
        <w:t xml:space="preserve"> as shown below.  If this does not happen, open a browser and enter address as shown in the Deployed URL.</w:t>
      </w:r>
    </w:p>
    <w:p w14:paraId="5C94ECE5" w14:textId="3733FC1B" w:rsidR="005079E0" w:rsidRDefault="005079E0" w:rsidP="005079E0">
      <w:pPr>
        <w:pStyle w:val="StepList"/>
        <w:keepNext/>
        <w:numPr>
          <w:ilvl w:val="0"/>
          <w:numId w:val="0"/>
        </w:numPr>
        <w:ind w:left="792"/>
      </w:pPr>
      <w:r>
        <w:rPr>
          <w:noProof/>
        </w:rPr>
        <w:drawing>
          <wp:inline distT="0" distB="0" distL="0" distR="0" wp14:anchorId="605B7AA3" wp14:editId="7F1BF6FC">
            <wp:extent cx="4640701" cy="1164189"/>
            <wp:effectExtent l="25400" t="25400" r="33020" b="29845"/>
            <wp:docPr id="4270" name="Picture 4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 name="web1.png"/>
                    <pic:cNvPicPr/>
                  </pic:nvPicPr>
                  <pic:blipFill>
                    <a:blip r:embed="rId31">
                      <a:extLst>
                        <a:ext uri="{28A0092B-C50C-407E-A947-70E740481C1C}">
                          <a14:useLocalDpi xmlns:a14="http://schemas.microsoft.com/office/drawing/2010/main" val="0"/>
                        </a:ext>
                      </a:extLst>
                    </a:blip>
                    <a:stretch>
                      <a:fillRect/>
                    </a:stretch>
                  </pic:blipFill>
                  <pic:spPr>
                    <a:xfrm>
                      <a:off x="0" y="0"/>
                      <a:ext cx="4640701" cy="1164189"/>
                    </a:xfrm>
                    <a:prstGeom prst="rect">
                      <a:avLst/>
                    </a:prstGeom>
                    <a:ln>
                      <a:solidFill>
                        <a:schemeClr val="bg1">
                          <a:lumMod val="65000"/>
                        </a:schemeClr>
                      </a:solidFill>
                    </a:ln>
                  </pic:spPr>
                </pic:pic>
              </a:graphicData>
            </a:graphic>
          </wp:inline>
        </w:drawing>
      </w:r>
    </w:p>
    <w:p w14:paraId="2CD7D463" w14:textId="5A596ED2" w:rsidR="005079E0" w:rsidRDefault="1A797780" w:rsidP="005079E0">
      <w:pPr>
        <w:pStyle w:val="Heading3"/>
      </w:pPr>
      <w:r>
        <w:t xml:space="preserve">Update the application on </w:t>
      </w:r>
      <w:r w:rsidR="00B43B9E">
        <w:t>IBM Cloud</w:t>
      </w:r>
    </w:p>
    <w:p w14:paraId="61573C75" w14:textId="6EFBB633" w:rsidR="00622DFF" w:rsidRDefault="1A797780" w:rsidP="002E0F01">
      <w:pPr>
        <w:pStyle w:val="StepList"/>
        <w:keepNext/>
        <w:numPr>
          <w:ilvl w:val="0"/>
          <w:numId w:val="22"/>
        </w:numPr>
      </w:pPr>
      <w:r>
        <w:t>Open the SimpleServlet.java file to reveal the implementation class in the editor.</w:t>
      </w:r>
    </w:p>
    <w:p w14:paraId="6AB72BDE" w14:textId="77777777" w:rsidR="00622DFF" w:rsidRDefault="00622DFF" w:rsidP="00622DFF">
      <w:pPr>
        <w:pStyle w:val="StepList"/>
        <w:keepNext/>
        <w:numPr>
          <w:ilvl w:val="0"/>
          <w:numId w:val="0"/>
        </w:numPr>
        <w:ind w:left="792"/>
      </w:pPr>
      <w:r>
        <w:rPr>
          <w:noProof/>
        </w:rPr>
        <w:drawing>
          <wp:inline distT="0" distB="0" distL="0" distR="0" wp14:anchorId="71734193" wp14:editId="45F2DCAF">
            <wp:extent cx="4889093" cy="2220168"/>
            <wp:effectExtent l="25400" t="25400" r="13335" b="15240"/>
            <wp:docPr id="4261" name="Picture 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 name="Screen Shot 2016-06-09 at 2.06.07 PM.png"/>
                    <pic:cNvPicPr/>
                  </pic:nvPicPr>
                  <pic:blipFill>
                    <a:blip r:embed="rId32">
                      <a:extLst>
                        <a:ext uri="{28A0092B-C50C-407E-A947-70E740481C1C}">
                          <a14:useLocalDpi xmlns:a14="http://schemas.microsoft.com/office/drawing/2010/main" val="0"/>
                        </a:ext>
                      </a:extLst>
                    </a:blip>
                    <a:stretch>
                      <a:fillRect/>
                    </a:stretch>
                  </pic:blipFill>
                  <pic:spPr>
                    <a:xfrm>
                      <a:off x="0" y="0"/>
                      <a:ext cx="4889093" cy="2220168"/>
                    </a:xfrm>
                    <a:prstGeom prst="rect">
                      <a:avLst/>
                    </a:prstGeom>
                    <a:ln>
                      <a:solidFill>
                        <a:schemeClr val="bg1">
                          <a:lumMod val="65000"/>
                        </a:schemeClr>
                      </a:solidFill>
                    </a:ln>
                  </pic:spPr>
                </pic:pic>
              </a:graphicData>
            </a:graphic>
          </wp:inline>
        </w:drawing>
      </w:r>
    </w:p>
    <w:p w14:paraId="101ADBE9" w14:textId="75CA5C56" w:rsidR="00622DFF" w:rsidRDefault="1A797780" w:rsidP="002E0F01">
      <w:pPr>
        <w:pStyle w:val="StepList"/>
        <w:keepNext/>
        <w:numPr>
          <w:ilvl w:val="0"/>
          <w:numId w:val="21"/>
        </w:numPr>
      </w:pPr>
      <w:r>
        <w:t xml:space="preserve">Change the print method to </w:t>
      </w:r>
      <w:r w:rsidRPr="1A797780">
        <w:rPr>
          <w:rFonts w:ascii="Courier New" w:eastAsia="Courier New" w:hAnsi="Courier New" w:cs="Courier New"/>
        </w:rPr>
        <w:t>&lt;font color=purple&gt;</w:t>
      </w:r>
      <w:r w:rsidRPr="1A797780">
        <w:rPr>
          <w:rFonts w:ascii="Courier New" w:eastAsia="Courier New" w:hAnsi="Courier New" w:cs="Courier New"/>
          <w:b/>
          <w:bCs/>
        </w:rPr>
        <w:t xml:space="preserve">… </w:t>
      </w:r>
      <w:r>
        <w:t xml:space="preserve">then save the file. </w:t>
      </w:r>
    </w:p>
    <w:p w14:paraId="6F4533B8" w14:textId="6D29F336" w:rsidR="005079E0" w:rsidRDefault="1A797780" w:rsidP="002E0F01">
      <w:pPr>
        <w:pStyle w:val="StepList"/>
        <w:keepNext/>
        <w:numPr>
          <w:ilvl w:val="0"/>
          <w:numId w:val="21"/>
        </w:numPr>
      </w:pPr>
      <w:r>
        <w:t xml:space="preserve">Select the SimpleServlet.java file and </w:t>
      </w:r>
      <w:r w:rsidRPr="1A797780">
        <w:rPr>
          <w:b/>
          <w:bCs/>
        </w:rPr>
        <w:t>Run As &gt; On Server</w:t>
      </w:r>
      <w:r>
        <w:t xml:space="preserve">.  Choose the </w:t>
      </w:r>
      <w:r w:rsidRPr="1A797780">
        <w:rPr>
          <w:b/>
          <w:bCs/>
        </w:rPr>
        <w:t xml:space="preserve">IBM </w:t>
      </w:r>
      <w:r w:rsidR="00B43B9E">
        <w:rPr>
          <w:b/>
          <w:bCs/>
        </w:rPr>
        <w:t>Cloud</w:t>
      </w:r>
      <w:r>
        <w:t xml:space="preserve"> server then click the </w:t>
      </w:r>
      <w:r w:rsidRPr="1A797780">
        <w:rPr>
          <w:b/>
          <w:bCs/>
        </w:rPr>
        <w:t>Finish</w:t>
      </w:r>
      <w:r>
        <w:t xml:space="preserve"> button. </w:t>
      </w:r>
    </w:p>
    <w:p w14:paraId="504A6C4F" w14:textId="77777777" w:rsidR="007F513E" w:rsidRDefault="007F513E">
      <w:pPr>
        <w:spacing w:before="0" w:after="0"/>
        <w:rPr>
          <w:szCs w:val="22"/>
        </w:rPr>
      </w:pPr>
      <w:r>
        <w:br w:type="page"/>
      </w:r>
    </w:p>
    <w:p w14:paraId="4FF4E841" w14:textId="31BA39DC" w:rsidR="008B3BFB" w:rsidRDefault="1A797780" w:rsidP="002E0F01">
      <w:pPr>
        <w:pStyle w:val="StepList"/>
        <w:keepNext/>
        <w:numPr>
          <w:ilvl w:val="0"/>
          <w:numId w:val="21"/>
        </w:numPr>
      </w:pPr>
      <w:r>
        <w:lastRenderedPageBreak/>
        <w:t xml:space="preserve">Look for updating application messages in the </w:t>
      </w:r>
      <w:r w:rsidRPr="1A797780">
        <w:rPr>
          <w:b/>
          <w:bCs/>
        </w:rPr>
        <w:t>Console</w:t>
      </w:r>
      <w:r>
        <w:t xml:space="preserve"> view.</w:t>
      </w:r>
    </w:p>
    <w:p w14:paraId="6C53D257" w14:textId="313B4F94" w:rsidR="00F730EA" w:rsidRDefault="00A321C5" w:rsidP="007F513E">
      <w:pPr>
        <w:pStyle w:val="StepList"/>
        <w:keepNext/>
        <w:numPr>
          <w:ilvl w:val="0"/>
          <w:numId w:val="0"/>
        </w:numPr>
        <w:ind w:left="792"/>
      </w:pPr>
      <w:r>
        <w:rPr>
          <w:noProof/>
        </w:rPr>
        <w:drawing>
          <wp:inline distT="0" distB="0" distL="0" distR="0" wp14:anchorId="7641948E" wp14:editId="4403B7DB">
            <wp:extent cx="4724208" cy="1299804"/>
            <wp:effectExtent l="25400" t="25400" r="26035" b="21590"/>
            <wp:docPr id="4271" name="Picture 4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 name="update1.png"/>
                    <pic:cNvPicPr/>
                  </pic:nvPicPr>
                  <pic:blipFill>
                    <a:blip r:embed="rId33">
                      <a:extLst>
                        <a:ext uri="{28A0092B-C50C-407E-A947-70E740481C1C}">
                          <a14:useLocalDpi xmlns:a14="http://schemas.microsoft.com/office/drawing/2010/main" val="0"/>
                        </a:ext>
                      </a:extLst>
                    </a:blip>
                    <a:stretch>
                      <a:fillRect/>
                    </a:stretch>
                  </pic:blipFill>
                  <pic:spPr>
                    <a:xfrm>
                      <a:off x="0" y="0"/>
                      <a:ext cx="4734709" cy="1302693"/>
                    </a:xfrm>
                    <a:prstGeom prst="rect">
                      <a:avLst/>
                    </a:prstGeom>
                    <a:ln>
                      <a:solidFill>
                        <a:schemeClr val="bg1">
                          <a:lumMod val="65000"/>
                        </a:schemeClr>
                      </a:solidFill>
                    </a:ln>
                  </pic:spPr>
                </pic:pic>
              </a:graphicData>
            </a:graphic>
          </wp:inline>
        </w:drawing>
      </w:r>
    </w:p>
    <w:p w14:paraId="4FD3767B" w14:textId="6A30C71F" w:rsidR="00A321C5" w:rsidRDefault="1A797780" w:rsidP="002E0F01">
      <w:pPr>
        <w:pStyle w:val="StepList"/>
        <w:keepNext/>
        <w:numPr>
          <w:ilvl w:val="0"/>
          <w:numId w:val="21"/>
        </w:numPr>
      </w:pPr>
      <w:r>
        <w:t xml:space="preserve">After a short time, you can see that the application is updated and results in the new font color. </w:t>
      </w:r>
    </w:p>
    <w:p w14:paraId="501AFBEA" w14:textId="5393B964" w:rsidR="007F1C3C" w:rsidRDefault="007F1C3C" w:rsidP="007F1C3C">
      <w:pPr>
        <w:pStyle w:val="StepList"/>
        <w:keepNext/>
        <w:numPr>
          <w:ilvl w:val="0"/>
          <w:numId w:val="0"/>
        </w:numPr>
        <w:ind w:left="792"/>
      </w:pPr>
      <w:r>
        <w:rPr>
          <w:noProof/>
        </w:rPr>
        <w:drawing>
          <wp:inline distT="0" distB="0" distL="0" distR="0" wp14:anchorId="653C0758" wp14:editId="67433513">
            <wp:extent cx="4846119" cy="1128548"/>
            <wp:effectExtent l="25400" t="25400" r="31115" b="14605"/>
            <wp:docPr id="4272" name="Picture 4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 name="update2.png"/>
                    <pic:cNvPicPr/>
                  </pic:nvPicPr>
                  <pic:blipFill>
                    <a:blip r:embed="rId34">
                      <a:extLst>
                        <a:ext uri="{28A0092B-C50C-407E-A947-70E740481C1C}">
                          <a14:useLocalDpi xmlns:a14="http://schemas.microsoft.com/office/drawing/2010/main" val="0"/>
                        </a:ext>
                      </a:extLst>
                    </a:blip>
                    <a:stretch>
                      <a:fillRect/>
                    </a:stretch>
                  </pic:blipFill>
                  <pic:spPr>
                    <a:xfrm>
                      <a:off x="0" y="0"/>
                      <a:ext cx="4846119" cy="1128548"/>
                    </a:xfrm>
                    <a:prstGeom prst="rect">
                      <a:avLst/>
                    </a:prstGeom>
                    <a:ln>
                      <a:solidFill>
                        <a:schemeClr val="bg1">
                          <a:lumMod val="65000"/>
                        </a:schemeClr>
                      </a:solidFill>
                    </a:ln>
                  </pic:spPr>
                </pic:pic>
              </a:graphicData>
            </a:graphic>
          </wp:inline>
        </w:drawing>
      </w:r>
    </w:p>
    <w:p w14:paraId="7FBB09C1" w14:textId="1D12D193" w:rsidR="00F63B3B" w:rsidRDefault="1A797780" w:rsidP="002E0F01">
      <w:pPr>
        <w:pStyle w:val="StepList"/>
        <w:keepNext/>
        <w:numPr>
          <w:ilvl w:val="0"/>
          <w:numId w:val="21"/>
        </w:numPr>
      </w:pPr>
      <w:r>
        <w:t xml:space="preserve">Congratulations! You deployed a web application on </w:t>
      </w:r>
      <w:r w:rsidR="00B43B9E">
        <w:t>IBM Cloud</w:t>
      </w:r>
      <w:r>
        <w:t xml:space="preserve">. </w:t>
      </w:r>
    </w:p>
    <w:p w14:paraId="629E7FD1" w14:textId="3294800F" w:rsidR="00D2537B" w:rsidRDefault="00F730EA" w:rsidP="00F730EA">
      <w:pPr>
        <w:pStyle w:val="Heading2"/>
      </w:pPr>
      <w:bookmarkStart w:id="17" w:name="_Toc495398130"/>
      <w:r>
        <w:t>Clean up</w:t>
      </w:r>
      <w:bookmarkEnd w:id="17"/>
    </w:p>
    <w:p w14:paraId="5CA7EF09" w14:textId="484CB3F3" w:rsidR="00161AE1" w:rsidRDefault="00161AE1" w:rsidP="00161AE1">
      <w:pPr>
        <w:rPr>
          <w:lang w:eastAsia="zh-CN"/>
        </w:rPr>
      </w:pPr>
      <w:r>
        <w:rPr>
          <w:lang w:eastAsia="zh-CN"/>
        </w:rPr>
        <w:t xml:space="preserve">In the interest of not running up subscription costs on </w:t>
      </w:r>
      <w:r w:rsidR="00B43B9E">
        <w:rPr>
          <w:lang w:eastAsia="zh-CN"/>
        </w:rPr>
        <w:t>IBM Cloud</w:t>
      </w:r>
      <w:r>
        <w:rPr>
          <w:lang w:eastAsia="zh-CN"/>
        </w:rPr>
        <w:t>, please stop all instances that you created from the dashboard.  This will let you stay in the free tier while you are learning the product.</w:t>
      </w:r>
    </w:p>
    <w:p w14:paraId="089ED7F7" w14:textId="50CFD7D3" w:rsidR="00161AE1" w:rsidRPr="00161AE1" w:rsidRDefault="00161AE1" w:rsidP="00161AE1">
      <w:pPr>
        <w:rPr>
          <w:szCs w:val="22"/>
          <w:lang w:eastAsia="zh-CN"/>
        </w:rPr>
      </w:pPr>
      <w:r>
        <w:rPr>
          <w:lang w:eastAsia="zh-CN"/>
        </w:rPr>
        <w:t>Dashboard URLS are</w:t>
      </w:r>
      <w:r w:rsidRPr="00161AE1">
        <w:rPr>
          <w:szCs w:val="22"/>
          <w:lang w:eastAsia="zh-CN"/>
        </w:rPr>
        <w:t xml:space="preserve">: </w:t>
      </w:r>
    </w:p>
    <w:p w14:paraId="645DBF49" w14:textId="0983EB06" w:rsidR="00161AE1" w:rsidRDefault="00E91C0A" w:rsidP="00161AE1">
      <w:pPr>
        <w:pStyle w:val="p2"/>
        <w:rPr>
          <w:rFonts w:ascii="Arial" w:hAnsi="Arial" w:cs="Arial"/>
          <w:color w:val="auto"/>
          <w:sz w:val="22"/>
          <w:szCs w:val="22"/>
        </w:rPr>
      </w:pPr>
      <w:hyperlink r:id="rId35" w:history="1">
        <w:r w:rsidR="00B43B9E" w:rsidRPr="00D00FEE">
          <w:rPr>
            <w:rStyle w:val="Hyperlink"/>
            <w:rFonts w:cs="Arial"/>
            <w:szCs w:val="22"/>
          </w:rPr>
          <w:t>https://console.ng.bluemix.net/dashboard/</w:t>
        </w:r>
      </w:hyperlink>
    </w:p>
    <w:p w14:paraId="5BE70F8C" w14:textId="3152E819" w:rsidR="009D6B72" w:rsidRDefault="00E91C0A" w:rsidP="009D6B72">
      <w:pPr>
        <w:pStyle w:val="p2"/>
        <w:rPr>
          <w:rFonts w:ascii="Arial" w:hAnsi="Arial" w:cs="Arial"/>
          <w:color w:val="auto"/>
          <w:sz w:val="22"/>
          <w:szCs w:val="22"/>
        </w:rPr>
      </w:pPr>
      <w:hyperlink r:id="rId36" w:history="1">
        <w:r w:rsidR="00B43B9E" w:rsidRPr="00D00FEE">
          <w:rPr>
            <w:rStyle w:val="Hyperlink"/>
            <w:rFonts w:cs="Arial"/>
            <w:szCs w:val="22"/>
          </w:rPr>
          <w:t>https://console.eu-gb.bluemix.net/dashboard</w:t>
        </w:r>
      </w:hyperlink>
    </w:p>
    <w:p w14:paraId="654EF093" w14:textId="7B311A2D" w:rsidR="00161AE1" w:rsidRDefault="00E91C0A" w:rsidP="00161AE1">
      <w:pPr>
        <w:pStyle w:val="p2"/>
        <w:rPr>
          <w:rFonts w:ascii="Arial" w:hAnsi="Arial" w:cs="Arial"/>
          <w:color w:val="auto"/>
          <w:sz w:val="22"/>
          <w:szCs w:val="22"/>
        </w:rPr>
      </w:pPr>
      <w:hyperlink r:id="rId37" w:history="1">
        <w:r w:rsidR="00B43B9E" w:rsidRPr="00D00FEE">
          <w:rPr>
            <w:rStyle w:val="Hyperlink"/>
            <w:rFonts w:cs="Arial"/>
            <w:szCs w:val="22"/>
          </w:rPr>
          <w:t>https://console.eu-de.bluemix.net/dashboard</w:t>
        </w:r>
      </w:hyperlink>
    </w:p>
    <w:p w14:paraId="48B628E2" w14:textId="473A38B5" w:rsidR="00161AE1" w:rsidRPr="007F513E" w:rsidRDefault="00E91C0A" w:rsidP="007F513E">
      <w:pPr>
        <w:pStyle w:val="p2"/>
        <w:rPr>
          <w:rFonts w:ascii="Arial" w:hAnsi="Arial" w:cs="Arial"/>
          <w:color w:val="auto"/>
          <w:sz w:val="22"/>
          <w:szCs w:val="22"/>
        </w:rPr>
      </w:pPr>
      <w:hyperlink r:id="rId38" w:history="1">
        <w:r w:rsidR="00B43B9E" w:rsidRPr="00D00FEE">
          <w:rPr>
            <w:rStyle w:val="Hyperlink"/>
            <w:rFonts w:cs="Arial"/>
            <w:szCs w:val="22"/>
          </w:rPr>
          <w:t>https://console.au-syd.bluemix.net/dashboard</w:t>
        </w:r>
      </w:hyperlink>
    </w:p>
    <w:p w14:paraId="077BCFA5" w14:textId="77777777" w:rsidR="007F513E" w:rsidRDefault="007F513E">
      <w:pPr>
        <w:spacing w:before="0" w:after="0"/>
        <w:rPr>
          <w:rFonts w:ascii="Arial Bold" w:eastAsia="Arial Unicode MS" w:hAnsi="Arial Bold" w:cs="Arial Bold"/>
          <w:b/>
          <w:bCs/>
          <w:iCs/>
          <w:kern w:val="32"/>
          <w:sz w:val="28"/>
          <w:szCs w:val="28"/>
          <w:lang w:eastAsia="zh-CN"/>
        </w:rPr>
      </w:pPr>
      <w:r>
        <w:br w:type="page"/>
      </w:r>
    </w:p>
    <w:p w14:paraId="70B201DD" w14:textId="4B689DD5" w:rsidR="000F276E" w:rsidRDefault="000F276E" w:rsidP="00B3005A">
      <w:pPr>
        <w:pStyle w:val="Heading2"/>
      </w:pPr>
      <w:bookmarkStart w:id="18" w:name="_Toc495398131"/>
      <w:r>
        <w:lastRenderedPageBreak/>
        <w:t>Glossary</w:t>
      </w:r>
      <w:bookmarkEnd w:id="18"/>
    </w:p>
    <w:p w14:paraId="540B3762" w14:textId="09154ABF" w:rsidR="000F276E" w:rsidRDefault="1A797780" w:rsidP="00A47D3E">
      <w:pPr>
        <w:ind w:left="720"/>
      </w:pPr>
      <w:r>
        <w:t xml:space="preserve">Familiarize yourself with the following important terms, which you'll often see in documentation and status messages when you work with </w:t>
      </w:r>
      <w:r w:rsidR="00B43B9E">
        <w:t>IBM Cloud</w:t>
      </w:r>
      <w:r>
        <w:t>.</w:t>
      </w:r>
    </w:p>
    <w:p w14:paraId="4D587F45" w14:textId="77777777" w:rsidR="000F276E" w:rsidRDefault="1A797780" w:rsidP="00A47D3E">
      <w:pPr>
        <w:ind w:left="720"/>
      </w:pPr>
      <w:r w:rsidRPr="1A797780">
        <w:rPr>
          <w:b/>
          <w:bCs/>
        </w:rPr>
        <w:t>Droplet</w:t>
      </w:r>
      <w:r>
        <w:t>— A bundle ready to run in the cloud, including everything needed (for instance, a bundle with JVM, Liberty profile server, and your app) except an operating system.</w:t>
      </w:r>
    </w:p>
    <w:p w14:paraId="57175DA5" w14:textId="77777777" w:rsidR="000F276E" w:rsidRDefault="1A797780" w:rsidP="00A47D3E">
      <w:pPr>
        <w:ind w:left="720"/>
      </w:pPr>
      <w:proofErr w:type="spellStart"/>
      <w:r w:rsidRPr="1A797780">
        <w:rPr>
          <w:b/>
          <w:bCs/>
        </w:rPr>
        <w:t>Buildpack</w:t>
      </w:r>
      <w:proofErr w:type="spellEnd"/>
      <w:r>
        <w:t>— An executable that takes the code or packaged server that you push, and bundles it up into a droplet.</w:t>
      </w:r>
    </w:p>
    <w:p w14:paraId="11F17BD2" w14:textId="110FABA6" w:rsidR="000F276E" w:rsidRDefault="1A797780" w:rsidP="00A47D3E">
      <w:pPr>
        <w:ind w:left="720"/>
      </w:pPr>
      <w:r w:rsidRPr="1A797780">
        <w:rPr>
          <w:b/>
          <w:bCs/>
        </w:rPr>
        <w:t>Manifest</w:t>
      </w:r>
      <w:r>
        <w:t xml:space="preserve">— An optional file, named </w:t>
      </w:r>
      <w:proofErr w:type="spellStart"/>
      <w:r w:rsidRPr="1A797780">
        <w:rPr>
          <w:b/>
          <w:bCs/>
          <w:i/>
          <w:iCs/>
        </w:rPr>
        <w:t>manifest.yml</w:t>
      </w:r>
      <w:proofErr w:type="spellEnd"/>
      <w:r>
        <w:t xml:space="preserve">, that you can add to your project. The manifest file configures various parameters that affect the deployed server — including memory size, </w:t>
      </w:r>
      <w:proofErr w:type="spellStart"/>
      <w:r>
        <w:t>buildpack</w:t>
      </w:r>
      <w:proofErr w:type="spellEnd"/>
      <w:r>
        <w:t xml:space="preserve"> to use during deployment, services that are required, the disk space consumed, and so on. For simple Java web apps, you don't need a manifest; the system automatically detects and uses the Liberty profile </w:t>
      </w:r>
      <w:proofErr w:type="spellStart"/>
      <w:r>
        <w:t>buildpack</w:t>
      </w:r>
      <w:proofErr w:type="spellEnd"/>
      <w:r>
        <w:t xml:space="preserve"> and applies a default configuration.</w:t>
      </w:r>
    </w:p>
    <w:p w14:paraId="2BCF8513" w14:textId="77777777" w:rsidR="000F276E" w:rsidRDefault="1A797780" w:rsidP="00A47D3E">
      <w:pPr>
        <w:ind w:left="720"/>
      </w:pPr>
      <w:r w:rsidRPr="1A797780">
        <w:rPr>
          <w:b/>
          <w:bCs/>
        </w:rPr>
        <w:t>Staging</w:t>
      </w:r>
      <w:r>
        <w:t xml:space="preserve">— The process handled by the </w:t>
      </w:r>
      <w:proofErr w:type="spellStart"/>
      <w:r>
        <w:t>buildpack</w:t>
      </w:r>
      <w:proofErr w:type="spellEnd"/>
      <w:r>
        <w:t>, bundling what you uploaded with system components and dependencies into a valid droplet</w:t>
      </w:r>
    </w:p>
    <w:p w14:paraId="5330FCB2" w14:textId="77777777" w:rsidR="000F276E" w:rsidRDefault="000F276E" w:rsidP="00A47D3E">
      <w:pPr>
        <w:ind w:left="720"/>
      </w:pPr>
      <w:r w:rsidRPr="00A47D3E">
        <w:rPr>
          <w:b/>
        </w:rPr>
        <w:t>Droplet Execution Agent (DEA)</w:t>
      </w:r>
      <w:r>
        <w:t>— The system piece that's responsible for reconstituting the droplet and running your app in the cloud</w:t>
      </w:r>
    </w:p>
    <w:p w14:paraId="77FE6874" w14:textId="195B2DDB" w:rsidR="000F276E" w:rsidRPr="000F276E" w:rsidRDefault="000F276E" w:rsidP="00A47D3E">
      <w:pPr>
        <w:ind w:left="720"/>
      </w:pPr>
      <w:r w:rsidRPr="00A47D3E">
        <w:rPr>
          <w:b/>
        </w:rPr>
        <w:t>Warden</w:t>
      </w:r>
      <w:r>
        <w:t>— A mechanism to ensure that your app is isolated and secured from other running apps</w:t>
      </w:r>
    </w:p>
    <w:p w14:paraId="6BA8CD58" w14:textId="55B8FEBE" w:rsidR="00B3005A" w:rsidRDefault="00B3005A" w:rsidP="00D67C85">
      <w:pPr>
        <w:pStyle w:val="StepList"/>
        <w:numPr>
          <w:ilvl w:val="0"/>
          <w:numId w:val="0"/>
        </w:numPr>
        <w:ind w:left="792" w:hanging="792"/>
        <w:jc w:val="center"/>
      </w:pPr>
    </w:p>
    <w:p w14:paraId="1E8C49E5" w14:textId="3A625A58" w:rsidR="00F730EA" w:rsidRPr="00F730EA" w:rsidRDefault="007507E6" w:rsidP="00F730EA">
      <w:pPr>
        <w:pStyle w:val="Heading2"/>
      </w:pPr>
      <w:bookmarkStart w:id="19" w:name="_Toc495398132"/>
      <w:r>
        <w:t>Summary</w:t>
      </w:r>
      <w:bookmarkEnd w:id="19"/>
    </w:p>
    <w:p w14:paraId="6CDE79AA" w14:textId="1742AAAE" w:rsidR="00465A8F" w:rsidRDefault="007507E6" w:rsidP="007507E6">
      <w:pPr>
        <w:ind w:left="720"/>
        <w:sectPr w:rsidR="00465A8F" w:rsidSect="009D4003">
          <w:footerReference w:type="default" r:id="rId39"/>
          <w:type w:val="continuous"/>
          <w:pgSz w:w="12240" w:h="15840" w:code="1"/>
          <w:pgMar w:top="1440" w:right="1008" w:bottom="1440" w:left="1008" w:header="432" w:footer="720" w:gutter="0"/>
          <w:cols w:space="720"/>
          <w:docGrid w:linePitch="360"/>
        </w:sectPr>
      </w:pPr>
      <w:r>
        <w:t>In this exercise, you have experience various ways to deploy and run your application to WebSphere Liber</w:t>
      </w:r>
      <w:bookmarkEnd w:id="12"/>
      <w:bookmarkEnd w:id="13"/>
      <w:bookmarkEnd w:id="14"/>
      <w:r>
        <w:t xml:space="preserve">ty on IBM </w:t>
      </w:r>
      <w:r w:rsidR="00B43B9E">
        <w:t>Cloud</w:t>
      </w:r>
      <w:r>
        <w:t>.  Using the command line interface as well as Eclipse based tooling.</w:t>
      </w:r>
    </w:p>
    <w:p w14:paraId="2DEE6898" w14:textId="77777777" w:rsidR="008518E8" w:rsidRPr="001E3096" w:rsidRDefault="008518E8" w:rsidP="008518E8">
      <w:pPr>
        <w:pStyle w:val="HeadingAppendix"/>
      </w:pPr>
      <w:bookmarkStart w:id="20" w:name="_Toc136939332"/>
      <w:bookmarkStart w:id="21" w:name="_Toc136943202"/>
      <w:bookmarkStart w:id="22" w:name="_Toc178757302"/>
      <w:bookmarkStart w:id="23" w:name="_Toc495398133"/>
      <w:bookmarkEnd w:id="1"/>
      <w:bookmarkEnd w:id="2"/>
      <w:bookmarkEnd w:id="3"/>
      <w:r w:rsidRPr="001E3096">
        <w:lastRenderedPageBreak/>
        <w:t>Notices</w:t>
      </w:r>
      <w:bookmarkEnd w:id="20"/>
      <w:bookmarkEnd w:id="21"/>
      <w:bookmarkEnd w:id="22"/>
      <w:bookmarkEnd w:id="23"/>
    </w:p>
    <w:p w14:paraId="2E2F502F" w14:textId="77777777" w:rsidR="008518E8" w:rsidRPr="001E3096" w:rsidRDefault="008518E8" w:rsidP="00A8736B">
      <w:pPr>
        <w:pStyle w:val="BodyText"/>
      </w:pPr>
      <w:r w:rsidRPr="001E3096">
        <w:t xml:space="preserve">This information was developed for products and services offered in the U.S.A. </w:t>
      </w:r>
    </w:p>
    <w:p w14:paraId="6823E10E" w14:textId="77777777" w:rsidR="008518E8" w:rsidRPr="001E3096" w:rsidRDefault="008518E8" w:rsidP="00A8736B">
      <w:pPr>
        <w:pStyle w:val="BodyText"/>
      </w:pPr>
      <w:r w:rsidRPr="001E3096">
        <w:t xml:space="preserve">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 </w:t>
      </w:r>
    </w:p>
    <w:p w14:paraId="437DC8F3" w14:textId="77777777" w:rsidR="008518E8" w:rsidRPr="001E3096" w:rsidRDefault="008518E8" w:rsidP="00A8736B">
      <w:pPr>
        <w:pStyle w:val="BodyText"/>
      </w:pPr>
      <w:r w:rsidRPr="001E3096">
        <w:t xml:space="preserve">IBM may have patents or pending patent applications covering subject matter described in this document. The furnishing of this document does not grant you any license to these patents. You can send license inquiries, in writing, to: </w:t>
      </w:r>
    </w:p>
    <w:p w14:paraId="4B92FD93" w14:textId="77777777" w:rsidR="008518E8" w:rsidRPr="001E3096" w:rsidRDefault="008518E8" w:rsidP="00A8736B">
      <w:pPr>
        <w:pStyle w:val="BodyText"/>
      </w:pPr>
      <w:r w:rsidRPr="001E3096">
        <w:t>IBM Director of Licensing</w:t>
      </w:r>
      <w:r w:rsidR="00A8736B">
        <w:br/>
      </w:r>
      <w:r w:rsidRPr="001E3096">
        <w:t>IBM Corporation</w:t>
      </w:r>
      <w:r w:rsidR="00A8736B">
        <w:br/>
      </w:r>
      <w:r w:rsidRPr="001E3096">
        <w:t>North Castle Drive</w:t>
      </w:r>
      <w:r w:rsidR="00A8736B">
        <w:br/>
      </w:r>
      <w:r w:rsidRPr="001E3096">
        <w:t>Armonk, NY 10504-1785</w:t>
      </w:r>
      <w:r w:rsidR="00A8736B">
        <w:br/>
      </w:r>
      <w:r w:rsidRPr="001E3096">
        <w:t xml:space="preserve">U.S.A. </w:t>
      </w:r>
    </w:p>
    <w:p w14:paraId="6116CE70" w14:textId="77777777" w:rsidR="008518E8" w:rsidRPr="001E3096" w:rsidRDefault="008518E8" w:rsidP="00A8736B">
      <w:pPr>
        <w:pStyle w:val="BodyText"/>
      </w:pPr>
      <w:r w:rsidRPr="001E3096">
        <w:t xml:space="preserve">For license inquiries regarding double-byte (DBCS) information, contact the IBM Intellectual Property Department in your country or send inquiries, in writing, to: </w:t>
      </w:r>
    </w:p>
    <w:p w14:paraId="42FA76F4" w14:textId="77777777" w:rsidR="008518E8" w:rsidRPr="001E3096" w:rsidRDefault="008518E8" w:rsidP="00A8736B">
      <w:pPr>
        <w:pStyle w:val="BodyText"/>
      </w:pPr>
      <w:r w:rsidRPr="001E3096">
        <w:t>IBM World Trade Asia Corporation</w:t>
      </w:r>
      <w:r w:rsidR="00A8736B">
        <w:br/>
      </w:r>
      <w:r w:rsidRPr="001E3096">
        <w:t>Licensing</w:t>
      </w:r>
      <w:r w:rsidR="00A8736B">
        <w:br/>
      </w:r>
      <w:r w:rsidRPr="001E3096">
        <w:t xml:space="preserve">2-31 </w:t>
      </w:r>
      <w:proofErr w:type="spellStart"/>
      <w:r w:rsidRPr="001E3096">
        <w:t>Roppongi</w:t>
      </w:r>
      <w:proofErr w:type="spellEnd"/>
      <w:r w:rsidRPr="001E3096">
        <w:t xml:space="preserve"> 3-chome, Minato-ku</w:t>
      </w:r>
      <w:r w:rsidR="00A8736B">
        <w:br/>
      </w:r>
      <w:r w:rsidRPr="001E3096">
        <w:t xml:space="preserve">Tokyo 106-0032, Japan </w:t>
      </w:r>
    </w:p>
    <w:p w14:paraId="1DB2476F" w14:textId="77777777" w:rsidR="008518E8" w:rsidRPr="001E3096" w:rsidRDefault="008518E8" w:rsidP="00A8736B">
      <w:pPr>
        <w:pStyle w:val="BodyText"/>
      </w:pPr>
      <w:r w:rsidRPr="00A8736B">
        <w:rPr>
          <w:b/>
          <w:bCs/>
        </w:rPr>
        <w:t>The following paragraph does not apply to the United Kingdom or any other country where such provisions are inconsistent with local law:</w:t>
      </w:r>
      <w:r w:rsidRPr="001E3096">
        <w:t xml:space="preserve">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 </w:t>
      </w:r>
    </w:p>
    <w:p w14:paraId="5B6B2A2A" w14:textId="77777777" w:rsidR="008518E8" w:rsidRPr="001E3096" w:rsidRDefault="008518E8" w:rsidP="00A8736B">
      <w:pPr>
        <w:pStyle w:val="BodyText"/>
      </w:pPr>
      <w:r w:rsidRPr="001E3096">
        <w:t>This information could include technical inaccuracies or typographical errors. Changes are periodically made to the information herein; these changes will be incorporated in new editions of the publication. IBM may make improvements and/or changes in the product(s) and/or the program(</w:t>
      </w:r>
      <w:proofErr w:type="spellStart"/>
      <w:r w:rsidRPr="001E3096">
        <w:t>s</w:t>
      </w:r>
      <w:proofErr w:type="spellEnd"/>
      <w:r w:rsidRPr="001E3096">
        <w:t xml:space="preserve">) described in this publication at any time without notice. </w:t>
      </w:r>
    </w:p>
    <w:p w14:paraId="393D79FB" w14:textId="77777777" w:rsidR="008518E8" w:rsidRPr="001E3096" w:rsidRDefault="008518E8" w:rsidP="00A8736B">
      <w:pPr>
        <w:pStyle w:val="BodyText"/>
      </w:pPr>
      <w:r w:rsidRPr="001E3096">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067D5B2B" w14:textId="77777777" w:rsidR="008518E8" w:rsidRPr="001E3096" w:rsidRDefault="008518E8" w:rsidP="00A8736B">
      <w:pPr>
        <w:pStyle w:val="BodyText"/>
      </w:pPr>
      <w:r w:rsidRPr="001E3096">
        <w:t>IBM may use or distribute any of the information you supply in any way it believes appropriate without incurring any obligation to you.</w:t>
      </w:r>
    </w:p>
    <w:p w14:paraId="121F30F4" w14:textId="77777777" w:rsidR="008518E8" w:rsidRPr="001E3096" w:rsidRDefault="008518E8" w:rsidP="00A8736B">
      <w:pPr>
        <w:pStyle w:val="BodyText"/>
      </w:pPr>
      <w:r w:rsidRPr="001E3096">
        <w:t xml:space="preserve">Any performance data contained herein was determined in a controlled environment. Therefore, the results obtained in other operating environments may vary significantly. Some measurements may have </w:t>
      </w:r>
      <w:r w:rsidRPr="001E3096">
        <w:lastRenderedPageBreak/>
        <w:t xml:space="preserve">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 </w:t>
      </w:r>
    </w:p>
    <w:p w14:paraId="51A5BA2F" w14:textId="77777777" w:rsidR="008518E8" w:rsidRPr="001E3096" w:rsidRDefault="008518E8" w:rsidP="00A8736B">
      <w:pPr>
        <w:pStyle w:val="BodyText"/>
      </w:pPr>
      <w:r w:rsidRPr="001E3096">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5DE48A18" w14:textId="77777777" w:rsidR="008518E8" w:rsidRPr="001E3096" w:rsidRDefault="008518E8" w:rsidP="00A8736B">
      <w:pPr>
        <w:pStyle w:val="BodyText"/>
      </w:pPr>
      <w:r w:rsidRPr="001E3096">
        <w:t>All statements regarding IBM's future direction and intent are subject to change or withdrawal without notice, and represent goals and objectives only.</w:t>
      </w:r>
    </w:p>
    <w:p w14:paraId="23929F93" w14:textId="77777777" w:rsidR="000614C3" w:rsidRPr="001E3096" w:rsidRDefault="008518E8" w:rsidP="00A8736B">
      <w:pPr>
        <w:pStyle w:val="BodyText"/>
      </w:pPr>
      <w:r w:rsidRPr="001E3096">
        <w:t xml:space="preserve">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 </w:t>
      </w:r>
      <w:r w:rsidR="007645C6" w:rsidRPr="001E3096">
        <w:t>All references to fictitious companies or individuals are used for illustration purposes only.</w:t>
      </w:r>
    </w:p>
    <w:p w14:paraId="4B00909C" w14:textId="77777777" w:rsidR="008518E8" w:rsidRPr="001E3096" w:rsidRDefault="008518E8" w:rsidP="00A8736B">
      <w:pPr>
        <w:pStyle w:val="BodyText"/>
      </w:pPr>
      <w:r w:rsidRPr="001E3096">
        <w:t xml:space="preserve">COPYRIGHT LICENSE: </w:t>
      </w:r>
    </w:p>
    <w:p w14:paraId="6FB89213" w14:textId="77777777" w:rsidR="008518E8" w:rsidRPr="001E3096" w:rsidRDefault="008518E8" w:rsidP="00A8736B">
      <w:pPr>
        <w:pStyle w:val="BodyText"/>
      </w:pPr>
      <w:r w:rsidRPr="001E3096">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w:t>
      </w:r>
    </w:p>
    <w:p w14:paraId="16C8E834" w14:textId="77777777" w:rsidR="008518E8" w:rsidRPr="001E3096" w:rsidRDefault="008518E8" w:rsidP="008518E8">
      <w:pPr>
        <w:pStyle w:val="HeadingAppendix"/>
      </w:pPr>
      <w:bookmarkStart w:id="24" w:name="_Toc136939333"/>
      <w:bookmarkStart w:id="25" w:name="_Toc136943203"/>
      <w:bookmarkStart w:id="26" w:name="_Toc178757303"/>
      <w:bookmarkStart w:id="27" w:name="_Toc495398134"/>
      <w:r w:rsidRPr="001E3096">
        <w:lastRenderedPageBreak/>
        <w:t>Trademarks and copyrights</w:t>
      </w:r>
      <w:bookmarkEnd w:id="24"/>
      <w:bookmarkEnd w:id="25"/>
      <w:bookmarkEnd w:id="26"/>
      <w:bookmarkEnd w:id="27"/>
    </w:p>
    <w:p w14:paraId="3480CBC3" w14:textId="77777777" w:rsidR="008518E8" w:rsidRPr="001E3096" w:rsidRDefault="008518E8" w:rsidP="00A8736B">
      <w:pPr>
        <w:pStyle w:val="BodyText"/>
      </w:pPr>
      <w:r w:rsidRPr="001E3096">
        <w:t>The following terms are trademarks of International Business Machines Corporation in the United States, other countries, or both:</w:t>
      </w:r>
    </w:p>
    <w:tbl>
      <w:tblPr>
        <w:tblW w:w="9920" w:type="dxa"/>
        <w:tblInd w:w="72" w:type="dxa"/>
        <w:tblCellMar>
          <w:top w:w="14" w:type="dxa"/>
          <w:left w:w="115" w:type="dxa"/>
          <w:bottom w:w="14" w:type="dxa"/>
          <w:right w:w="115" w:type="dxa"/>
        </w:tblCellMar>
        <w:tblLook w:val="01E0" w:firstRow="1" w:lastRow="1" w:firstColumn="1" w:lastColumn="1" w:noHBand="0" w:noVBand="0"/>
      </w:tblPr>
      <w:tblGrid>
        <w:gridCol w:w="1445"/>
        <w:gridCol w:w="1378"/>
        <w:gridCol w:w="1713"/>
        <w:gridCol w:w="1538"/>
        <w:gridCol w:w="1282"/>
        <w:gridCol w:w="1282"/>
        <w:gridCol w:w="1282"/>
      </w:tblGrid>
      <w:tr w:rsidR="00CE69DD" w:rsidRPr="001E3096" w14:paraId="29C24AC5" w14:textId="77777777" w:rsidTr="000B7D57">
        <w:tc>
          <w:tcPr>
            <w:tcW w:w="1445" w:type="dxa"/>
            <w:shd w:val="clear" w:color="auto" w:fill="auto"/>
            <w:vAlign w:val="center"/>
          </w:tcPr>
          <w:p w14:paraId="4C15CC82" w14:textId="77777777" w:rsidR="00CE69DD" w:rsidRPr="000B7D57" w:rsidRDefault="00CE69DD" w:rsidP="00CE69DD">
            <w:pPr>
              <w:pStyle w:val="TableText"/>
              <w:rPr>
                <w:rFonts w:cs="Arial"/>
                <w:sz w:val="16"/>
                <w:szCs w:val="16"/>
              </w:rPr>
            </w:pPr>
            <w:r w:rsidRPr="000B7D57">
              <w:rPr>
                <w:rFonts w:cs="Arial"/>
                <w:sz w:val="16"/>
                <w:szCs w:val="16"/>
              </w:rPr>
              <w:t xml:space="preserve">IBM </w:t>
            </w:r>
          </w:p>
        </w:tc>
        <w:tc>
          <w:tcPr>
            <w:tcW w:w="1378" w:type="dxa"/>
            <w:shd w:val="clear" w:color="auto" w:fill="auto"/>
            <w:vAlign w:val="center"/>
          </w:tcPr>
          <w:p w14:paraId="7B537ACE" w14:textId="77777777" w:rsidR="00CE69DD" w:rsidRPr="000B7D57" w:rsidRDefault="00CE69DD" w:rsidP="00CE69DD">
            <w:pPr>
              <w:pStyle w:val="TableText"/>
              <w:rPr>
                <w:rFonts w:cs="Arial"/>
                <w:sz w:val="16"/>
                <w:szCs w:val="16"/>
              </w:rPr>
            </w:pPr>
            <w:r w:rsidRPr="000B7D57">
              <w:rPr>
                <w:rFonts w:cs="Arial"/>
                <w:sz w:val="16"/>
                <w:szCs w:val="16"/>
              </w:rPr>
              <w:t>AIX</w:t>
            </w:r>
          </w:p>
        </w:tc>
        <w:tc>
          <w:tcPr>
            <w:tcW w:w="1713" w:type="dxa"/>
            <w:shd w:val="clear" w:color="auto" w:fill="auto"/>
            <w:vAlign w:val="center"/>
          </w:tcPr>
          <w:p w14:paraId="4C9B1A09" w14:textId="77777777" w:rsidR="00CE69DD" w:rsidRPr="000B7D57" w:rsidRDefault="00CE69DD" w:rsidP="00CE69DD">
            <w:pPr>
              <w:pStyle w:val="TableText"/>
              <w:rPr>
                <w:rFonts w:cs="Arial"/>
                <w:sz w:val="16"/>
                <w:szCs w:val="16"/>
              </w:rPr>
            </w:pPr>
            <w:r w:rsidRPr="000B7D57">
              <w:rPr>
                <w:rFonts w:cs="Arial"/>
                <w:sz w:val="16"/>
                <w:szCs w:val="16"/>
              </w:rPr>
              <w:t>CICS</w:t>
            </w:r>
          </w:p>
        </w:tc>
        <w:tc>
          <w:tcPr>
            <w:tcW w:w="1538" w:type="dxa"/>
            <w:shd w:val="clear" w:color="auto" w:fill="auto"/>
            <w:vAlign w:val="center"/>
          </w:tcPr>
          <w:p w14:paraId="7542A601" w14:textId="77777777" w:rsidR="00CE69DD" w:rsidRPr="000B7D57" w:rsidRDefault="00CE69DD" w:rsidP="00CE69DD">
            <w:pPr>
              <w:pStyle w:val="TableText"/>
              <w:rPr>
                <w:rFonts w:cs="Arial"/>
                <w:sz w:val="16"/>
                <w:szCs w:val="16"/>
              </w:rPr>
            </w:pPr>
            <w:proofErr w:type="spellStart"/>
            <w:r w:rsidRPr="000B7D57">
              <w:rPr>
                <w:rFonts w:cs="Arial"/>
                <w:sz w:val="16"/>
                <w:szCs w:val="16"/>
              </w:rPr>
              <w:t>ClearCase</w:t>
            </w:r>
            <w:proofErr w:type="spellEnd"/>
          </w:p>
        </w:tc>
        <w:tc>
          <w:tcPr>
            <w:tcW w:w="1282" w:type="dxa"/>
            <w:shd w:val="clear" w:color="auto" w:fill="auto"/>
            <w:vAlign w:val="center"/>
          </w:tcPr>
          <w:p w14:paraId="18E7734B" w14:textId="77777777" w:rsidR="00CE69DD" w:rsidRPr="000B7D57" w:rsidRDefault="00CE69DD" w:rsidP="00CE69DD">
            <w:pPr>
              <w:pStyle w:val="TableText"/>
              <w:rPr>
                <w:rFonts w:cs="Arial"/>
                <w:sz w:val="16"/>
                <w:szCs w:val="16"/>
              </w:rPr>
            </w:pPr>
            <w:proofErr w:type="spellStart"/>
            <w:r w:rsidRPr="000B7D57">
              <w:rPr>
                <w:rFonts w:cs="Arial"/>
                <w:sz w:val="16"/>
                <w:szCs w:val="16"/>
              </w:rPr>
              <w:t>ClearQuest</w:t>
            </w:r>
            <w:proofErr w:type="spellEnd"/>
          </w:p>
        </w:tc>
        <w:tc>
          <w:tcPr>
            <w:tcW w:w="1282" w:type="dxa"/>
            <w:shd w:val="clear" w:color="auto" w:fill="auto"/>
            <w:vAlign w:val="center"/>
          </w:tcPr>
          <w:p w14:paraId="023ED2B3" w14:textId="77777777" w:rsidR="00CE69DD" w:rsidRPr="000B7D57" w:rsidRDefault="00CE69DD" w:rsidP="00CE69DD">
            <w:pPr>
              <w:pStyle w:val="TableText"/>
              <w:rPr>
                <w:rFonts w:cs="Arial"/>
                <w:sz w:val="16"/>
                <w:szCs w:val="16"/>
              </w:rPr>
            </w:pPr>
            <w:r w:rsidRPr="000B7D57">
              <w:rPr>
                <w:rFonts w:cs="Arial"/>
                <w:sz w:val="16"/>
                <w:szCs w:val="16"/>
              </w:rPr>
              <w:t>Cloudscape</w:t>
            </w:r>
          </w:p>
        </w:tc>
        <w:tc>
          <w:tcPr>
            <w:tcW w:w="1282" w:type="dxa"/>
            <w:shd w:val="clear" w:color="auto" w:fill="auto"/>
            <w:vAlign w:val="center"/>
          </w:tcPr>
          <w:p w14:paraId="3F25D752" w14:textId="77777777" w:rsidR="00CE69DD" w:rsidRPr="000B7D57" w:rsidRDefault="00CE69DD" w:rsidP="000B7D57">
            <w:pPr>
              <w:pStyle w:val="TableText"/>
              <w:jc w:val="right"/>
              <w:rPr>
                <w:rFonts w:cs="Arial"/>
                <w:iCs/>
                <w:sz w:val="16"/>
                <w:szCs w:val="16"/>
              </w:rPr>
            </w:pPr>
          </w:p>
        </w:tc>
      </w:tr>
      <w:tr w:rsidR="00CE69DD" w:rsidRPr="001E3096" w14:paraId="499ACA52" w14:textId="77777777" w:rsidTr="000B7D57">
        <w:tc>
          <w:tcPr>
            <w:tcW w:w="1445" w:type="dxa"/>
            <w:shd w:val="clear" w:color="auto" w:fill="auto"/>
            <w:vAlign w:val="center"/>
          </w:tcPr>
          <w:p w14:paraId="1DBB3A37" w14:textId="77777777" w:rsidR="00CE69DD" w:rsidRPr="000B7D57" w:rsidRDefault="00CE69DD" w:rsidP="00CE69DD">
            <w:pPr>
              <w:pStyle w:val="TableText"/>
              <w:rPr>
                <w:rFonts w:cs="Arial"/>
                <w:sz w:val="16"/>
                <w:szCs w:val="16"/>
              </w:rPr>
            </w:pPr>
            <w:r w:rsidRPr="000B7D57">
              <w:rPr>
                <w:rFonts w:cs="Arial"/>
                <w:sz w:val="16"/>
                <w:szCs w:val="16"/>
              </w:rPr>
              <w:t>Cube Views</w:t>
            </w:r>
          </w:p>
        </w:tc>
        <w:tc>
          <w:tcPr>
            <w:tcW w:w="1378" w:type="dxa"/>
            <w:shd w:val="clear" w:color="auto" w:fill="auto"/>
            <w:vAlign w:val="center"/>
          </w:tcPr>
          <w:p w14:paraId="32B510DF" w14:textId="77777777" w:rsidR="00CE69DD" w:rsidRPr="000B7D57" w:rsidRDefault="00CE69DD" w:rsidP="00CE69DD">
            <w:pPr>
              <w:pStyle w:val="TableText"/>
              <w:rPr>
                <w:rFonts w:cs="Arial"/>
                <w:sz w:val="16"/>
                <w:szCs w:val="16"/>
              </w:rPr>
            </w:pPr>
            <w:r w:rsidRPr="000B7D57">
              <w:rPr>
                <w:rFonts w:cs="Arial"/>
                <w:sz w:val="16"/>
                <w:szCs w:val="16"/>
              </w:rPr>
              <w:t>DB2</w:t>
            </w:r>
          </w:p>
        </w:tc>
        <w:tc>
          <w:tcPr>
            <w:tcW w:w="1713" w:type="dxa"/>
            <w:shd w:val="clear" w:color="auto" w:fill="auto"/>
            <w:vAlign w:val="center"/>
          </w:tcPr>
          <w:p w14:paraId="6754FA06" w14:textId="77777777" w:rsidR="00CE69DD" w:rsidRPr="000B7D57" w:rsidRDefault="00CE69DD" w:rsidP="00CE69DD">
            <w:pPr>
              <w:pStyle w:val="TableText"/>
              <w:rPr>
                <w:rFonts w:cs="Arial"/>
                <w:sz w:val="16"/>
                <w:szCs w:val="16"/>
              </w:rPr>
            </w:pPr>
            <w:proofErr w:type="spellStart"/>
            <w:r w:rsidRPr="000B7D57">
              <w:rPr>
                <w:rFonts w:cs="Arial"/>
                <w:sz w:val="16"/>
                <w:szCs w:val="16"/>
              </w:rPr>
              <w:t>developerWorks</w:t>
            </w:r>
            <w:proofErr w:type="spellEnd"/>
          </w:p>
        </w:tc>
        <w:tc>
          <w:tcPr>
            <w:tcW w:w="1538" w:type="dxa"/>
            <w:shd w:val="clear" w:color="auto" w:fill="auto"/>
            <w:vAlign w:val="center"/>
          </w:tcPr>
          <w:p w14:paraId="4208AF2A" w14:textId="77777777" w:rsidR="00CE69DD" w:rsidRPr="000B7D57" w:rsidRDefault="00CE69DD" w:rsidP="00CE69DD">
            <w:pPr>
              <w:pStyle w:val="TableText"/>
              <w:rPr>
                <w:rFonts w:cs="Arial"/>
                <w:sz w:val="16"/>
                <w:szCs w:val="16"/>
              </w:rPr>
            </w:pPr>
            <w:r w:rsidRPr="000B7D57">
              <w:rPr>
                <w:rFonts w:cs="Arial"/>
                <w:sz w:val="16"/>
                <w:szCs w:val="16"/>
              </w:rPr>
              <w:t>DRDA</w:t>
            </w:r>
          </w:p>
        </w:tc>
        <w:tc>
          <w:tcPr>
            <w:tcW w:w="1282" w:type="dxa"/>
            <w:shd w:val="clear" w:color="auto" w:fill="auto"/>
            <w:vAlign w:val="center"/>
          </w:tcPr>
          <w:p w14:paraId="6234C92E" w14:textId="77777777" w:rsidR="00CE69DD" w:rsidRPr="000B7D57" w:rsidRDefault="00CE69DD" w:rsidP="00CE69DD">
            <w:pPr>
              <w:pStyle w:val="TableText"/>
              <w:rPr>
                <w:rFonts w:cs="Arial"/>
                <w:sz w:val="16"/>
                <w:szCs w:val="16"/>
              </w:rPr>
            </w:pPr>
            <w:r w:rsidRPr="000B7D57">
              <w:rPr>
                <w:rFonts w:cs="Arial"/>
                <w:sz w:val="16"/>
                <w:szCs w:val="16"/>
              </w:rPr>
              <w:t>IMS</w:t>
            </w:r>
          </w:p>
        </w:tc>
        <w:tc>
          <w:tcPr>
            <w:tcW w:w="1282" w:type="dxa"/>
            <w:shd w:val="clear" w:color="auto" w:fill="auto"/>
            <w:vAlign w:val="center"/>
          </w:tcPr>
          <w:p w14:paraId="1E16CB45" w14:textId="77777777" w:rsidR="00CE69DD" w:rsidRPr="000B7D57" w:rsidRDefault="00CE69DD" w:rsidP="00CE69DD">
            <w:pPr>
              <w:pStyle w:val="TableText"/>
              <w:rPr>
                <w:rFonts w:cs="Arial"/>
                <w:sz w:val="16"/>
                <w:szCs w:val="16"/>
              </w:rPr>
            </w:pPr>
            <w:r w:rsidRPr="000B7D57">
              <w:rPr>
                <w:rFonts w:cs="Arial"/>
                <w:sz w:val="16"/>
                <w:szCs w:val="16"/>
              </w:rPr>
              <w:t>IMS/ESA</w:t>
            </w:r>
          </w:p>
        </w:tc>
        <w:tc>
          <w:tcPr>
            <w:tcW w:w="1282" w:type="dxa"/>
            <w:shd w:val="clear" w:color="auto" w:fill="auto"/>
            <w:vAlign w:val="center"/>
          </w:tcPr>
          <w:p w14:paraId="6B80DC92" w14:textId="77777777" w:rsidR="00CE69DD" w:rsidRPr="000B7D57" w:rsidRDefault="00CE69DD" w:rsidP="000B7D57">
            <w:pPr>
              <w:pStyle w:val="TableText"/>
              <w:jc w:val="right"/>
              <w:rPr>
                <w:rFonts w:cs="Arial"/>
                <w:iCs/>
                <w:sz w:val="16"/>
                <w:szCs w:val="16"/>
              </w:rPr>
            </w:pPr>
          </w:p>
        </w:tc>
      </w:tr>
      <w:tr w:rsidR="00CE69DD" w:rsidRPr="001E3096" w14:paraId="0299FDAD" w14:textId="77777777" w:rsidTr="000B7D57">
        <w:tc>
          <w:tcPr>
            <w:tcW w:w="1445" w:type="dxa"/>
            <w:shd w:val="clear" w:color="auto" w:fill="auto"/>
            <w:vAlign w:val="center"/>
          </w:tcPr>
          <w:p w14:paraId="52507A3D" w14:textId="77777777" w:rsidR="00CE69DD" w:rsidRPr="000B7D57" w:rsidRDefault="00CE69DD" w:rsidP="00CE69DD">
            <w:pPr>
              <w:pStyle w:val="TableText"/>
              <w:rPr>
                <w:rFonts w:cs="Arial"/>
                <w:sz w:val="16"/>
                <w:szCs w:val="16"/>
              </w:rPr>
            </w:pPr>
            <w:r w:rsidRPr="000B7D57">
              <w:rPr>
                <w:rFonts w:cs="Arial"/>
                <w:sz w:val="16"/>
                <w:szCs w:val="16"/>
              </w:rPr>
              <w:t>Informix</w:t>
            </w:r>
          </w:p>
        </w:tc>
        <w:tc>
          <w:tcPr>
            <w:tcW w:w="1378" w:type="dxa"/>
            <w:shd w:val="clear" w:color="auto" w:fill="auto"/>
            <w:vAlign w:val="center"/>
          </w:tcPr>
          <w:p w14:paraId="746E56D1" w14:textId="77777777" w:rsidR="00CE69DD" w:rsidRPr="000B7D57" w:rsidRDefault="00CE69DD" w:rsidP="00CE69DD">
            <w:pPr>
              <w:pStyle w:val="TableText"/>
              <w:rPr>
                <w:rFonts w:cs="Arial"/>
                <w:sz w:val="16"/>
                <w:szCs w:val="16"/>
              </w:rPr>
            </w:pPr>
            <w:r w:rsidRPr="000B7D57">
              <w:rPr>
                <w:rFonts w:cs="Arial"/>
                <w:sz w:val="16"/>
                <w:szCs w:val="16"/>
              </w:rPr>
              <w:t>Lotus</w:t>
            </w:r>
          </w:p>
        </w:tc>
        <w:tc>
          <w:tcPr>
            <w:tcW w:w="1713" w:type="dxa"/>
            <w:shd w:val="clear" w:color="auto" w:fill="auto"/>
            <w:vAlign w:val="center"/>
          </w:tcPr>
          <w:p w14:paraId="480575E7" w14:textId="77777777" w:rsidR="00CE69DD" w:rsidRPr="000B7D57" w:rsidRDefault="00CE69DD" w:rsidP="00CE69DD">
            <w:pPr>
              <w:pStyle w:val="TableText"/>
              <w:rPr>
                <w:rFonts w:cs="Arial"/>
                <w:sz w:val="16"/>
                <w:szCs w:val="16"/>
              </w:rPr>
            </w:pPr>
            <w:r w:rsidRPr="000B7D57">
              <w:rPr>
                <w:rFonts w:cs="Arial"/>
                <w:sz w:val="16"/>
                <w:szCs w:val="16"/>
              </w:rPr>
              <w:t>Lotus Workflow</w:t>
            </w:r>
          </w:p>
        </w:tc>
        <w:tc>
          <w:tcPr>
            <w:tcW w:w="1538" w:type="dxa"/>
            <w:shd w:val="clear" w:color="auto" w:fill="auto"/>
            <w:vAlign w:val="center"/>
          </w:tcPr>
          <w:p w14:paraId="14890101" w14:textId="77777777" w:rsidR="00CE69DD" w:rsidRPr="000B7D57" w:rsidRDefault="00CE69DD" w:rsidP="00CE69DD">
            <w:pPr>
              <w:pStyle w:val="TableText"/>
              <w:rPr>
                <w:rFonts w:cs="Arial"/>
                <w:sz w:val="16"/>
                <w:szCs w:val="16"/>
              </w:rPr>
            </w:pPr>
            <w:proofErr w:type="spellStart"/>
            <w:r w:rsidRPr="000B7D57">
              <w:rPr>
                <w:rFonts w:cs="Arial"/>
                <w:sz w:val="16"/>
                <w:szCs w:val="16"/>
              </w:rPr>
              <w:t>MQSeries</w:t>
            </w:r>
            <w:proofErr w:type="spellEnd"/>
          </w:p>
        </w:tc>
        <w:tc>
          <w:tcPr>
            <w:tcW w:w="1282" w:type="dxa"/>
            <w:shd w:val="clear" w:color="auto" w:fill="auto"/>
            <w:vAlign w:val="center"/>
          </w:tcPr>
          <w:p w14:paraId="66F82DEC" w14:textId="77777777" w:rsidR="00CE69DD" w:rsidRPr="000B7D57" w:rsidRDefault="00CE69DD" w:rsidP="00CE69DD">
            <w:pPr>
              <w:pStyle w:val="TableText"/>
              <w:rPr>
                <w:rFonts w:cs="Arial"/>
                <w:sz w:val="16"/>
                <w:szCs w:val="16"/>
              </w:rPr>
            </w:pPr>
            <w:proofErr w:type="spellStart"/>
            <w:r w:rsidRPr="000B7D57">
              <w:rPr>
                <w:rFonts w:cs="Arial"/>
                <w:sz w:val="16"/>
                <w:szCs w:val="16"/>
              </w:rPr>
              <w:t>OmniFind</w:t>
            </w:r>
            <w:proofErr w:type="spellEnd"/>
          </w:p>
        </w:tc>
        <w:tc>
          <w:tcPr>
            <w:tcW w:w="1282" w:type="dxa"/>
            <w:shd w:val="clear" w:color="auto" w:fill="auto"/>
            <w:vAlign w:val="center"/>
          </w:tcPr>
          <w:p w14:paraId="5A06972A" w14:textId="77777777" w:rsidR="00CE69DD" w:rsidRPr="000B7D57" w:rsidRDefault="00CE69DD" w:rsidP="00CE69DD">
            <w:pPr>
              <w:pStyle w:val="TableText"/>
              <w:rPr>
                <w:rFonts w:cs="Arial"/>
                <w:sz w:val="16"/>
                <w:szCs w:val="16"/>
              </w:rPr>
            </w:pPr>
          </w:p>
        </w:tc>
        <w:tc>
          <w:tcPr>
            <w:tcW w:w="1282" w:type="dxa"/>
            <w:shd w:val="clear" w:color="auto" w:fill="auto"/>
            <w:vAlign w:val="center"/>
          </w:tcPr>
          <w:p w14:paraId="49E21DB1" w14:textId="77777777" w:rsidR="00CE69DD" w:rsidRPr="000B7D57" w:rsidRDefault="00CE69DD" w:rsidP="000B7D57">
            <w:pPr>
              <w:pStyle w:val="TableText"/>
              <w:jc w:val="right"/>
              <w:rPr>
                <w:rFonts w:cs="Arial"/>
                <w:iCs/>
                <w:sz w:val="16"/>
                <w:szCs w:val="16"/>
              </w:rPr>
            </w:pPr>
          </w:p>
        </w:tc>
      </w:tr>
      <w:tr w:rsidR="00CE69DD" w:rsidRPr="001E3096" w14:paraId="7B91F161" w14:textId="77777777" w:rsidTr="000B7D57">
        <w:tc>
          <w:tcPr>
            <w:tcW w:w="1445" w:type="dxa"/>
            <w:shd w:val="clear" w:color="auto" w:fill="auto"/>
            <w:vAlign w:val="center"/>
          </w:tcPr>
          <w:p w14:paraId="68A57850" w14:textId="77777777" w:rsidR="00CE69DD" w:rsidRPr="000B7D57" w:rsidRDefault="00CE69DD" w:rsidP="00CE69DD">
            <w:pPr>
              <w:pStyle w:val="TableText"/>
              <w:rPr>
                <w:rFonts w:cs="Arial"/>
                <w:sz w:val="16"/>
                <w:szCs w:val="16"/>
              </w:rPr>
            </w:pPr>
            <w:r w:rsidRPr="000B7D57">
              <w:rPr>
                <w:rFonts w:cs="Arial"/>
                <w:sz w:val="16"/>
                <w:szCs w:val="16"/>
              </w:rPr>
              <w:t>Rational</w:t>
            </w:r>
          </w:p>
        </w:tc>
        <w:tc>
          <w:tcPr>
            <w:tcW w:w="1378" w:type="dxa"/>
            <w:shd w:val="clear" w:color="auto" w:fill="auto"/>
            <w:vAlign w:val="center"/>
          </w:tcPr>
          <w:p w14:paraId="2F05842F" w14:textId="77777777" w:rsidR="00CE69DD" w:rsidRPr="000B7D57" w:rsidRDefault="00CE69DD" w:rsidP="00CE69DD">
            <w:pPr>
              <w:pStyle w:val="TableText"/>
              <w:rPr>
                <w:rFonts w:cs="Arial"/>
                <w:sz w:val="16"/>
                <w:szCs w:val="16"/>
              </w:rPr>
            </w:pPr>
            <w:r w:rsidRPr="000B7D57">
              <w:rPr>
                <w:rFonts w:cs="Arial"/>
                <w:sz w:val="16"/>
                <w:szCs w:val="16"/>
              </w:rPr>
              <w:t>Redbooks</w:t>
            </w:r>
          </w:p>
        </w:tc>
        <w:tc>
          <w:tcPr>
            <w:tcW w:w="1713" w:type="dxa"/>
            <w:shd w:val="clear" w:color="auto" w:fill="auto"/>
            <w:vAlign w:val="center"/>
          </w:tcPr>
          <w:p w14:paraId="01ACD7DE" w14:textId="77777777" w:rsidR="00CE69DD" w:rsidRPr="000B7D57" w:rsidRDefault="00CE69DD" w:rsidP="00CE69DD">
            <w:pPr>
              <w:pStyle w:val="TableText"/>
              <w:rPr>
                <w:rFonts w:cs="Arial"/>
                <w:sz w:val="16"/>
                <w:szCs w:val="16"/>
              </w:rPr>
            </w:pPr>
            <w:r w:rsidRPr="000B7D57">
              <w:rPr>
                <w:rFonts w:cs="Arial"/>
                <w:sz w:val="16"/>
                <w:szCs w:val="16"/>
              </w:rPr>
              <w:t>Red Brick</w:t>
            </w:r>
          </w:p>
        </w:tc>
        <w:tc>
          <w:tcPr>
            <w:tcW w:w="1538" w:type="dxa"/>
            <w:shd w:val="clear" w:color="auto" w:fill="auto"/>
            <w:vAlign w:val="center"/>
          </w:tcPr>
          <w:p w14:paraId="5EE21C7D" w14:textId="77777777" w:rsidR="00CE69DD" w:rsidRPr="000B7D57" w:rsidRDefault="00CE69DD" w:rsidP="00CE69DD">
            <w:pPr>
              <w:pStyle w:val="TableText"/>
              <w:rPr>
                <w:rFonts w:cs="Arial"/>
                <w:sz w:val="16"/>
                <w:szCs w:val="16"/>
              </w:rPr>
            </w:pPr>
            <w:proofErr w:type="spellStart"/>
            <w:r w:rsidRPr="000B7D57">
              <w:rPr>
                <w:rFonts w:cs="Arial"/>
                <w:sz w:val="16"/>
                <w:szCs w:val="16"/>
              </w:rPr>
              <w:t>RequisitePro</w:t>
            </w:r>
            <w:proofErr w:type="spellEnd"/>
          </w:p>
        </w:tc>
        <w:tc>
          <w:tcPr>
            <w:tcW w:w="1282" w:type="dxa"/>
            <w:shd w:val="clear" w:color="auto" w:fill="auto"/>
            <w:vAlign w:val="center"/>
          </w:tcPr>
          <w:p w14:paraId="236BD423" w14:textId="77777777" w:rsidR="00CE69DD" w:rsidRPr="000B7D57" w:rsidRDefault="00CE69DD" w:rsidP="00CE69DD">
            <w:pPr>
              <w:pStyle w:val="TableText"/>
              <w:rPr>
                <w:rFonts w:cs="Arial"/>
                <w:sz w:val="16"/>
                <w:szCs w:val="16"/>
              </w:rPr>
            </w:pPr>
            <w:r w:rsidRPr="000B7D57">
              <w:rPr>
                <w:rFonts w:cs="Arial"/>
                <w:sz w:val="16"/>
                <w:szCs w:val="16"/>
              </w:rPr>
              <w:t xml:space="preserve">System </w:t>
            </w:r>
            <w:proofErr w:type="spellStart"/>
            <w:r w:rsidRPr="000B7D57">
              <w:rPr>
                <w:rFonts w:cs="Arial"/>
                <w:sz w:val="16"/>
                <w:szCs w:val="16"/>
              </w:rPr>
              <w:t>i</w:t>
            </w:r>
            <w:proofErr w:type="spellEnd"/>
          </w:p>
        </w:tc>
        <w:tc>
          <w:tcPr>
            <w:tcW w:w="1282" w:type="dxa"/>
            <w:shd w:val="clear" w:color="auto" w:fill="auto"/>
            <w:vAlign w:val="center"/>
          </w:tcPr>
          <w:p w14:paraId="7AB5FC55" w14:textId="77777777" w:rsidR="00CE69DD" w:rsidRPr="000B7D57" w:rsidRDefault="00CE69DD" w:rsidP="00CE69DD">
            <w:pPr>
              <w:pStyle w:val="TableText"/>
              <w:rPr>
                <w:rFonts w:cs="Arial"/>
                <w:sz w:val="16"/>
                <w:szCs w:val="16"/>
              </w:rPr>
            </w:pPr>
          </w:p>
        </w:tc>
        <w:tc>
          <w:tcPr>
            <w:tcW w:w="1282" w:type="dxa"/>
            <w:shd w:val="clear" w:color="auto" w:fill="auto"/>
            <w:vAlign w:val="center"/>
          </w:tcPr>
          <w:p w14:paraId="329E3CDE" w14:textId="77777777" w:rsidR="00CE69DD" w:rsidRPr="000B7D57" w:rsidRDefault="00CE69DD" w:rsidP="000B7D57">
            <w:pPr>
              <w:pStyle w:val="TableText"/>
              <w:jc w:val="right"/>
              <w:rPr>
                <w:rFonts w:cs="Arial"/>
                <w:iCs/>
                <w:sz w:val="16"/>
                <w:szCs w:val="16"/>
              </w:rPr>
            </w:pPr>
          </w:p>
        </w:tc>
      </w:tr>
      <w:tr w:rsidR="00CE69DD" w:rsidRPr="001E3096" w14:paraId="22A9CAC0" w14:textId="77777777" w:rsidTr="000B7D57">
        <w:tc>
          <w:tcPr>
            <w:tcW w:w="1445" w:type="dxa"/>
            <w:shd w:val="clear" w:color="auto" w:fill="auto"/>
            <w:vAlign w:val="center"/>
          </w:tcPr>
          <w:p w14:paraId="28E60330" w14:textId="77777777" w:rsidR="00CE69DD" w:rsidRPr="000B7D57" w:rsidRDefault="00CE69DD" w:rsidP="00CE69DD">
            <w:pPr>
              <w:pStyle w:val="TableText"/>
              <w:rPr>
                <w:rFonts w:cs="Arial"/>
                <w:i/>
                <w:iCs/>
                <w:sz w:val="16"/>
                <w:szCs w:val="16"/>
              </w:rPr>
            </w:pPr>
            <w:r w:rsidRPr="000B7D57">
              <w:rPr>
                <w:rFonts w:cs="Arial"/>
                <w:i/>
                <w:iCs/>
                <w:sz w:val="16"/>
                <w:szCs w:val="16"/>
              </w:rPr>
              <w:t>System z</w:t>
            </w:r>
          </w:p>
        </w:tc>
        <w:tc>
          <w:tcPr>
            <w:tcW w:w="1378" w:type="dxa"/>
            <w:shd w:val="clear" w:color="auto" w:fill="auto"/>
            <w:vAlign w:val="center"/>
          </w:tcPr>
          <w:p w14:paraId="1B15001D" w14:textId="77777777" w:rsidR="00CE69DD" w:rsidRPr="000B7D57" w:rsidRDefault="00CE69DD" w:rsidP="00CE69DD">
            <w:pPr>
              <w:pStyle w:val="TableText"/>
              <w:rPr>
                <w:rFonts w:cs="Arial"/>
                <w:i/>
                <w:iCs/>
                <w:sz w:val="16"/>
                <w:szCs w:val="16"/>
              </w:rPr>
            </w:pPr>
            <w:r w:rsidRPr="000B7D57">
              <w:rPr>
                <w:rFonts w:cs="Arial"/>
                <w:i/>
                <w:iCs/>
                <w:sz w:val="16"/>
                <w:szCs w:val="16"/>
              </w:rPr>
              <w:t>Tivoli</w:t>
            </w:r>
          </w:p>
        </w:tc>
        <w:tc>
          <w:tcPr>
            <w:tcW w:w="1713" w:type="dxa"/>
            <w:shd w:val="clear" w:color="auto" w:fill="auto"/>
            <w:vAlign w:val="center"/>
          </w:tcPr>
          <w:p w14:paraId="0FB20A71" w14:textId="77777777" w:rsidR="00CE69DD" w:rsidRPr="000B7D57" w:rsidRDefault="00CE69DD" w:rsidP="00CE69DD">
            <w:pPr>
              <w:pStyle w:val="TableText"/>
              <w:rPr>
                <w:rFonts w:cs="Arial"/>
                <w:i/>
                <w:iCs/>
                <w:sz w:val="16"/>
                <w:szCs w:val="16"/>
              </w:rPr>
            </w:pPr>
            <w:r w:rsidRPr="000B7D57">
              <w:rPr>
                <w:rFonts w:cs="Arial"/>
                <w:i/>
                <w:iCs/>
                <w:sz w:val="16"/>
                <w:szCs w:val="16"/>
              </w:rPr>
              <w:t>WebSphere</w:t>
            </w:r>
          </w:p>
        </w:tc>
        <w:tc>
          <w:tcPr>
            <w:tcW w:w="1538" w:type="dxa"/>
            <w:shd w:val="clear" w:color="auto" w:fill="auto"/>
            <w:vAlign w:val="center"/>
          </w:tcPr>
          <w:p w14:paraId="3C47437A" w14:textId="77777777" w:rsidR="00CE69DD" w:rsidRPr="000B7D57" w:rsidRDefault="00CE69DD" w:rsidP="00CE69DD">
            <w:pPr>
              <w:pStyle w:val="TableText"/>
              <w:rPr>
                <w:rFonts w:cs="Arial"/>
                <w:i/>
                <w:iCs/>
                <w:sz w:val="16"/>
                <w:szCs w:val="16"/>
              </w:rPr>
            </w:pPr>
            <w:r w:rsidRPr="000B7D57">
              <w:rPr>
                <w:rFonts w:cs="Arial"/>
                <w:i/>
                <w:iCs/>
                <w:sz w:val="16"/>
                <w:szCs w:val="16"/>
              </w:rPr>
              <w:t>Workplace</w:t>
            </w:r>
          </w:p>
        </w:tc>
        <w:tc>
          <w:tcPr>
            <w:tcW w:w="1282" w:type="dxa"/>
            <w:shd w:val="clear" w:color="auto" w:fill="auto"/>
            <w:vAlign w:val="center"/>
          </w:tcPr>
          <w:p w14:paraId="14F48287" w14:textId="77777777" w:rsidR="00CE69DD" w:rsidRPr="000B7D57" w:rsidRDefault="00CE69DD" w:rsidP="00CE69DD">
            <w:pPr>
              <w:pStyle w:val="TableText"/>
              <w:rPr>
                <w:rFonts w:cs="Arial"/>
                <w:i/>
                <w:iCs/>
                <w:sz w:val="16"/>
                <w:szCs w:val="16"/>
              </w:rPr>
            </w:pPr>
            <w:r w:rsidRPr="000B7D57">
              <w:rPr>
                <w:rFonts w:cs="Arial"/>
                <w:i/>
                <w:iCs/>
                <w:sz w:val="16"/>
                <w:szCs w:val="16"/>
              </w:rPr>
              <w:t>System p</w:t>
            </w:r>
          </w:p>
        </w:tc>
        <w:tc>
          <w:tcPr>
            <w:tcW w:w="1282" w:type="dxa"/>
            <w:shd w:val="clear" w:color="auto" w:fill="auto"/>
            <w:vAlign w:val="center"/>
          </w:tcPr>
          <w:p w14:paraId="03403B68" w14:textId="77777777" w:rsidR="00CE69DD" w:rsidRPr="000B7D57" w:rsidRDefault="00CE69DD" w:rsidP="00CE69DD">
            <w:pPr>
              <w:pStyle w:val="TableText"/>
              <w:rPr>
                <w:rFonts w:cs="Arial"/>
                <w:i/>
                <w:iCs/>
                <w:sz w:val="16"/>
                <w:szCs w:val="16"/>
              </w:rPr>
            </w:pPr>
          </w:p>
        </w:tc>
        <w:tc>
          <w:tcPr>
            <w:tcW w:w="1282" w:type="dxa"/>
            <w:shd w:val="clear" w:color="auto" w:fill="auto"/>
            <w:vAlign w:val="center"/>
          </w:tcPr>
          <w:p w14:paraId="5233A766" w14:textId="77777777" w:rsidR="00CE69DD" w:rsidRPr="000B7D57" w:rsidRDefault="00CE69DD" w:rsidP="000B7D57">
            <w:pPr>
              <w:pStyle w:val="TableText"/>
              <w:jc w:val="right"/>
              <w:rPr>
                <w:rFonts w:cs="Arial"/>
                <w:i/>
                <w:iCs/>
                <w:sz w:val="16"/>
                <w:szCs w:val="16"/>
              </w:rPr>
            </w:pPr>
          </w:p>
        </w:tc>
      </w:tr>
    </w:tbl>
    <w:p w14:paraId="66D3F84C" w14:textId="77777777" w:rsidR="00655B47" w:rsidRDefault="00655B47" w:rsidP="00655B47">
      <w:pPr>
        <w:pStyle w:val="BodyText"/>
      </w:pPr>
      <w:r>
        <w:t>Adobe, the Adobe logo, PostScript, and the PostScript logo are either registered trademarks or trademarks of Adobe Systems Incorporated in the United States, and/or other countries.</w:t>
      </w:r>
    </w:p>
    <w:p w14:paraId="6CE95F90" w14:textId="77777777" w:rsidR="00655B47" w:rsidRDefault="00655B47" w:rsidP="00655B47">
      <w:pPr>
        <w:pStyle w:val="BodyText"/>
      </w:pPr>
      <w:r>
        <w:t>IT Infrastructure Library is a registered trademark of the Central Computer and Telecommunications Agency which is now part of the Office of Government Commerce.</w:t>
      </w:r>
    </w:p>
    <w:p w14:paraId="5003FCFD" w14:textId="77777777" w:rsidR="00655B47" w:rsidRDefault="00655B47" w:rsidP="00655B47">
      <w:pPr>
        <w:pStyle w:val="BodyText"/>
      </w:pPr>
      <w:r>
        <w:t xml:space="preserve">Intel, Intel logo, Intel Inside, Intel Inside logo, Intel Centrino, Intel Centrino logo, Celeron, Intel Xeon, Intel </w:t>
      </w:r>
      <w:proofErr w:type="spellStart"/>
      <w:r>
        <w:t>SpeedStep</w:t>
      </w:r>
      <w:proofErr w:type="spellEnd"/>
      <w:r>
        <w:t>, Itanium, and Pentium are trademarks or registered trademarks of Intel Corporation or its subsidiaries in the United States and other countries.</w:t>
      </w:r>
    </w:p>
    <w:p w14:paraId="440D627B" w14:textId="77777777" w:rsidR="00655B47" w:rsidRDefault="00655B47" w:rsidP="00655B47">
      <w:pPr>
        <w:pStyle w:val="BodyText"/>
      </w:pPr>
      <w:r>
        <w:t>Linux is a registered trademark of Linus Torvalds in the United States, other countries, or both.</w:t>
      </w:r>
    </w:p>
    <w:p w14:paraId="5087EA17" w14:textId="77777777" w:rsidR="00655B47" w:rsidRDefault="00655B47" w:rsidP="00655B47">
      <w:pPr>
        <w:pStyle w:val="BodyText"/>
      </w:pPr>
      <w:r>
        <w:t>Microsoft, Windows, Windows NT, and the Windows logo are trademarks of Microsoft Corporation in the United States, other countries, or both.</w:t>
      </w:r>
    </w:p>
    <w:p w14:paraId="092C534B" w14:textId="77777777" w:rsidR="00655B47" w:rsidRDefault="00655B47" w:rsidP="00655B47">
      <w:pPr>
        <w:pStyle w:val="BodyText"/>
      </w:pPr>
      <w:r>
        <w:t>ITIL is a registered trademark, and a registered community trademark of The Minister for the Cabinet Office, and is registered in the U.S. Patent and Trademark Office.</w:t>
      </w:r>
    </w:p>
    <w:p w14:paraId="04841D0C" w14:textId="77777777" w:rsidR="00655B47" w:rsidRDefault="00655B47" w:rsidP="00655B47">
      <w:pPr>
        <w:pStyle w:val="BodyText"/>
      </w:pPr>
      <w:r>
        <w:t>UNIX is a registered trademark of The Open Group in the United States and other countries.</w:t>
      </w:r>
    </w:p>
    <w:p w14:paraId="5B5AFCB2" w14:textId="77777777" w:rsidR="00655B47" w:rsidRDefault="00655B47" w:rsidP="00655B47">
      <w:pPr>
        <w:pStyle w:val="BodyText"/>
      </w:pPr>
      <w:r>
        <w:t>Java and all Java-based trademarks and logos are trademarks or registered trademarks of Oracle and/or its affiliates.</w:t>
      </w:r>
    </w:p>
    <w:p w14:paraId="4C9D205D" w14:textId="77777777" w:rsidR="00655B47" w:rsidRDefault="00655B47" w:rsidP="00655B47">
      <w:pPr>
        <w:pStyle w:val="BodyText"/>
      </w:pPr>
      <w:r>
        <w:t>Cell Broadband Engine is a trademark of Sony Computer Entertainment, Inc. in the United States, other countries, or both and is used under license therefrom.</w:t>
      </w:r>
    </w:p>
    <w:p w14:paraId="42EF789C" w14:textId="77777777" w:rsidR="006B066B" w:rsidRPr="001E3096" w:rsidRDefault="00655B47" w:rsidP="00655B47">
      <w:pPr>
        <w:pStyle w:val="BodyText"/>
      </w:pPr>
      <w:r>
        <w:t>Linear Tape-Open, LTO, the LTO Logo, Ultrium, and the Ultrium logo are trademarks of HP, IBM Corp. and Quantum in the U.S. and other countries.</w:t>
      </w:r>
    </w:p>
    <w:p w14:paraId="77F2D6EE" w14:textId="77777777" w:rsidR="006B066B" w:rsidRPr="001E3096" w:rsidRDefault="006B066B" w:rsidP="00CE69DD">
      <w:pPr>
        <w:sectPr w:rsidR="006B066B" w:rsidRPr="001E3096" w:rsidSect="00465A8F">
          <w:footerReference w:type="default" r:id="rId40"/>
          <w:pgSz w:w="12240" w:h="15840" w:code="1"/>
          <w:pgMar w:top="1440" w:right="1008" w:bottom="1440" w:left="1008" w:header="432" w:footer="720" w:gutter="0"/>
          <w:cols w:space="720"/>
          <w:docGrid w:linePitch="360"/>
        </w:sectPr>
      </w:pPr>
    </w:p>
    <w:p w14:paraId="3A2C55A2" w14:textId="77777777" w:rsidR="00D548D8" w:rsidRPr="001E3096" w:rsidRDefault="00D548D8" w:rsidP="00D548D8">
      <w:pPr>
        <w:pStyle w:val="Line"/>
      </w:pPr>
    </w:p>
    <w:p w14:paraId="51DDF45A" w14:textId="77777777" w:rsidR="00D548D8" w:rsidRPr="001E3096" w:rsidRDefault="00D548D8" w:rsidP="00D548D8">
      <w:pPr>
        <w:pStyle w:val="InformationBoxBody"/>
      </w:pPr>
    </w:p>
    <w:p w14:paraId="4AF40BFE" w14:textId="77777777" w:rsidR="00D548D8" w:rsidRPr="001E3096" w:rsidRDefault="00D548D8" w:rsidP="00D548D8">
      <w:pPr>
        <w:pStyle w:val="Line"/>
      </w:pPr>
    </w:p>
    <w:p w14:paraId="0F7CED50" w14:textId="77777777" w:rsidR="00D548D8" w:rsidRPr="001E3096" w:rsidRDefault="00D548D8" w:rsidP="00D548D8">
      <w:pPr>
        <w:pStyle w:val="InformationBoxBody"/>
      </w:pPr>
    </w:p>
    <w:p w14:paraId="46A8C7F7" w14:textId="77777777" w:rsidR="00D548D8" w:rsidRPr="001E3096" w:rsidRDefault="00D548D8" w:rsidP="00D548D8">
      <w:pPr>
        <w:pStyle w:val="Line"/>
      </w:pPr>
    </w:p>
    <w:p w14:paraId="540C2785" w14:textId="77777777" w:rsidR="00D548D8" w:rsidRPr="001E3096" w:rsidRDefault="00D548D8" w:rsidP="00D548D8">
      <w:pPr>
        <w:pStyle w:val="InformationBoxBody"/>
      </w:pPr>
    </w:p>
    <w:p w14:paraId="7154FC85" w14:textId="77777777" w:rsidR="00D548D8" w:rsidRPr="001E3096" w:rsidRDefault="00D548D8" w:rsidP="00D548D8">
      <w:pPr>
        <w:pStyle w:val="Line"/>
      </w:pPr>
    </w:p>
    <w:p w14:paraId="64686709" w14:textId="77777777" w:rsidR="00D548D8" w:rsidRPr="001E3096" w:rsidRDefault="00D548D8" w:rsidP="00D548D8">
      <w:pPr>
        <w:pStyle w:val="InformationBoxBody"/>
      </w:pPr>
    </w:p>
    <w:p w14:paraId="1445B3B1" w14:textId="77777777" w:rsidR="00D548D8" w:rsidRPr="001E3096" w:rsidRDefault="00D548D8" w:rsidP="00D548D8">
      <w:pPr>
        <w:pStyle w:val="Line"/>
      </w:pPr>
    </w:p>
    <w:p w14:paraId="510B4499" w14:textId="77777777" w:rsidR="00D548D8" w:rsidRPr="001E3096" w:rsidRDefault="00D548D8" w:rsidP="00D548D8">
      <w:pPr>
        <w:pStyle w:val="InformationBoxBody"/>
      </w:pPr>
    </w:p>
    <w:p w14:paraId="38537D5F" w14:textId="77777777" w:rsidR="00D548D8" w:rsidRPr="001E3096" w:rsidRDefault="00D548D8" w:rsidP="00D548D8">
      <w:pPr>
        <w:pStyle w:val="Line"/>
      </w:pPr>
    </w:p>
    <w:p w14:paraId="75FD6C8A" w14:textId="77777777" w:rsidR="00D548D8" w:rsidRPr="001E3096" w:rsidRDefault="00D548D8" w:rsidP="00D548D8">
      <w:pPr>
        <w:pStyle w:val="InformationBoxBody"/>
      </w:pPr>
    </w:p>
    <w:p w14:paraId="1639F1D5" w14:textId="77777777" w:rsidR="00D548D8" w:rsidRPr="001E3096" w:rsidRDefault="00D548D8" w:rsidP="00D548D8">
      <w:pPr>
        <w:pStyle w:val="Line"/>
      </w:pPr>
    </w:p>
    <w:p w14:paraId="47FF2A0E" w14:textId="77777777" w:rsidR="00D548D8" w:rsidRPr="001E3096" w:rsidRDefault="00D548D8" w:rsidP="00D548D8">
      <w:pPr>
        <w:pStyle w:val="InformationBoxBody"/>
      </w:pPr>
    </w:p>
    <w:p w14:paraId="22FD4556" w14:textId="77777777" w:rsidR="00D548D8" w:rsidRPr="001E3096" w:rsidRDefault="00D548D8" w:rsidP="00D548D8">
      <w:pPr>
        <w:pStyle w:val="Line"/>
      </w:pPr>
    </w:p>
    <w:p w14:paraId="6959BD72" w14:textId="77777777" w:rsidR="00D548D8" w:rsidRPr="001E3096" w:rsidRDefault="00D548D8" w:rsidP="00D548D8">
      <w:pPr>
        <w:pStyle w:val="InformationBoxBody"/>
      </w:pPr>
    </w:p>
    <w:p w14:paraId="32C5AA03" w14:textId="77777777" w:rsidR="00D548D8" w:rsidRPr="001E3096" w:rsidRDefault="00D548D8" w:rsidP="00D548D8">
      <w:pPr>
        <w:pStyle w:val="Line"/>
      </w:pPr>
    </w:p>
    <w:p w14:paraId="641808A2" w14:textId="77777777" w:rsidR="00D548D8" w:rsidRPr="001E3096" w:rsidRDefault="00D548D8" w:rsidP="00D548D8">
      <w:pPr>
        <w:pStyle w:val="InformationBoxBody"/>
      </w:pPr>
    </w:p>
    <w:p w14:paraId="09101D00" w14:textId="77777777" w:rsidR="00D548D8" w:rsidRPr="001E3096" w:rsidRDefault="00D548D8" w:rsidP="00D548D8">
      <w:pPr>
        <w:pStyle w:val="Line"/>
      </w:pPr>
    </w:p>
    <w:p w14:paraId="4A353CED" w14:textId="77777777" w:rsidR="00D548D8" w:rsidRPr="001E3096" w:rsidRDefault="00D548D8" w:rsidP="00D548D8">
      <w:pPr>
        <w:pStyle w:val="InformationBoxBody"/>
      </w:pPr>
    </w:p>
    <w:p w14:paraId="776F2537" w14:textId="77777777" w:rsidR="00D548D8" w:rsidRPr="001E3096" w:rsidRDefault="00D548D8" w:rsidP="00D548D8">
      <w:pPr>
        <w:pStyle w:val="Line"/>
      </w:pPr>
    </w:p>
    <w:p w14:paraId="7DF39601" w14:textId="77777777" w:rsidR="00D548D8" w:rsidRPr="001E3096" w:rsidRDefault="00D548D8" w:rsidP="00D548D8">
      <w:pPr>
        <w:pStyle w:val="InformationBoxBody"/>
      </w:pPr>
    </w:p>
    <w:p w14:paraId="04CE9B47" w14:textId="77777777" w:rsidR="00D548D8" w:rsidRPr="001E3096" w:rsidRDefault="00D548D8" w:rsidP="00D548D8">
      <w:pPr>
        <w:pStyle w:val="Line"/>
      </w:pPr>
    </w:p>
    <w:p w14:paraId="0527B076" w14:textId="77777777" w:rsidR="00D548D8" w:rsidRPr="001E3096" w:rsidRDefault="00D548D8" w:rsidP="00D548D8">
      <w:pPr>
        <w:pStyle w:val="InformationBoxBody"/>
      </w:pPr>
    </w:p>
    <w:p w14:paraId="5EA96526" w14:textId="77777777" w:rsidR="00D548D8" w:rsidRPr="001E3096" w:rsidRDefault="00D548D8" w:rsidP="00D548D8">
      <w:pPr>
        <w:pStyle w:val="Line"/>
      </w:pPr>
    </w:p>
    <w:p w14:paraId="239A4B2F" w14:textId="77777777" w:rsidR="00D548D8" w:rsidRPr="001E3096" w:rsidRDefault="00D548D8" w:rsidP="00D548D8">
      <w:pPr>
        <w:pStyle w:val="InformationBoxBody"/>
      </w:pPr>
    </w:p>
    <w:p w14:paraId="7142FE85" w14:textId="77777777" w:rsidR="00D548D8" w:rsidRPr="001E3096" w:rsidRDefault="00D548D8" w:rsidP="00D548D8">
      <w:pPr>
        <w:pStyle w:val="Line"/>
      </w:pPr>
    </w:p>
    <w:p w14:paraId="322B3A37" w14:textId="77777777" w:rsidR="00D548D8" w:rsidRPr="001E3096" w:rsidRDefault="00D548D8" w:rsidP="00D548D8">
      <w:pPr>
        <w:pStyle w:val="InformationBoxBody"/>
      </w:pPr>
    </w:p>
    <w:p w14:paraId="3F651A3C" w14:textId="77777777" w:rsidR="00D548D8" w:rsidRPr="001E3096" w:rsidRDefault="00D548D8" w:rsidP="00D548D8">
      <w:pPr>
        <w:pStyle w:val="Line"/>
      </w:pPr>
    </w:p>
    <w:p w14:paraId="24AC49DD" w14:textId="77777777" w:rsidR="00D548D8" w:rsidRPr="001E3096" w:rsidRDefault="00D548D8" w:rsidP="00D548D8">
      <w:pPr>
        <w:pStyle w:val="InformationBoxBody"/>
      </w:pPr>
    </w:p>
    <w:p w14:paraId="009A6381" w14:textId="77777777" w:rsidR="00D548D8" w:rsidRPr="001E3096" w:rsidRDefault="00D548D8" w:rsidP="00D548D8">
      <w:pPr>
        <w:pStyle w:val="Line"/>
      </w:pPr>
    </w:p>
    <w:p w14:paraId="3DE7F287" w14:textId="77777777" w:rsidR="00D548D8" w:rsidRPr="001E3096" w:rsidRDefault="00D548D8" w:rsidP="00D548D8">
      <w:pPr>
        <w:pStyle w:val="InformationBoxBody"/>
      </w:pPr>
    </w:p>
    <w:p w14:paraId="064FF466" w14:textId="77777777" w:rsidR="00D548D8" w:rsidRPr="001E3096" w:rsidRDefault="00D548D8" w:rsidP="00D548D8">
      <w:pPr>
        <w:pStyle w:val="Line"/>
      </w:pPr>
    </w:p>
    <w:p w14:paraId="445F9358" w14:textId="77777777" w:rsidR="00D548D8" w:rsidRPr="001E3096" w:rsidRDefault="00D548D8" w:rsidP="00D548D8">
      <w:pPr>
        <w:pStyle w:val="InformationBoxBody"/>
      </w:pPr>
    </w:p>
    <w:p w14:paraId="21A469D7" w14:textId="77777777" w:rsidR="00D548D8" w:rsidRPr="001E3096" w:rsidRDefault="00D548D8" w:rsidP="00D548D8">
      <w:pPr>
        <w:pStyle w:val="Line"/>
      </w:pPr>
    </w:p>
    <w:p w14:paraId="3B7D32E6" w14:textId="77777777" w:rsidR="00D548D8" w:rsidRPr="001E3096" w:rsidRDefault="00D548D8" w:rsidP="00D548D8">
      <w:pPr>
        <w:pStyle w:val="InformationBoxBody"/>
      </w:pPr>
    </w:p>
    <w:p w14:paraId="4D167A92" w14:textId="77777777" w:rsidR="00D548D8" w:rsidRPr="001E3096" w:rsidRDefault="00D548D8" w:rsidP="00D548D8">
      <w:pPr>
        <w:pStyle w:val="Line"/>
      </w:pPr>
    </w:p>
    <w:p w14:paraId="726904C8" w14:textId="77777777" w:rsidR="00D548D8" w:rsidRPr="001E3096" w:rsidRDefault="00D548D8" w:rsidP="00D548D8">
      <w:pPr>
        <w:pStyle w:val="InformationBoxBody"/>
      </w:pPr>
    </w:p>
    <w:p w14:paraId="41E97361" w14:textId="77777777" w:rsidR="00D548D8" w:rsidRPr="001E3096" w:rsidRDefault="00D548D8" w:rsidP="00D548D8">
      <w:pPr>
        <w:pStyle w:val="Line"/>
      </w:pPr>
    </w:p>
    <w:p w14:paraId="33FC1A7E" w14:textId="77777777" w:rsidR="00D548D8" w:rsidRPr="001E3096" w:rsidRDefault="00D548D8" w:rsidP="00D548D8">
      <w:pPr>
        <w:pStyle w:val="InformationBoxBody"/>
      </w:pPr>
    </w:p>
    <w:p w14:paraId="69912DD6" w14:textId="77777777" w:rsidR="00D548D8" w:rsidRPr="001E3096" w:rsidRDefault="00D548D8" w:rsidP="00D548D8">
      <w:pPr>
        <w:pStyle w:val="Line"/>
      </w:pPr>
    </w:p>
    <w:p w14:paraId="01985153" w14:textId="77777777" w:rsidR="00D548D8" w:rsidRPr="001E3096" w:rsidRDefault="00D548D8" w:rsidP="00D548D8">
      <w:pPr>
        <w:pStyle w:val="InformationBoxBody"/>
      </w:pPr>
    </w:p>
    <w:p w14:paraId="4B7483D1" w14:textId="77777777" w:rsidR="00D548D8" w:rsidRPr="001E3096" w:rsidRDefault="00D548D8" w:rsidP="00D548D8">
      <w:pPr>
        <w:pStyle w:val="Line"/>
      </w:pPr>
    </w:p>
    <w:p w14:paraId="4FF1B846" w14:textId="77777777" w:rsidR="00D548D8" w:rsidRPr="001E3096" w:rsidRDefault="00D548D8" w:rsidP="00D548D8">
      <w:pPr>
        <w:pStyle w:val="InformationBoxBody"/>
      </w:pPr>
    </w:p>
    <w:p w14:paraId="07374873" w14:textId="77777777" w:rsidR="00D548D8" w:rsidRPr="001E3096" w:rsidRDefault="00D548D8" w:rsidP="00D548D8">
      <w:pPr>
        <w:pStyle w:val="Line"/>
      </w:pPr>
    </w:p>
    <w:p w14:paraId="6EE31048" w14:textId="77777777" w:rsidR="00D548D8" w:rsidRPr="001E3096" w:rsidRDefault="00D548D8" w:rsidP="00D548D8">
      <w:pPr>
        <w:pStyle w:val="InformationBoxBody"/>
      </w:pPr>
    </w:p>
    <w:p w14:paraId="17F49651" w14:textId="77777777" w:rsidR="00D548D8" w:rsidRPr="001E3096" w:rsidRDefault="00D548D8" w:rsidP="00D548D8">
      <w:pPr>
        <w:pStyle w:val="Line"/>
      </w:pPr>
    </w:p>
    <w:p w14:paraId="1D375428" w14:textId="77777777" w:rsidR="00D548D8" w:rsidRPr="001E3096" w:rsidRDefault="00D548D8" w:rsidP="00D548D8">
      <w:pPr>
        <w:pStyle w:val="InformationBoxBody"/>
      </w:pPr>
    </w:p>
    <w:p w14:paraId="6EA434E1" w14:textId="77777777" w:rsidR="00D548D8" w:rsidRPr="001E3096" w:rsidRDefault="00D548D8" w:rsidP="00D548D8">
      <w:pPr>
        <w:pStyle w:val="Line"/>
      </w:pPr>
    </w:p>
    <w:p w14:paraId="2C8D9E57" w14:textId="77777777" w:rsidR="00D548D8" w:rsidRPr="001E3096" w:rsidRDefault="00D548D8" w:rsidP="00D548D8">
      <w:pPr>
        <w:pStyle w:val="InformationBoxBody"/>
      </w:pPr>
    </w:p>
    <w:p w14:paraId="50003A29" w14:textId="77777777" w:rsidR="00D548D8" w:rsidRPr="001E3096" w:rsidRDefault="00D548D8" w:rsidP="00D548D8">
      <w:pPr>
        <w:pStyle w:val="Line"/>
      </w:pPr>
    </w:p>
    <w:p w14:paraId="33C40678" w14:textId="77777777" w:rsidR="00D548D8" w:rsidRPr="001E3096" w:rsidRDefault="00D548D8" w:rsidP="00D548D8">
      <w:pPr>
        <w:pStyle w:val="InformationBoxBody"/>
      </w:pPr>
    </w:p>
    <w:p w14:paraId="0238FFB1" w14:textId="77777777" w:rsidR="00D548D8" w:rsidRPr="001E3096" w:rsidRDefault="00D548D8" w:rsidP="00D548D8">
      <w:pPr>
        <w:pStyle w:val="Line"/>
      </w:pPr>
    </w:p>
    <w:p w14:paraId="5FB5D176" w14:textId="77777777" w:rsidR="00D548D8" w:rsidRPr="001E3096" w:rsidRDefault="00D548D8" w:rsidP="00D548D8">
      <w:pPr>
        <w:pStyle w:val="InformationBoxBody"/>
      </w:pPr>
    </w:p>
    <w:p w14:paraId="5D31837E" w14:textId="77777777" w:rsidR="00D548D8" w:rsidRPr="001E3096" w:rsidRDefault="00D548D8" w:rsidP="00D548D8">
      <w:pPr>
        <w:pStyle w:val="Line"/>
      </w:pPr>
    </w:p>
    <w:p w14:paraId="4F8E71A2" w14:textId="77777777" w:rsidR="00D548D8" w:rsidRPr="001E3096" w:rsidRDefault="00D548D8" w:rsidP="00D548D8">
      <w:pPr>
        <w:pStyle w:val="InformationBoxBody"/>
      </w:pPr>
    </w:p>
    <w:p w14:paraId="26AA2D2B" w14:textId="77777777" w:rsidR="00D548D8" w:rsidRPr="001E3096" w:rsidRDefault="00D548D8" w:rsidP="00D548D8">
      <w:pPr>
        <w:pStyle w:val="Line"/>
      </w:pPr>
    </w:p>
    <w:p w14:paraId="699391E0" w14:textId="77777777" w:rsidR="00D548D8" w:rsidRPr="001E3096" w:rsidRDefault="00D548D8" w:rsidP="00D548D8">
      <w:pPr>
        <w:pStyle w:val="InformationBoxBody"/>
      </w:pPr>
    </w:p>
    <w:p w14:paraId="5D50349C" w14:textId="77777777" w:rsidR="00D548D8" w:rsidRPr="001E3096" w:rsidRDefault="00D548D8" w:rsidP="00D548D8">
      <w:pPr>
        <w:pStyle w:val="Line"/>
      </w:pPr>
    </w:p>
    <w:p w14:paraId="68FF36A3" w14:textId="77777777" w:rsidR="00D548D8" w:rsidRPr="001E3096" w:rsidRDefault="00D548D8" w:rsidP="00D548D8">
      <w:pPr>
        <w:pStyle w:val="InformationBoxBody"/>
      </w:pPr>
    </w:p>
    <w:p w14:paraId="21DFEF9F" w14:textId="77777777" w:rsidR="00D548D8" w:rsidRPr="001E3096" w:rsidRDefault="00D548D8" w:rsidP="00D548D8">
      <w:pPr>
        <w:pStyle w:val="Line"/>
      </w:pPr>
    </w:p>
    <w:p w14:paraId="26F86986" w14:textId="77777777" w:rsidR="00D548D8" w:rsidRPr="001E3096" w:rsidRDefault="00D548D8" w:rsidP="00D548D8">
      <w:pPr>
        <w:pStyle w:val="InformationBoxBody"/>
      </w:pPr>
    </w:p>
    <w:p w14:paraId="22F50D74" w14:textId="77777777" w:rsidR="00D548D8" w:rsidRPr="001E3096" w:rsidRDefault="00D548D8" w:rsidP="00D548D8">
      <w:pPr>
        <w:pStyle w:val="Line"/>
      </w:pPr>
    </w:p>
    <w:p w14:paraId="2E11D177" w14:textId="77777777" w:rsidR="00D548D8" w:rsidRPr="001E3096" w:rsidRDefault="00D548D8" w:rsidP="00D548D8">
      <w:pPr>
        <w:pStyle w:val="InformationBoxBody"/>
      </w:pPr>
    </w:p>
    <w:p w14:paraId="7C9D9027" w14:textId="77777777" w:rsidR="00D548D8" w:rsidRPr="001E3096" w:rsidRDefault="00D548D8" w:rsidP="00D548D8">
      <w:pPr>
        <w:pStyle w:val="Line"/>
      </w:pPr>
    </w:p>
    <w:p w14:paraId="43B024C6" w14:textId="77777777" w:rsidR="00D548D8" w:rsidRPr="001E3096" w:rsidRDefault="00D548D8" w:rsidP="00D548D8">
      <w:pPr>
        <w:pStyle w:val="InformationBoxBody"/>
      </w:pPr>
    </w:p>
    <w:p w14:paraId="577F9C77" w14:textId="77777777" w:rsidR="00D548D8" w:rsidRPr="001E3096" w:rsidRDefault="00D548D8" w:rsidP="00D548D8">
      <w:pPr>
        <w:pStyle w:val="Line"/>
      </w:pPr>
    </w:p>
    <w:p w14:paraId="55A26795" w14:textId="77777777" w:rsidR="00D548D8" w:rsidRPr="001E3096" w:rsidRDefault="00D548D8" w:rsidP="00D548D8">
      <w:pPr>
        <w:pStyle w:val="InformationBoxBody"/>
      </w:pPr>
    </w:p>
    <w:p w14:paraId="526C9D9D" w14:textId="77777777" w:rsidR="00D548D8" w:rsidRPr="001E3096" w:rsidRDefault="00D548D8" w:rsidP="00D548D8">
      <w:pPr>
        <w:pStyle w:val="Line"/>
      </w:pPr>
    </w:p>
    <w:p w14:paraId="2BE76BC0" w14:textId="77777777" w:rsidR="00D548D8" w:rsidRPr="001E3096" w:rsidRDefault="00D548D8" w:rsidP="00D548D8">
      <w:pPr>
        <w:pStyle w:val="InformationBoxBody"/>
      </w:pPr>
    </w:p>
    <w:p w14:paraId="681D64D0" w14:textId="77777777" w:rsidR="00D548D8" w:rsidRPr="001E3096" w:rsidRDefault="00D548D8" w:rsidP="00D548D8">
      <w:pPr>
        <w:pStyle w:val="Line"/>
      </w:pPr>
    </w:p>
    <w:p w14:paraId="4AB16504" w14:textId="77777777" w:rsidR="00D548D8" w:rsidRPr="001E3096" w:rsidRDefault="00D548D8" w:rsidP="00D548D8">
      <w:pPr>
        <w:pStyle w:val="InformationBoxBody"/>
      </w:pPr>
    </w:p>
    <w:p w14:paraId="127D220C" w14:textId="77777777" w:rsidR="00D548D8" w:rsidRPr="001E3096" w:rsidRDefault="00D548D8" w:rsidP="00D548D8">
      <w:pPr>
        <w:pStyle w:val="Line"/>
      </w:pPr>
    </w:p>
    <w:p w14:paraId="658FE6CC" w14:textId="77777777" w:rsidR="00D548D8" w:rsidRPr="001E3096" w:rsidRDefault="00D548D8" w:rsidP="00D548D8">
      <w:pPr>
        <w:pStyle w:val="InformationBoxBody"/>
      </w:pPr>
    </w:p>
    <w:p w14:paraId="5C96020A" w14:textId="77777777" w:rsidR="00D548D8" w:rsidRPr="001E3096" w:rsidRDefault="00D548D8" w:rsidP="00D548D8">
      <w:pPr>
        <w:pStyle w:val="Line"/>
      </w:pPr>
    </w:p>
    <w:p w14:paraId="01D922FC" w14:textId="77777777" w:rsidR="00D548D8" w:rsidRPr="001E3096" w:rsidRDefault="00D548D8" w:rsidP="00D548D8">
      <w:pPr>
        <w:pStyle w:val="InformationBoxBody"/>
      </w:pPr>
    </w:p>
    <w:p w14:paraId="021FDFDD" w14:textId="77777777" w:rsidR="00D548D8" w:rsidRPr="001E3096" w:rsidRDefault="00D548D8" w:rsidP="00D548D8">
      <w:pPr>
        <w:pStyle w:val="Line"/>
      </w:pPr>
    </w:p>
    <w:p w14:paraId="1BDBCB40" w14:textId="77777777" w:rsidR="00D548D8" w:rsidRPr="001E3096" w:rsidRDefault="00D548D8" w:rsidP="00D548D8">
      <w:pPr>
        <w:pStyle w:val="InformationBoxBody"/>
      </w:pPr>
    </w:p>
    <w:p w14:paraId="5A1115EF" w14:textId="77777777" w:rsidR="00D548D8" w:rsidRPr="001E3096" w:rsidRDefault="00D548D8" w:rsidP="00D548D8">
      <w:pPr>
        <w:pStyle w:val="Line"/>
      </w:pPr>
    </w:p>
    <w:p w14:paraId="5C835328" w14:textId="77777777" w:rsidR="00D548D8" w:rsidRPr="001E3096" w:rsidRDefault="00D548D8" w:rsidP="00D548D8">
      <w:pPr>
        <w:pStyle w:val="InformationBoxBody"/>
      </w:pPr>
    </w:p>
    <w:p w14:paraId="3519FD80" w14:textId="77777777" w:rsidR="00D548D8" w:rsidRPr="001E3096" w:rsidRDefault="00D548D8" w:rsidP="00D548D8">
      <w:pPr>
        <w:pStyle w:val="Line"/>
      </w:pPr>
    </w:p>
    <w:p w14:paraId="411ED46B" w14:textId="77777777" w:rsidR="00D548D8" w:rsidRPr="001E3096" w:rsidRDefault="00D548D8" w:rsidP="00D548D8">
      <w:pPr>
        <w:pStyle w:val="InformationBoxBody"/>
      </w:pPr>
    </w:p>
    <w:p w14:paraId="56C7DA32" w14:textId="77777777" w:rsidR="002A5950" w:rsidRPr="001E3096" w:rsidRDefault="002A5950" w:rsidP="002A5950">
      <w:pPr>
        <w:pStyle w:val="Line"/>
      </w:pPr>
    </w:p>
    <w:p w14:paraId="4C0A9B63" w14:textId="77777777" w:rsidR="002A5950" w:rsidRPr="001E3096" w:rsidRDefault="002A5950" w:rsidP="002A5950">
      <w:pPr>
        <w:pStyle w:val="InformationBoxBody"/>
      </w:pPr>
    </w:p>
    <w:p w14:paraId="4DF7FC08" w14:textId="77777777" w:rsidR="002A5950" w:rsidRPr="001E3096" w:rsidRDefault="002A5950" w:rsidP="002A5950">
      <w:pPr>
        <w:pStyle w:val="Line"/>
      </w:pPr>
    </w:p>
    <w:p w14:paraId="3D8C9B4B" w14:textId="77777777" w:rsidR="002A5950" w:rsidRPr="001E3096" w:rsidRDefault="002A5950" w:rsidP="002A5950">
      <w:pPr>
        <w:pStyle w:val="InformationBoxBody"/>
      </w:pPr>
    </w:p>
    <w:p w14:paraId="562E64A9" w14:textId="77777777" w:rsidR="002A5950" w:rsidRPr="001E3096" w:rsidRDefault="002A5950" w:rsidP="002A5950">
      <w:pPr>
        <w:pStyle w:val="Line"/>
      </w:pPr>
    </w:p>
    <w:p w14:paraId="4CD88E1F" w14:textId="77777777" w:rsidR="002A5950" w:rsidRPr="001E3096" w:rsidRDefault="002A5950" w:rsidP="002A5950">
      <w:pPr>
        <w:pStyle w:val="InformationBoxBody"/>
      </w:pPr>
    </w:p>
    <w:p w14:paraId="2AD1163A" w14:textId="77777777" w:rsidR="002A5950" w:rsidRPr="001E3096" w:rsidRDefault="002A5950" w:rsidP="002A5950">
      <w:pPr>
        <w:pStyle w:val="Line"/>
      </w:pPr>
    </w:p>
    <w:p w14:paraId="324E762E" w14:textId="77777777" w:rsidR="002A5950" w:rsidRPr="001E3096" w:rsidRDefault="002A5950" w:rsidP="002A5950">
      <w:pPr>
        <w:pStyle w:val="InformationBoxBody"/>
      </w:pPr>
    </w:p>
    <w:p w14:paraId="071884A7" w14:textId="77777777" w:rsidR="00D548D8" w:rsidRPr="001E3096" w:rsidRDefault="00D548D8" w:rsidP="00D548D8">
      <w:pPr>
        <w:pStyle w:val="Line"/>
      </w:pPr>
    </w:p>
    <w:p w14:paraId="52A5A826" w14:textId="77777777" w:rsidR="006E6ECE" w:rsidRDefault="006E6ECE" w:rsidP="00B5328F">
      <w:pPr>
        <w:pStyle w:val="Legal-1"/>
        <w:sectPr w:rsidR="006E6ECE" w:rsidSect="00C7114A">
          <w:headerReference w:type="even" r:id="rId41"/>
          <w:headerReference w:type="default" r:id="rId42"/>
          <w:footerReference w:type="even" r:id="rId43"/>
          <w:footerReference w:type="default" r:id="rId44"/>
          <w:pgSz w:w="12240" w:h="15840" w:code="1"/>
          <w:pgMar w:top="1440" w:right="1008" w:bottom="1440" w:left="1008" w:header="432" w:footer="720" w:gutter="0"/>
          <w:cols w:space="720"/>
          <w:docGrid w:linePitch="360"/>
        </w:sectPr>
      </w:pPr>
    </w:p>
    <w:p w14:paraId="38309D76" w14:textId="77777777" w:rsidR="00365011" w:rsidRDefault="00807A74" w:rsidP="00B5328F">
      <w:pPr>
        <w:pStyle w:val="Legal-1"/>
      </w:pPr>
      <w:r w:rsidRPr="00C17E05">
        <w:rPr>
          <w:noProof/>
          <w:lang w:eastAsia="en-US"/>
        </w:rPr>
        <w:lastRenderedPageBreak/>
        <w:drawing>
          <wp:inline distT="0" distB="0" distL="0" distR="0" wp14:anchorId="50215DDF" wp14:editId="2B1B1D23">
            <wp:extent cx="1017905" cy="379730"/>
            <wp:effectExtent l="0" t="0" r="0" b="1270"/>
            <wp:docPr id="11" name="Picture 12" descr="IBM-600d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BM-600dpi-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7905" cy="379730"/>
                    </a:xfrm>
                    <a:prstGeom prst="rect">
                      <a:avLst/>
                    </a:prstGeom>
                    <a:noFill/>
                    <a:ln>
                      <a:noFill/>
                    </a:ln>
                  </pic:spPr>
                </pic:pic>
              </a:graphicData>
            </a:graphic>
          </wp:inline>
        </w:drawing>
      </w:r>
    </w:p>
    <w:p w14:paraId="3C1581AC" w14:textId="77777777" w:rsidR="00B5328F" w:rsidRPr="00B5328F" w:rsidRDefault="00B5328F" w:rsidP="009941AB">
      <w:pPr>
        <w:pStyle w:val="Legal-1-line"/>
      </w:pPr>
    </w:p>
    <w:p w14:paraId="201C7A1B" w14:textId="77777777" w:rsidR="00A271E5" w:rsidRDefault="00A271E5" w:rsidP="001633EA">
      <w:pPr>
        <w:pStyle w:val="Legal-1"/>
      </w:pPr>
      <w:r w:rsidRPr="001E3096">
        <w:t xml:space="preserve">© Copyright IBM Corporation </w:t>
      </w:r>
      <w:r w:rsidR="001633EA">
        <w:fldChar w:fldCharType="begin"/>
      </w:r>
      <w:r w:rsidR="001633EA">
        <w:instrText xml:space="preserve"> DATE  \@ "yyyy" \* MERGEFORMAT </w:instrText>
      </w:r>
      <w:r w:rsidR="001633EA">
        <w:fldChar w:fldCharType="separate"/>
      </w:r>
      <w:r w:rsidR="007A43D6">
        <w:rPr>
          <w:noProof/>
        </w:rPr>
        <w:t>2018</w:t>
      </w:r>
      <w:r w:rsidR="001633EA">
        <w:fldChar w:fldCharType="end"/>
      </w:r>
      <w:r w:rsidRPr="001E3096">
        <w:t xml:space="preserve">.  </w:t>
      </w:r>
    </w:p>
    <w:p w14:paraId="7F851062" w14:textId="77777777" w:rsidR="00A271E5" w:rsidRDefault="00A271E5" w:rsidP="002D0B0F">
      <w:pPr>
        <w:pStyle w:val="Legal-1"/>
      </w:pPr>
      <w:r w:rsidRPr="001E3096">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2ED270BF" w14:textId="77777777" w:rsidR="0009216E" w:rsidRPr="005F42F4" w:rsidRDefault="0009216E" w:rsidP="00BB555D">
      <w:pPr>
        <w:pStyle w:val="Legal-1"/>
      </w:pPr>
      <w:r>
        <w:t xml:space="preserve">IBM, the IBM logo and ibm.com </w:t>
      </w:r>
      <w:r w:rsidR="005F42F4" w:rsidRPr="005F42F4">
        <w:t>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5A3C0DA7" w14:textId="77777777" w:rsidR="00B5328F" w:rsidRPr="00BB555D" w:rsidRDefault="00807A74" w:rsidP="00BB555D">
      <w:pPr>
        <w:pStyle w:val="Legal-1"/>
      </w:pPr>
      <w:r w:rsidRPr="00C17E05">
        <w:rPr>
          <w:noProof/>
          <w:lang w:eastAsia="en-US"/>
        </w:rPr>
        <w:drawing>
          <wp:inline distT="0" distB="0" distL="0" distR="0" wp14:anchorId="4A399B7C" wp14:editId="1F0EC0BC">
            <wp:extent cx="1017905" cy="259080"/>
            <wp:effectExtent l="0" t="0" r="0" b="7620"/>
            <wp:docPr id="4" name="Picture 13"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ease Recycl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7905" cy="259080"/>
                    </a:xfrm>
                    <a:prstGeom prst="rect">
                      <a:avLst/>
                    </a:prstGeom>
                    <a:noFill/>
                    <a:ln>
                      <a:noFill/>
                    </a:ln>
                  </pic:spPr>
                </pic:pic>
              </a:graphicData>
            </a:graphic>
          </wp:inline>
        </w:drawing>
      </w:r>
    </w:p>
    <w:p w14:paraId="4CE49755" w14:textId="77777777" w:rsidR="00A85C61" w:rsidRPr="002269F1" w:rsidRDefault="00A85C61" w:rsidP="009941AB">
      <w:pPr>
        <w:pStyle w:val="Legal-1-line"/>
      </w:pPr>
    </w:p>
    <w:sectPr w:rsidR="00A85C61" w:rsidRPr="002269F1" w:rsidSect="00C7114A">
      <w:headerReference w:type="even" r:id="rId47"/>
      <w:headerReference w:type="default" r:id="rId48"/>
      <w:footerReference w:type="even" r:id="rId49"/>
      <w:footerReference w:type="default" r:id="rId50"/>
      <w:type w:val="evenPage"/>
      <w:pgSz w:w="12240" w:h="15840" w:code="1"/>
      <w:pgMar w:top="1440" w:right="1008" w:bottom="1440" w:left="1008" w:header="432"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D82E42" w14:textId="77777777" w:rsidR="00E91C0A" w:rsidRDefault="00E91C0A">
      <w:r>
        <w:separator/>
      </w:r>
    </w:p>
  </w:endnote>
  <w:endnote w:type="continuationSeparator" w:id="0">
    <w:p w14:paraId="5AE3AB6E" w14:textId="77777777" w:rsidR="00E91C0A" w:rsidRDefault="00E91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charset w:val="00"/>
    <w:family w:val="swiss"/>
    <w:pitch w:val="variable"/>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GulimChe">
    <w:charset w:val="81"/>
    <w:family w:val="swiss"/>
    <w:pitch w:val="fixed"/>
    <w:sig w:usb0="B00002AF" w:usb1="69D77CFB" w:usb2="00000030" w:usb3="00000000" w:csb0="0008009F" w:csb1="00000000"/>
  </w:font>
  <w:font w:name="Menlo">
    <w:panose1 w:val="020B0609030804020204"/>
    <w:charset w:val="00"/>
    <w:family w:val="swiss"/>
    <w:pitch w:val="fixed"/>
    <w:sig w:usb0="E60022FF" w:usb1="D200F9FB" w:usb2="02000028" w:usb3="00000000" w:csb0="000001D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7B710" w14:textId="77777777" w:rsidR="005079E0" w:rsidRDefault="005079E0" w:rsidP="00865D64">
    <w:pPr>
      <w:pStyle w:val="Footer"/>
      <w:pBdr>
        <w:top w:val="none" w:sz="0" w:space="0" w:color="auto"/>
      </w:pBd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top w:val="single" w:sz="4" w:space="0" w:color="000000"/>
      </w:tblBorders>
      <w:tblCellMar>
        <w:left w:w="0" w:type="dxa"/>
        <w:right w:w="0" w:type="dxa"/>
      </w:tblCellMar>
      <w:tblLook w:val="01E0" w:firstRow="1" w:lastRow="1" w:firstColumn="1" w:lastColumn="1" w:noHBand="0" w:noVBand="0"/>
    </w:tblPr>
    <w:tblGrid>
      <w:gridCol w:w="1080"/>
      <w:gridCol w:w="9144"/>
    </w:tblGrid>
    <w:tr w:rsidR="005079E0" w:rsidRPr="001016AE" w14:paraId="3FAB61F5" w14:textId="77777777" w:rsidTr="000B7D57">
      <w:trPr>
        <w:cantSplit/>
        <w:jc w:val="center"/>
      </w:trPr>
      <w:tc>
        <w:tcPr>
          <w:tcW w:w="1080" w:type="dxa"/>
          <w:shd w:val="clear" w:color="auto" w:fill="auto"/>
        </w:tcPr>
        <w:p w14:paraId="7C1CF8F6" w14:textId="77777777" w:rsidR="005079E0" w:rsidRPr="000B7D57" w:rsidRDefault="005079E0" w:rsidP="001016AE">
          <w:pPr>
            <w:pStyle w:val="Footer-tabletext"/>
            <w:rPr>
              <w:bCs/>
              <w:snapToGrid w:val="0"/>
            </w:rPr>
          </w:pPr>
          <w:r w:rsidRPr="00CF134E">
            <w:t xml:space="preserve">Page </w:t>
          </w:r>
          <w:r w:rsidRPr="00CF134E">
            <w:fldChar w:fldCharType="begin"/>
          </w:r>
          <w:r w:rsidRPr="00CF134E">
            <w:instrText xml:space="preserve"> PAGE </w:instrText>
          </w:r>
          <w:r w:rsidRPr="00CF134E">
            <w:fldChar w:fldCharType="separate"/>
          </w:r>
          <w:r w:rsidR="00D140FD">
            <w:rPr>
              <w:noProof/>
            </w:rPr>
            <w:t>12</w:t>
          </w:r>
          <w:r w:rsidRPr="00CF134E">
            <w:fldChar w:fldCharType="end"/>
          </w:r>
        </w:p>
      </w:tc>
      <w:tc>
        <w:tcPr>
          <w:tcW w:w="9144" w:type="dxa"/>
          <w:shd w:val="clear" w:color="auto" w:fill="auto"/>
        </w:tcPr>
        <w:p w14:paraId="7E87ED66" w14:textId="77777777" w:rsidR="005079E0" w:rsidRPr="001016AE" w:rsidRDefault="005079E0" w:rsidP="00D67C85">
          <w:pPr>
            <w:pStyle w:val="Footer-tabletext"/>
            <w:jc w:val="right"/>
            <w:rPr>
              <w:bCs/>
              <w:snapToGrid w:val="0"/>
            </w:rPr>
          </w:pPr>
          <w:r w:rsidRPr="001016AE">
            <w:rPr>
              <w:bCs/>
              <w:snapToGrid w:val="0"/>
            </w:rPr>
            <w:t xml:space="preserve">Liberty </w:t>
          </w:r>
          <w:r>
            <w:rPr>
              <w:bCs/>
              <w:snapToGrid w:val="0"/>
            </w:rPr>
            <w:t>JSP and application security</w:t>
          </w:r>
        </w:p>
      </w:tc>
    </w:tr>
  </w:tbl>
  <w:p w14:paraId="2CD9D03E" w14:textId="77777777" w:rsidR="005079E0" w:rsidRPr="00594CDF" w:rsidRDefault="005079E0" w:rsidP="00594CDF">
    <w:pPr>
      <w:pStyle w:val="Spac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4DFF7" w14:textId="77777777" w:rsidR="005079E0" w:rsidRPr="000A6725" w:rsidRDefault="005079E0" w:rsidP="002D1B04">
    <w:pPr>
      <w:pStyle w:val="Footer"/>
    </w:pPr>
    <w:r>
      <w:rPr>
        <w:szCs w:val="20"/>
      </w:rPr>
      <w:t>Contents</w:t>
    </w:r>
    <w:r w:rsidRPr="00CF134E">
      <w:tab/>
      <w:t xml:space="preserve">Page </w:t>
    </w:r>
    <w:r w:rsidRPr="00CF134E">
      <w:fldChar w:fldCharType="begin"/>
    </w:r>
    <w:r w:rsidRPr="00CF134E">
      <w:instrText xml:space="preserve"> PAGE </w:instrText>
    </w:r>
    <w:r w:rsidRPr="00CF134E">
      <w:fldChar w:fldCharType="separate"/>
    </w:r>
    <w:r>
      <w:rPr>
        <w:noProof/>
      </w:rPr>
      <w:t>43</w:t>
    </w:r>
    <w:r w:rsidRPr="00CF134E">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22FDA" w14:textId="114D23E9" w:rsidR="005079E0" w:rsidRPr="000A6725" w:rsidRDefault="005079E0" w:rsidP="002D1B04">
    <w:pPr>
      <w:pStyle w:val="Footer"/>
    </w:pPr>
    <w:r>
      <w:rPr>
        <w:szCs w:val="20"/>
      </w:rPr>
      <w:t xml:space="preserve">Lab </w:t>
    </w:r>
    <w:r w:rsidR="00F730EA">
      <w:rPr>
        <w:szCs w:val="20"/>
      </w:rPr>
      <w:t>1</w:t>
    </w:r>
    <w:r w:rsidRPr="00CF134E">
      <w:tab/>
      <w:t xml:space="preserve">Page </w:t>
    </w:r>
    <w:r w:rsidRPr="00CF134E">
      <w:fldChar w:fldCharType="begin"/>
    </w:r>
    <w:r w:rsidRPr="00CF134E">
      <w:instrText xml:space="preserve"> PAGE </w:instrText>
    </w:r>
    <w:r w:rsidRPr="00CF134E">
      <w:fldChar w:fldCharType="separate"/>
    </w:r>
    <w:r w:rsidR="00D140FD">
      <w:rPr>
        <w:noProof/>
      </w:rPr>
      <w:t>13</w:t>
    </w:r>
    <w:r w:rsidRPr="00CF134E">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7A747" w14:textId="77777777" w:rsidR="005079E0" w:rsidRPr="000A6725" w:rsidRDefault="005079E0" w:rsidP="002D1B04">
    <w:pPr>
      <w:pStyle w:val="Footer"/>
    </w:pPr>
    <w:r>
      <w:rPr>
        <w:szCs w:val="20"/>
      </w:rPr>
      <w:t>Appendix</w:t>
    </w:r>
    <w:r w:rsidRPr="00CF134E">
      <w:tab/>
      <w:t xml:space="preserve">Page </w:t>
    </w:r>
    <w:r w:rsidRPr="00CF134E">
      <w:fldChar w:fldCharType="begin"/>
    </w:r>
    <w:r w:rsidRPr="00CF134E">
      <w:instrText xml:space="preserve"> PAGE </w:instrText>
    </w:r>
    <w:r w:rsidRPr="00CF134E">
      <w:fldChar w:fldCharType="separate"/>
    </w:r>
    <w:r w:rsidR="00D140FD">
      <w:rPr>
        <w:noProof/>
      </w:rPr>
      <w:t>17</w:t>
    </w:r>
    <w:r w:rsidRPr="00CF134E">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C9DC0" w14:textId="77777777" w:rsidR="005079E0" w:rsidRDefault="005079E0" w:rsidP="0047408B"/>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47777A" w14:textId="77777777" w:rsidR="005079E0" w:rsidRDefault="005079E0" w:rsidP="001914E1">
    <w:pPr>
      <w:pStyle w:val="BodyTex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8A8F3" w14:textId="77777777" w:rsidR="005079E0" w:rsidRDefault="005079E0" w:rsidP="00F030C7">
    <w:r>
      <w:rPr>
        <w:noProof/>
      </w:rPr>
      <w:drawing>
        <wp:inline distT="0" distB="0" distL="0" distR="0" wp14:anchorId="35C81238" wp14:editId="576FC915">
          <wp:extent cx="2009775" cy="323850"/>
          <wp:effectExtent l="0" t="0" r="9525" b="0"/>
          <wp:docPr id="9" name="Picture 9" descr="Brands-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ds-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775" cy="323850"/>
                  </a:xfrm>
                  <a:prstGeom prst="rect">
                    <a:avLst/>
                  </a:prstGeom>
                  <a:noFill/>
                  <a:ln>
                    <a:noFill/>
                  </a:ln>
                </pic:spPr>
              </pic:pic>
            </a:graphicData>
          </a:graphic>
        </wp:inline>
      </w:drawing>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3A32F" w14:textId="77777777" w:rsidR="005079E0" w:rsidRDefault="005079E0" w:rsidP="001914E1">
    <w:pPr>
      <w:pStyle w:val="BodyTex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7ECBEC" w14:textId="77777777" w:rsidR="00E91C0A" w:rsidRDefault="00E91C0A">
      <w:r>
        <w:separator/>
      </w:r>
    </w:p>
  </w:footnote>
  <w:footnote w:type="continuationSeparator" w:id="0">
    <w:p w14:paraId="69707237" w14:textId="77777777" w:rsidR="00E91C0A" w:rsidRDefault="00E91C0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0" w:type="dxa"/>
        <w:right w:w="0" w:type="dxa"/>
      </w:tblCellMar>
      <w:tblLook w:val="01E0" w:firstRow="1" w:lastRow="1" w:firstColumn="1" w:lastColumn="1" w:noHBand="0" w:noVBand="0"/>
    </w:tblPr>
    <w:tblGrid>
      <w:gridCol w:w="5256"/>
      <w:gridCol w:w="5256"/>
    </w:tblGrid>
    <w:tr w:rsidR="005079E0" w14:paraId="08784CB5" w14:textId="77777777" w:rsidTr="00865D64">
      <w:trPr>
        <w:jc w:val="center"/>
      </w:trPr>
      <w:tc>
        <w:tcPr>
          <w:tcW w:w="2500" w:type="pct"/>
          <w:tcBorders>
            <w:top w:val="nil"/>
            <w:left w:val="nil"/>
            <w:bottom w:val="nil"/>
            <w:right w:val="nil"/>
            <w:tl2br w:val="nil"/>
            <w:tr2bl w:val="nil"/>
          </w:tcBorders>
          <w:shd w:val="clear" w:color="auto" w:fill="auto"/>
        </w:tcPr>
        <w:p w14:paraId="09B6EE54" w14:textId="77777777" w:rsidR="005079E0" w:rsidRDefault="005079E0" w:rsidP="00865D64">
          <w:pPr>
            <w:pStyle w:val="Header-cover1"/>
          </w:pPr>
          <w:r>
            <w:t>IBM Software</w:t>
          </w:r>
        </w:p>
        <w:p w14:paraId="49E1AFF5" w14:textId="77777777" w:rsidR="005079E0" w:rsidRDefault="005079E0" w:rsidP="00865D64">
          <w:pPr>
            <w:pStyle w:val="Header-cover2"/>
          </w:pPr>
          <w:r>
            <w:t>WebSphere</w:t>
          </w:r>
        </w:p>
      </w:tc>
      <w:tc>
        <w:tcPr>
          <w:tcW w:w="2500" w:type="pct"/>
          <w:tcBorders>
            <w:top w:val="nil"/>
            <w:left w:val="nil"/>
            <w:bottom w:val="nil"/>
            <w:right w:val="nil"/>
            <w:tl2br w:val="nil"/>
            <w:tr2bl w:val="nil"/>
          </w:tcBorders>
          <w:shd w:val="clear" w:color="auto" w:fill="auto"/>
        </w:tcPr>
        <w:p w14:paraId="7228209E" w14:textId="77777777" w:rsidR="005079E0" w:rsidRDefault="005079E0" w:rsidP="00865D64">
          <w:pPr>
            <w:pStyle w:val="Header-cover3"/>
          </w:pPr>
          <w:r>
            <w:t>An IBM Proof of Technology</w:t>
          </w:r>
        </w:p>
      </w:tc>
    </w:tr>
  </w:tbl>
  <w:p w14:paraId="0A23603F" w14:textId="77777777" w:rsidR="005079E0" w:rsidRPr="003E27DB" w:rsidRDefault="005079E0" w:rsidP="00865D64">
    <w:pPr>
      <w:pStyle w:val="Header"/>
    </w:pPr>
    <w:r>
      <w:rPr>
        <w:noProof/>
      </w:rPr>
      <w:drawing>
        <wp:anchor distT="0" distB="0" distL="114300" distR="114300" simplePos="0" relativeHeight="251659776" behindDoc="1" locked="0" layoutInCell="1" allowOverlap="1" wp14:anchorId="34E86EBA" wp14:editId="53EC92C9">
          <wp:simplePos x="0" y="0"/>
          <wp:positionH relativeFrom="page">
            <wp:align>left</wp:align>
          </wp:positionH>
          <wp:positionV relativeFrom="page">
            <wp:align>center</wp:align>
          </wp:positionV>
          <wp:extent cx="7772400" cy="10073005"/>
          <wp:effectExtent l="0" t="0" r="0" b="4445"/>
          <wp:wrapNone/>
          <wp:docPr id="3" name="Picture 10" descr="TEC-Cover-Purple-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C-Cover-Purple-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730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A9912" w14:textId="77777777" w:rsidR="005079E0" w:rsidRPr="00681C9C" w:rsidRDefault="005079E0" w:rsidP="00362A51">
    <w:pPr>
      <w:pStyle w:val="Header"/>
    </w:pPr>
    <w:r w:rsidRPr="000A6725">
      <w:t>IBM Software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9B61E" w14:textId="77777777" w:rsidR="005079E0" w:rsidRPr="00362A51" w:rsidRDefault="005079E0" w:rsidP="00362A51">
    <w:pPr>
      <w:pStyle w:val="Header"/>
      <w:jc w:val="right"/>
      <w:rPr>
        <w:bCs/>
      </w:rPr>
    </w:pPr>
    <w:r w:rsidRPr="000A6725">
      <w:t>IBM Software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832CD" w14:textId="77777777" w:rsidR="005079E0" w:rsidRDefault="005079E0" w:rsidP="006F4320">
    <w:pPr>
      <w:pStyle w:val="NoteHeading"/>
    </w:pPr>
    <w:r>
      <w:t>NOTES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7E0A1" w14:textId="77777777" w:rsidR="005079E0" w:rsidRDefault="005079E0" w:rsidP="006F4320">
    <w:pPr>
      <w:pStyle w:val="NoteHeading"/>
    </w:pPr>
    <w:r>
      <w:t>NOTES</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06580" w14:textId="77777777" w:rsidR="005079E0" w:rsidRDefault="005079E0">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5C071" w14:textId="77777777" w:rsidR="005079E0" w:rsidRPr="00A85C61" w:rsidRDefault="005079E0" w:rsidP="00A85C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8">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9">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0">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11">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435A0902"/>
    <w:multiLevelType w:val="multilevel"/>
    <w:tmpl w:val="51CEC2AC"/>
    <w:lvl w:ilvl="0">
      <w:start w:val="1"/>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45C26998"/>
    <w:multiLevelType w:val="multilevel"/>
    <w:tmpl w:val="885E273A"/>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14">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nsid w:val="69E66957"/>
    <w:multiLevelType w:val="hybridMultilevel"/>
    <w:tmpl w:val="1B609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7E3AD9"/>
    <w:multiLevelType w:val="multilevel"/>
    <w:tmpl w:val="A552D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8"/>
  </w:num>
  <w:num w:numId="3">
    <w:abstractNumId w:val="11"/>
  </w:num>
  <w:num w:numId="4">
    <w:abstractNumId w:val="10"/>
  </w:num>
  <w:num w:numId="5">
    <w:abstractNumId w:val="13"/>
  </w:num>
  <w:num w:numId="6">
    <w:abstractNumId w:val="7"/>
  </w:num>
  <w:num w:numId="7">
    <w:abstractNumId w:val="6"/>
  </w:num>
  <w:num w:numId="8">
    <w:abstractNumId w:val="14"/>
  </w:num>
  <w:num w:numId="9">
    <w:abstractNumId w:val="4"/>
  </w:num>
  <w:num w:numId="10">
    <w:abstractNumId w:val="5"/>
  </w:num>
  <w:num w:numId="11">
    <w:abstractNumId w:val="3"/>
  </w:num>
  <w:num w:numId="12">
    <w:abstractNumId w:val="2"/>
  </w:num>
  <w:num w:numId="13">
    <w:abstractNumId w:val="1"/>
  </w:num>
  <w:num w:numId="14">
    <w:abstractNumId w:val="0"/>
  </w:num>
  <w:num w:numId="15">
    <w:abstractNumId w:val="9"/>
  </w:num>
  <w:num w:numId="16">
    <w:abstractNumId w:val="16"/>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13"/>
  </w:num>
  <w:num w:numId="26">
    <w:abstractNumId w:val="13"/>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evenAndOddHeaders/>
  <w:noPunctuationKerning/>
  <w:characterSpacingControl w:val="doNotCompress"/>
  <w:hdrShapeDefaults>
    <o:shapedefaults v:ext="edit" spidmax="2049">
      <v:textbox inset="5.85pt,.7pt,5.85pt,.7pt"/>
      <o:colormru v:ext="edit" colors="#777,#eaeaea,#9c0,#69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D64"/>
    <w:rsid w:val="00004E23"/>
    <w:rsid w:val="000077AA"/>
    <w:rsid w:val="0001085A"/>
    <w:rsid w:val="00010D3B"/>
    <w:rsid w:val="00012750"/>
    <w:rsid w:val="00013233"/>
    <w:rsid w:val="00025B59"/>
    <w:rsid w:val="0002641C"/>
    <w:rsid w:val="000264C3"/>
    <w:rsid w:val="00026EC2"/>
    <w:rsid w:val="00032B03"/>
    <w:rsid w:val="00033EE1"/>
    <w:rsid w:val="00034772"/>
    <w:rsid w:val="000368AA"/>
    <w:rsid w:val="00040AF4"/>
    <w:rsid w:val="00044D7E"/>
    <w:rsid w:val="000455F0"/>
    <w:rsid w:val="0005467B"/>
    <w:rsid w:val="00057FAD"/>
    <w:rsid w:val="000614C3"/>
    <w:rsid w:val="00061E7D"/>
    <w:rsid w:val="00063AC7"/>
    <w:rsid w:val="00064361"/>
    <w:rsid w:val="00064E79"/>
    <w:rsid w:val="0006547E"/>
    <w:rsid w:val="00066409"/>
    <w:rsid w:val="00066C31"/>
    <w:rsid w:val="00070EB7"/>
    <w:rsid w:val="0007235B"/>
    <w:rsid w:val="00072C60"/>
    <w:rsid w:val="00072DDF"/>
    <w:rsid w:val="0007678B"/>
    <w:rsid w:val="000773FD"/>
    <w:rsid w:val="00080B90"/>
    <w:rsid w:val="00082142"/>
    <w:rsid w:val="00082445"/>
    <w:rsid w:val="00082E5B"/>
    <w:rsid w:val="00086E28"/>
    <w:rsid w:val="0009216E"/>
    <w:rsid w:val="0009610F"/>
    <w:rsid w:val="000A15C1"/>
    <w:rsid w:val="000A211F"/>
    <w:rsid w:val="000A3476"/>
    <w:rsid w:val="000A6725"/>
    <w:rsid w:val="000A7832"/>
    <w:rsid w:val="000A7F8E"/>
    <w:rsid w:val="000B10EB"/>
    <w:rsid w:val="000B1D3D"/>
    <w:rsid w:val="000B7C7B"/>
    <w:rsid w:val="000B7D57"/>
    <w:rsid w:val="000C0171"/>
    <w:rsid w:val="000C2814"/>
    <w:rsid w:val="000D0CF6"/>
    <w:rsid w:val="000D22FF"/>
    <w:rsid w:val="000D7650"/>
    <w:rsid w:val="000E1A16"/>
    <w:rsid w:val="000E31BD"/>
    <w:rsid w:val="000E59F3"/>
    <w:rsid w:val="000E61AE"/>
    <w:rsid w:val="000E70D4"/>
    <w:rsid w:val="000E7940"/>
    <w:rsid w:val="000F1A1F"/>
    <w:rsid w:val="000F276E"/>
    <w:rsid w:val="000F7C44"/>
    <w:rsid w:val="001016AE"/>
    <w:rsid w:val="00110890"/>
    <w:rsid w:val="00110FCE"/>
    <w:rsid w:val="0011568B"/>
    <w:rsid w:val="00116419"/>
    <w:rsid w:val="001235E9"/>
    <w:rsid w:val="00124431"/>
    <w:rsid w:val="00125448"/>
    <w:rsid w:val="00131002"/>
    <w:rsid w:val="00131CF4"/>
    <w:rsid w:val="00132A2D"/>
    <w:rsid w:val="00137636"/>
    <w:rsid w:val="00140C27"/>
    <w:rsid w:val="00143E3B"/>
    <w:rsid w:val="0014737A"/>
    <w:rsid w:val="00150815"/>
    <w:rsid w:val="00151285"/>
    <w:rsid w:val="00154947"/>
    <w:rsid w:val="001550E6"/>
    <w:rsid w:val="00156F4D"/>
    <w:rsid w:val="00161AE1"/>
    <w:rsid w:val="00161C7E"/>
    <w:rsid w:val="001633EA"/>
    <w:rsid w:val="001673AD"/>
    <w:rsid w:val="00171005"/>
    <w:rsid w:val="0017189A"/>
    <w:rsid w:val="001719E1"/>
    <w:rsid w:val="0018447B"/>
    <w:rsid w:val="00185AC4"/>
    <w:rsid w:val="001914E1"/>
    <w:rsid w:val="0019249E"/>
    <w:rsid w:val="0019678D"/>
    <w:rsid w:val="001A241E"/>
    <w:rsid w:val="001A7264"/>
    <w:rsid w:val="001B09DB"/>
    <w:rsid w:val="001B132D"/>
    <w:rsid w:val="001B2A01"/>
    <w:rsid w:val="001B4338"/>
    <w:rsid w:val="001B46C8"/>
    <w:rsid w:val="001B743C"/>
    <w:rsid w:val="001B7FA4"/>
    <w:rsid w:val="001C15C1"/>
    <w:rsid w:val="001C23E6"/>
    <w:rsid w:val="001C376F"/>
    <w:rsid w:val="001D2131"/>
    <w:rsid w:val="001D3C8A"/>
    <w:rsid w:val="001D6381"/>
    <w:rsid w:val="001D715B"/>
    <w:rsid w:val="001D7A87"/>
    <w:rsid w:val="001E3096"/>
    <w:rsid w:val="001E3F25"/>
    <w:rsid w:val="001E5890"/>
    <w:rsid w:val="001E652A"/>
    <w:rsid w:val="001F1B8B"/>
    <w:rsid w:val="001F4FCA"/>
    <w:rsid w:val="0020075D"/>
    <w:rsid w:val="00200953"/>
    <w:rsid w:val="0020377A"/>
    <w:rsid w:val="00210677"/>
    <w:rsid w:val="002117EC"/>
    <w:rsid w:val="00211F0B"/>
    <w:rsid w:val="00223FEB"/>
    <w:rsid w:val="002260AF"/>
    <w:rsid w:val="002265FA"/>
    <w:rsid w:val="00226839"/>
    <w:rsid w:val="002269F1"/>
    <w:rsid w:val="00233723"/>
    <w:rsid w:val="002358F5"/>
    <w:rsid w:val="00242FF2"/>
    <w:rsid w:val="002450C8"/>
    <w:rsid w:val="0024551E"/>
    <w:rsid w:val="0024576E"/>
    <w:rsid w:val="00251D20"/>
    <w:rsid w:val="00254D69"/>
    <w:rsid w:val="00257D51"/>
    <w:rsid w:val="00260798"/>
    <w:rsid w:val="00262C2C"/>
    <w:rsid w:val="00263185"/>
    <w:rsid w:val="002641EA"/>
    <w:rsid w:val="00265D03"/>
    <w:rsid w:val="00266279"/>
    <w:rsid w:val="00267C73"/>
    <w:rsid w:val="002802B5"/>
    <w:rsid w:val="00290D02"/>
    <w:rsid w:val="0029261D"/>
    <w:rsid w:val="0029262E"/>
    <w:rsid w:val="00297D34"/>
    <w:rsid w:val="002A0D07"/>
    <w:rsid w:val="002A1D27"/>
    <w:rsid w:val="002A381D"/>
    <w:rsid w:val="002A3F68"/>
    <w:rsid w:val="002A5950"/>
    <w:rsid w:val="002B0EA1"/>
    <w:rsid w:val="002B166B"/>
    <w:rsid w:val="002B2C5F"/>
    <w:rsid w:val="002B3975"/>
    <w:rsid w:val="002B4D7C"/>
    <w:rsid w:val="002B68D3"/>
    <w:rsid w:val="002C0787"/>
    <w:rsid w:val="002C0B72"/>
    <w:rsid w:val="002C1EE3"/>
    <w:rsid w:val="002C24A9"/>
    <w:rsid w:val="002C559B"/>
    <w:rsid w:val="002C7409"/>
    <w:rsid w:val="002D0B0F"/>
    <w:rsid w:val="002D1B04"/>
    <w:rsid w:val="002D2DF8"/>
    <w:rsid w:val="002D46BF"/>
    <w:rsid w:val="002D56F3"/>
    <w:rsid w:val="002E0F01"/>
    <w:rsid w:val="002E11E1"/>
    <w:rsid w:val="002E623C"/>
    <w:rsid w:val="002F2560"/>
    <w:rsid w:val="002F3D1D"/>
    <w:rsid w:val="002F569A"/>
    <w:rsid w:val="0030032D"/>
    <w:rsid w:val="0030238B"/>
    <w:rsid w:val="00303346"/>
    <w:rsid w:val="00311C19"/>
    <w:rsid w:val="00315255"/>
    <w:rsid w:val="00316C6D"/>
    <w:rsid w:val="00317845"/>
    <w:rsid w:val="00320D09"/>
    <w:rsid w:val="003235D8"/>
    <w:rsid w:val="00324C88"/>
    <w:rsid w:val="003252B5"/>
    <w:rsid w:val="00326ACD"/>
    <w:rsid w:val="00326BBD"/>
    <w:rsid w:val="0032711E"/>
    <w:rsid w:val="00327ABE"/>
    <w:rsid w:val="00327BE2"/>
    <w:rsid w:val="00330A76"/>
    <w:rsid w:val="00330D04"/>
    <w:rsid w:val="00341477"/>
    <w:rsid w:val="003424DF"/>
    <w:rsid w:val="00343420"/>
    <w:rsid w:val="003452B5"/>
    <w:rsid w:val="003467DE"/>
    <w:rsid w:val="003519AC"/>
    <w:rsid w:val="00351FD5"/>
    <w:rsid w:val="00356A65"/>
    <w:rsid w:val="00362A51"/>
    <w:rsid w:val="00363B50"/>
    <w:rsid w:val="00363E25"/>
    <w:rsid w:val="0036424A"/>
    <w:rsid w:val="00365011"/>
    <w:rsid w:val="00366F93"/>
    <w:rsid w:val="00370816"/>
    <w:rsid w:val="003725E6"/>
    <w:rsid w:val="00373A78"/>
    <w:rsid w:val="00373D96"/>
    <w:rsid w:val="00381F37"/>
    <w:rsid w:val="00383EFE"/>
    <w:rsid w:val="00385A11"/>
    <w:rsid w:val="00385CCE"/>
    <w:rsid w:val="00397159"/>
    <w:rsid w:val="00397D54"/>
    <w:rsid w:val="003A063E"/>
    <w:rsid w:val="003A0689"/>
    <w:rsid w:val="003A5C3E"/>
    <w:rsid w:val="003B5BE7"/>
    <w:rsid w:val="003C1316"/>
    <w:rsid w:val="003C4AE8"/>
    <w:rsid w:val="003C5AAE"/>
    <w:rsid w:val="003D16A0"/>
    <w:rsid w:val="003D2812"/>
    <w:rsid w:val="003D36D4"/>
    <w:rsid w:val="003D4AAA"/>
    <w:rsid w:val="003D50C5"/>
    <w:rsid w:val="003D61F4"/>
    <w:rsid w:val="003D7018"/>
    <w:rsid w:val="003F0B1C"/>
    <w:rsid w:val="0040000E"/>
    <w:rsid w:val="0040062D"/>
    <w:rsid w:val="00403CD5"/>
    <w:rsid w:val="00403D60"/>
    <w:rsid w:val="004066BB"/>
    <w:rsid w:val="00407987"/>
    <w:rsid w:val="00412B83"/>
    <w:rsid w:val="004135FC"/>
    <w:rsid w:val="004144AA"/>
    <w:rsid w:val="00420084"/>
    <w:rsid w:val="00421EDD"/>
    <w:rsid w:val="00421F1A"/>
    <w:rsid w:val="00423B86"/>
    <w:rsid w:val="00432C02"/>
    <w:rsid w:val="0043738C"/>
    <w:rsid w:val="0043753F"/>
    <w:rsid w:val="00442471"/>
    <w:rsid w:val="00442901"/>
    <w:rsid w:val="00443B63"/>
    <w:rsid w:val="00452CA6"/>
    <w:rsid w:val="004615D6"/>
    <w:rsid w:val="00461BEC"/>
    <w:rsid w:val="0046330C"/>
    <w:rsid w:val="00463482"/>
    <w:rsid w:val="004635D6"/>
    <w:rsid w:val="004643B5"/>
    <w:rsid w:val="00464D54"/>
    <w:rsid w:val="00465A8F"/>
    <w:rsid w:val="0046640C"/>
    <w:rsid w:val="0047408B"/>
    <w:rsid w:val="00476F6A"/>
    <w:rsid w:val="004800CA"/>
    <w:rsid w:val="00487116"/>
    <w:rsid w:val="0048784D"/>
    <w:rsid w:val="00487FCE"/>
    <w:rsid w:val="00491260"/>
    <w:rsid w:val="004941E3"/>
    <w:rsid w:val="004957B7"/>
    <w:rsid w:val="00497DCE"/>
    <w:rsid w:val="004A1E30"/>
    <w:rsid w:val="004A22D4"/>
    <w:rsid w:val="004A4920"/>
    <w:rsid w:val="004A70E7"/>
    <w:rsid w:val="004B007D"/>
    <w:rsid w:val="004B21B7"/>
    <w:rsid w:val="004C71E3"/>
    <w:rsid w:val="004D7202"/>
    <w:rsid w:val="004E0CEA"/>
    <w:rsid w:val="004E1CED"/>
    <w:rsid w:val="004E1E12"/>
    <w:rsid w:val="004E3498"/>
    <w:rsid w:val="004F465E"/>
    <w:rsid w:val="004F5E4B"/>
    <w:rsid w:val="004F6F7C"/>
    <w:rsid w:val="005009AE"/>
    <w:rsid w:val="0050158A"/>
    <w:rsid w:val="00503569"/>
    <w:rsid w:val="005079E0"/>
    <w:rsid w:val="00522452"/>
    <w:rsid w:val="00527CBB"/>
    <w:rsid w:val="00527F4D"/>
    <w:rsid w:val="00530732"/>
    <w:rsid w:val="00530BA4"/>
    <w:rsid w:val="00534B41"/>
    <w:rsid w:val="005358EA"/>
    <w:rsid w:val="00536815"/>
    <w:rsid w:val="0055004C"/>
    <w:rsid w:val="00552773"/>
    <w:rsid w:val="005534D6"/>
    <w:rsid w:val="00555E91"/>
    <w:rsid w:val="0055613B"/>
    <w:rsid w:val="005562A5"/>
    <w:rsid w:val="0055693B"/>
    <w:rsid w:val="0057004D"/>
    <w:rsid w:val="00584324"/>
    <w:rsid w:val="00584D40"/>
    <w:rsid w:val="00585140"/>
    <w:rsid w:val="005904EA"/>
    <w:rsid w:val="00592C2D"/>
    <w:rsid w:val="00594CDF"/>
    <w:rsid w:val="005A33DA"/>
    <w:rsid w:val="005A6C7F"/>
    <w:rsid w:val="005B2762"/>
    <w:rsid w:val="005B4898"/>
    <w:rsid w:val="005B59A1"/>
    <w:rsid w:val="005B794A"/>
    <w:rsid w:val="005C4AC1"/>
    <w:rsid w:val="005D033C"/>
    <w:rsid w:val="005D59CD"/>
    <w:rsid w:val="005E3BE7"/>
    <w:rsid w:val="005E56FF"/>
    <w:rsid w:val="005E6A8A"/>
    <w:rsid w:val="005E734E"/>
    <w:rsid w:val="005E7AD1"/>
    <w:rsid w:val="005F2113"/>
    <w:rsid w:val="005F26A6"/>
    <w:rsid w:val="005F42F4"/>
    <w:rsid w:val="005F59DF"/>
    <w:rsid w:val="00600FEA"/>
    <w:rsid w:val="00601C38"/>
    <w:rsid w:val="00602F63"/>
    <w:rsid w:val="0060330C"/>
    <w:rsid w:val="00605EC0"/>
    <w:rsid w:val="00606B62"/>
    <w:rsid w:val="00607FC8"/>
    <w:rsid w:val="0061215D"/>
    <w:rsid w:val="00613BB2"/>
    <w:rsid w:val="00613ECB"/>
    <w:rsid w:val="0061426C"/>
    <w:rsid w:val="00620809"/>
    <w:rsid w:val="006211C6"/>
    <w:rsid w:val="00622DFF"/>
    <w:rsid w:val="00624927"/>
    <w:rsid w:val="00634CDB"/>
    <w:rsid w:val="0063732F"/>
    <w:rsid w:val="006448E1"/>
    <w:rsid w:val="00644FAA"/>
    <w:rsid w:val="006461D1"/>
    <w:rsid w:val="006476BB"/>
    <w:rsid w:val="00647ADF"/>
    <w:rsid w:val="00651FDA"/>
    <w:rsid w:val="00652EDC"/>
    <w:rsid w:val="00655B47"/>
    <w:rsid w:val="00657BCF"/>
    <w:rsid w:val="00660179"/>
    <w:rsid w:val="006625B3"/>
    <w:rsid w:val="006635B5"/>
    <w:rsid w:val="00664DFE"/>
    <w:rsid w:val="00665328"/>
    <w:rsid w:val="00674B83"/>
    <w:rsid w:val="00675195"/>
    <w:rsid w:val="0067567D"/>
    <w:rsid w:val="0067743F"/>
    <w:rsid w:val="00681C9C"/>
    <w:rsid w:val="00683605"/>
    <w:rsid w:val="006879A3"/>
    <w:rsid w:val="0069080D"/>
    <w:rsid w:val="00690F12"/>
    <w:rsid w:val="0069128C"/>
    <w:rsid w:val="00691531"/>
    <w:rsid w:val="00694EE4"/>
    <w:rsid w:val="006A06AF"/>
    <w:rsid w:val="006A2D59"/>
    <w:rsid w:val="006A3C27"/>
    <w:rsid w:val="006A514A"/>
    <w:rsid w:val="006A6838"/>
    <w:rsid w:val="006A6923"/>
    <w:rsid w:val="006A71EF"/>
    <w:rsid w:val="006B066B"/>
    <w:rsid w:val="006B6231"/>
    <w:rsid w:val="006C0A72"/>
    <w:rsid w:val="006C294B"/>
    <w:rsid w:val="006C369F"/>
    <w:rsid w:val="006C3ECA"/>
    <w:rsid w:val="006C7737"/>
    <w:rsid w:val="006D0739"/>
    <w:rsid w:val="006D114F"/>
    <w:rsid w:val="006D4185"/>
    <w:rsid w:val="006D5803"/>
    <w:rsid w:val="006D5FA3"/>
    <w:rsid w:val="006E11C2"/>
    <w:rsid w:val="006E3F1A"/>
    <w:rsid w:val="006E59BD"/>
    <w:rsid w:val="006E5CBB"/>
    <w:rsid w:val="006E6ECE"/>
    <w:rsid w:val="006F40B2"/>
    <w:rsid w:val="006F4320"/>
    <w:rsid w:val="006F58E7"/>
    <w:rsid w:val="006F6B14"/>
    <w:rsid w:val="007004A7"/>
    <w:rsid w:val="007009B2"/>
    <w:rsid w:val="007021DB"/>
    <w:rsid w:val="00702B75"/>
    <w:rsid w:val="00704AF2"/>
    <w:rsid w:val="007050D9"/>
    <w:rsid w:val="00705B6C"/>
    <w:rsid w:val="0071000A"/>
    <w:rsid w:val="00710E35"/>
    <w:rsid w:val="00713EBC"/>
    <w:rsid w:val="0071497F"/>
    <w:rsid w:val="00715F22"/>
    <w:rsid w:val="00720E30"/>
    <w:rsid w:val="00721862"/>
    <w:rsid w:val="00722000"/>
    <w:rsid w:val="00723717"/>
    <w:rsid w:val="00726737"/>
    <w:rsid w:val="007275C0"/>
    <w:rsid w:val="00743042"/>
    <w:rsid w:val="00743790"/>
    <w:rsid w:val="0074780A"/>
    <w:rsid w:val="007507E6"/>
    <w:rsid w:val="007507F2"/>
    <w:rsid w:val="007513FE"/>
    <w:rsid w:val="0075248D"/>
    <w:rsid w:val="00755876"/>
    <w:rsid w:val="00756BF4"/>
    <w:rsid w:val="007574DC"/>
    <w:rsid w:val="00757BBC"/>
    <w:rsid w:val="00760CB1"/>
    <w:rsid w:val="007645C6"/>
    <w:rsid w:val="007728B2"/>
    <w:rsid w:val="00772B94"/>
    <w:rsid w:val="00780045"/>
    <w:rsid w:val="00783929"/>
    <w:rsid w:val="007856FF"/>
    <w:rsid w:val="007875DA"/>
    <w:rsid w:val="00794EEB"/>
    <w:rsid w:val="00796C54"/>
    <w:rsid w:val="007A0CD5"/>
    <w:rsid w:val="007A3EE7"/>
    <w:rsid w:val="007A43D6"/>
    <w:rsid w:val="007A69BE"/>
    <w:rsid w:val="007A7144"/>
    <w:rsid w:val="007B4398"/>
    <w:rsid w:val="007B5042"/>
    <w:rsid w:val="007B64AC"/>
    <w:rsid w:val="007C1CAD"/>
    <w:rsid w:val="007C1E20"/>
    <w:rsid w:val="007C2472"/>
    <w:rsid w:val="007C2E78"/>
    <w:rsid w:val="007C4C2D"/>
    <w:rsid w:val="007C5948"/>
    <w:rsid w:val="007C6517"/>
    <w:rsid w:val="007D15C3"/>
    <w:rsid w:val="007D45FF"/>
    <w:rsid w:val="007D5075"/>
    <w:rsid w:val="007D6A57"/>
    <w:rsid w:val="007D7D50"/>
    <w:rsid w:val="007E1218"/>
    <w:rsid w:val="007E140E"/>
    <w:rsid w:val="007E23B4"/>
    <w:rsid w:val="007E3ABD"/>
    <w:rsid w:val="007E3E7E"/>
    <w:rsid w:val="007E5665"/>
    <w:rsid w:val="007E7CA1"/>
    <w:rsid w:val="007F1C3C"/>
    <w:rsid w:val="007F513E"/>
    <w:rsid w:val="007F675D"/>
    <w:rsid w:val="0080003D"/>
    <w:rsid w:val="008021BA"/>
    <w:rsid w:val="00803785"/>
    <w:rsid w:val="00806CFB"/>
    <w:rsid w:val="00807A74"/>
    <w:rsid w:val="008115CD"/>
    <w:rsid w:val="00811BD7"/>
    <w:rsid w:val="00812571"/>
    <w:rsid w:val="008141F1"/>
    <w:rsid w:val="00817060"/>
    <w:rsid w:val="00821F19"/>
    <w:rsid w:val="0082576B"/>
    <w:rsid w:val="00826A95"/>
    <w:rsid w:val="0082749A"/>
    <w:rsid w:val="008344EC"/>
    <w:rsid w:val="00836850"/>
    <w:rsid w:val="00837C39"/>
    <w:rsid w:val="008400EA"/>
    <w:rsid w:val="00841CB5"/>
    <w:rsid w:val="008518E8"/>
    <w:rsid w:val="008526BA"/>
    <w:rsid w:val="00852A24"/>
    <w:rsid w:val="008551C4"/>
    <w:rsid w:val="00861B47"/>
    <w:rsid w:val="00863E5F"/>
    <w:rsid w:val="00865D64"/>
    <w:rsid w:val="0087085D"/>
    <w:rsid w:val="00875E2A"/>
    <w:rsid w:val="00876B1B"/>
    <w:rsid w:val="00881436"/>
    <w:rsid w:val="00882B91"/>
    <w:rsid w:val="008864EB"/>
    <w:rsid w:val="00891C31"/>
    <w:rsid w:val="00893833"/>
    <w:rsid w:val="00894C96"/>
    <w:rsid w:val="00895A62"/>
    <w:rsid w:val="00896AF3"/>
    <w:rsid w:val="008A08BB"/>
    <w:rsid w:val="008A23E7"/>
    <w:rsid w:val="008A6D0B"/>
    <w:rsid w:val="008B0E54"/>
    <w:rsid w:val="008B2EA7"/>
    <w:rsid w:val="008B3BFB"/>
    <w:rsid w:val="008B52DC"/>
    <w:rsid w:val="008B53B1"/>
    <w:rsid w:val="008B6F03"/>
    <w:rsid w:val="008C034B"/>
    <w:rsid w:val="008C046D"/>
    <w:rsid w:val="008C3411"/>
    <w:rsid w:val="008C3441"/>
    <w:rsid w:val="008C5232"/>
    <w:rsid w:val="008C6CA4"/>
    <w:rsid w:val="008C7B9C"/>
    <w:rsid w:val="008F3AC5"/>
    <w:rsid w:val="008F3EE1"/>
    <w:rsid w:val="008F408E"/>
    <w:rsid w:val="008F4EEA"/>
    <w:rsid w:val="008F7D75"/>
    <w:rsid w:val="00901C86"/>
    <w:rsid w:val="0090380A"/>
    <w:rsid w:val="00906003"/>
    <w:rsid w:val="00907A84"/>
    <w:rsid w:val="00907FF7"/>
    <w:rsid w:val="00911962"/>
    <w:rsid w:val="009122F8"/>
    <w:rsid w:val="00914661"/>
    <w:rsid w:val="009175BF"/>
    <w:rsid w:val="00920CC7"/>
    <w:rsid w:val="00921452"/>
    <w:rsid w:val="0092255A"/>
    <w:rsid w:val="009247ED"/>
    <w:rsid w:val="00932FE1"/>
    <w:rsid w:val="009342F7"/>
    <w:rsid w:val="0093574A"/>
    <w:rsid w:val="009429B8"/>
    <w:rsid w:val="00952669"/>
    <w:rsid w:val="00952F02"/>
    <w:rsid w:val="009560E4"/>
    <w:rsid w:val="00965DF3"/>
    <w:rsid w:val="009667CD"/>
    <w:rsid w:val="00970275"/>
    <w:rsid w:val="00971A41"/>
    <w:rsid w:val="009735ED"/>
    <w:rsid w:val="009768E6"/>
    <w:rsid w:val="00976F3F"/>
    <w:rsid w:val="0097720F"/>
    <w:rsid w:val="009800AB"/>
    <w:rsid w:val="0098274C"/>
    <w:rsid w:val="00986D83"/>
    <w:rsid w:val="00992390"/>
    <w:rsid w:val="009932CE"/>
    <w:rsid w:val="009941AB"/>
    <w:rsid w:val="00994EFD"/>
    <w:rsid w:val="00995964"/>
    <w:rsid w:val="0099599F"/>
    <w:rsid w:val="0099726C"/>
    <w:rsid w:val="009A2E4B"/>
    <w:rsid w:val="009A55DD"/>
    <w:rsid w:val="009A6322"/>
    <w:rsid w:val="009A75FB"/>
    <w:rsid w:val="009B0C31"/>
    <w:rsid w:val="009B138F"/>
    <w:rsid w:val="009B4BB8"/>
    <w:rsid w:val="009B516F"/>
    <w:rsid w:val="009C05B2"/>
    <w:rsid w:val="009C143A"/>
    <w:rsid w:val="009C2195"/>
    <w:rsid w:val="009C7E21"/>
    <w:rsid w:val="009D0463"/>
    <w:rsid w:val="009D3943"/>
    <w:rsid w:val="009D4003"/>
    <w:rsid w:val="009D6198"/>
    <w:rsid w:val="009D6B72"/>
    <w:rsid w:val="009E25B1"/>
    <w:rsid w:val="009E2D97"/>
    <w:rsid w:val="009E5580"/>
    <w:rsid w:val="009F6F65"/>
    <w:rsid w:val="00A00E21"/>
    <w:rsid w:val="00A04486"/>
    <w:rsid w:val="00A0794E"/>
    <w:rsid w:val="00A13F88"/>
    <w:rsid w:val="00A155CA"/>
    <w:rsid w:val="00A271E5"/>
    <w:rsid w:val="00A27AD1"/>
    <w:rsid w:val="00A30460"/>
    <w:rsid w:val="00A30859"/>
    <w:rsid w:val="00A32170"/>
    <w:rsid w:val="00A321C5"/>
    <w:rsid w:val="00A34220"/>
    <w:rsid w:val="00A354D4"/>
    <w:rsid w:val="00A36EF1"/>
    <w:rsid w:val="00A40B37"/>
    <w:rsid w:val="00A40FF8"/>
    <w:rsid w:val="00A41E8F"/>
    <w:rsid w:val="00A41FC0"/>
    <w:rsid w:val="00A432F5"/>
    <w:rsid w:val="00A46501"/>
    <w:rsid w:val="00A47D3E"/>
    <w:rsid w:val="00A50D25"/>
    <w:rsid w:val="00A61999"/>
    <w:rsid w:val="00A62EF8"/>
    <w:rsid w:val="00A65618"/>
    <w:rsid w:val="00A66A38"/>
    <w:rsid w:val="00A74C57"/>
    <w:rsid w:val="00A76177"/>
    <w:rsid w:val="00A76D10"/>
    <w:rsid w:val="00A7702E"/>
    <w:rsid w:val="00A771BC"/>
    <w:rsid w:val="00A77480"/>
    <w:rsid w:val="00A824E0"/>
    <w:rsid w:val="00A84CDB"/>
    <w:rsid w:val="00A85C61"/>
    <w:rsid w:val="00A8736B"/>
    <w:rsid w:val="00A87F03"/>
    <w:rsid w:val="00A87F5A"/>
    <w:rsid w:val="00A92D61"/>
    <w:rsid w:val="00A95677"/>
    <w:rsid w:val="00A96662"/>
    <w:rsid w:val="00A96ECF"/>
    <w:rsid w:val="00AA21CD"/>
    <w:rsid w:val="00AA791D"/>
    <w:rsid w:val="00AB1940"/>
    <w:rsid w:val="00AB2A1A"/>
    <w:rsid w:val="00AB4051"/>
    <w:rsid w:val="00AB4F63"/>
    <w:rsid w:val="00AB6A65"/>
    <w:rsid w:val="00AC2336"/>
    <w:rsid w:val="00AC30E1"/>
    <w:rsid w:val="00AC3369"/>
    <w:rsid w:val="00AD029D"/>
    <w:rsid w:val="00AD0839"/>
    <w:rsid w:val="00AD220A"/>
    <w:rsid w:val="00AD2C69"/>
    <w:rsid w:val="00AD38C5"/>
    <w:rsid w:val="00AD6037"/>
    <w:rsid w:val="00AD6157"/>
    <w:rsid w:val="00AD7BF0"/>
    <w:rsid w:val="00AE07E8"/>
    <w:rsid w:val="00AE1828"/>
    <w:rsid w:val="00AE28BD"/>
    <w:rsid w:val="00AE590A"/>
    <w:rsid w:val="00B00FFD"/>
    <w:rsid w:val="00B13F96"/>
    <w:rsid w:val="00B145EE"/>
    <w:rsid w:val="00B20ADE"/>
    <w:rsid w:val="00B212E2"/>
    <w:rsid w:val="00B2297B"/>
    <w:rsid w:val="00B23246"/>
    <w:rsid w:val="00B3005A"/>
    <w:rsid w:val="00B317B5"/>
    <w:rsid w:val="00B34815"/>
    <w:rsid w:val="00B37F65"/>
    <w:rsid w:val="00B40082"/>
    <w:rsid w:val="00B40148"/>
    <w:rsid w:val="00B402A7"/>
    <w:rsid w:val="00B439E2"/>
    <w:rsid w:val="00B43B9E"/>
    <w:rsid w:val="00B44503"/>
    <w:rsid w:val="00B47DF5"/>
    <w:rsid w:val="00B5328F"/>
    <w:rsid w:val="00B537F6"/>
    <w:rsid w:val="00B56EA4"/>
    <w:rsid w:val="00B6057B"/>
    <w:rsid w:val="00B60883"/>
    <w:rsid w:val="00B62774"/>
    <w:rsid w:val="00B629B4"/>
    <w:rsid w:val="00B63BEC"/>
    <w:rsid w:val="00B64163"/>
    <w:rsid w:val="00B67C54"/>
    <w:rsid w:val="00B709BF"/>
    <w:rsid w:val="00B723F9"/>
    <w:rsid w:val="00B724A0"/>
    <w:rsid w:val="00B73D46"/>
    <w:rsid w:val="00B744F1"/>
    <w:rsid w:val="00B80D27"/>
    <w:rsid w:val="00B84285"/>
    <w:rsid w:val="00B85291"/>
    <w:rsid w:val="00B903E9"/>
    <w:rsid w:val="00B94B50"/>
    <w:rsid w:val="00B95EB9"/>
    <w:rsid w:val="00B96881"/>
    <w:rsid w:val="00B96AF8"/>
    <w:rsid w:val="00BB2879"/>
    <w:rsid w:val="00BB3C4D"/>
    <w:rsid w:val="00BB555D"/>
    <w:rsid w:val="00BC06C7"/>
    <w:rsid w:val="00BC29C8"/>
    <w:rsid w:val="00BD35A4"/>
    <w:rsid w:val="00BE2540"/>
    <w:rsid w:val="00BE3100"/>
    <w:rsid w:val="00BF21C4"/>
    <w:rsid w:val="00BF30DE"/>
    <w:rsid w:val="00BF5EF8"/>
    <w:rsid w:val="00BF6CB6"/>
    <w:rsid w:val="00C00B77"/>
    <w:rsid w:val="00C019DC"/>
    <w:rsid w:val="00C035D2"/>
    <w:rsid w:val="00C03A80"/>
    <w:rsid w:val="00C07252"/>
    <w:rsid w:val="00C0731F"/>
    <w:rsid w:val="00C1737B"/>
    <w:rsid w:val="00C201D0"/>
    <w:rsid w:val="00C21D48"/>
    <w:rsid w:val="00C234C1"/>
    <w:rsid w:val="00C24297"/>
    <w:rsid w:val="00C27A89"/>
    <w:rsid w:val="00C335B9"/>
    <w:rsid w:val="00C3496D"/>
    <w:rsid w:val="00C3651F"/>
    <w:rsid w:val="00C43220"/>
    <w:rsid w:val="00C443CE"/>
    <w:rsid w:val="00C4715F"/>
    <w:rsid w:val="00C474E8"/>
    <w:rsid w:val="00C53E7C"/>
    <w:rsid w:val="00C54167"/>
    <w:rsid w:val="00C561D1"/>
    <w:rsid w:val="00C565D8"/>
    <w:rsid w:val="00C614B9"/>
    <w:rsid w:val="00C6333A"/>
    <w:rsid w:val="00C701A8"/>
    <w:rsid w:val="00C7114A"/>
    <w:rsid w:val="00C72036"/>
    <w:rsid w:val="00C751DC"/>
    <w:rsid w:val="00C854BB"/>
    <w:rsid w:val="00C870B3"/>
    <w:rsid w:val="00C916C8"/>
    <w:rsid w:val="00C96163"/>
    <w:rsid w:val="00C96766"/>
    <w:rsid w:val="00CA24A3"/>
    <w:rsid w:val="00CA3C5D"/>
    <w:rsid w:val="00CA7F98"/>
    <w:rsid w:val="00CB20B0"/>
    <w:rsid w:val="00CB514F"/>
    <w:rsid w:val="00CD3C7E"/>
    <w:rsid w:val="00CD3CE9"/>
    <w:rsid w:val="00CD5258"/>
    <w:rsid w:val="00CD58F5"/>
    <w:rsid w:val="00CE03C3"/>
    <w:rsid w:val="00CE0C3D"/>
    <w:rsid w:val="00CE19E8"/>
    <w:rsid w:val="00CE49E5"/>
    <w:rsid w:val="00CE5E39"/>
    <w:rsid w:val="00CE69DD"/>
    <w:rsid w:val="00CE770B"/>
    <w:rsid w:val="00CE7E4A"/>
    <w:rsid w:val="00CF03D5"/>
    <w:rsid w:val="00CF09B9"/>
    <w:rsid w:val="00CF134E"/>
    <w:rsid w:val="00CF1470"/>
    <w:rsid w:val="00CF25A7"/>
    <w:rsid w:val="00CF2679"/>
    <w:rsid w:val="00CF70B8"/>
    <w:rsid w:val="00D000E7"/>
    <w:rsid w:val="00D053C8"/>
    <w:rsid w:val="00D05845"/>
    <w:rsid w:val="00D07111"/>
    <w:rsid w:val="00D13A30"/>
    <w:rsid w:val="00D140FD"/>
    <w:rsid w:val="00D24336"/>
    <w:rsid w:val="00D2537B"/>
    <w:rsid w:val="00D26A9D"/>
    <w:rsid w:val="00D26EE7"/>
    <w:rsid w:val="00D302A1"/>
    <w:rsid w:val="00D30C9F"/>
    <w:rsid w:val="00D32B03"/>
    <w:rsid w:val="00D33348"/>
    <w:rsid w:val="00D334A4"/>
    <w:rsid w:val="00D34824"/>
    <w:rsid w:val="00D35C8B"/>
    <w:rsid w:val="00D37483"/>
    <w:rsid w:val="00D37FB4"/>
    <w:rsid w:val="00D43582"/>
    <w:rsid w:val="00D47B66"/>
    <w:rsid w:val="00D51D7A"/>
    <w:rsid w:val="00D52CF8"/>
    <w:rsid w:val="00D548D8"/>
    <w:rsid w:val="00D60ED2"/>
    <w:rsid w:val="00D60FCF"/>
    <w:rsid w:val="00D61B20"/>
    <w:rsid w:val="00D64019"/>
    <w:rsid w:val="00D67C85"/>
    <w:rsid w:val="00D71522"/>
    <w:rsid w:val="00D72EFB"/>
    <w:rsid w:val="00D730E3"/>
    <w:rsid w:val="00D75915"/>
    <w:rsid w:val="00D83072"/>
    <w:rsid w:val="00D848E7"/>
    <w:rsid w:val="00D85196"/>
    <w:rsid w:val="00D855B7"/>
    <w:rsid w:val="00D9290D"/>
    <w:rsid w:val="00D94354"/>
    <w:rsid w:val="00D9479B"/>
    <w:rsid w:val="00D95769"/>
    <w:rsid w:val="00D9763A"/>
    <w:rsid w:val="00D979B2"/>
    <w:rsid w:val="00D97F89"/>
    <w:rsid w:val="00DA008E"/>
    <w:rsid w:val="00DA06A3"/>
    <w:rsid w:val="00DA096C"/>
    <w:rsid w:val="00DB197A"/>
    <w:rsid w:val="00DB2669"/>
    <w:rsid w:val="00DB30A3"/>
    <w:rsid w:val="00DB39EC"/>
    <w:rsid w:val="00DD0325"/>
    <w:rsid w:val="00DD1A92"/>
    <w:rsid w:val="00DD5085"/>
    <w:rsid w:val="00DE2E04"/>
    <w:rsid w:val="00DF148F"/>
    <w:rsid w:val="00DF6665"/>
    <w:rsid w:val="00E01E28"/>
    <w:rsid w:val="00E0296C"/>
    <w:rsid w:val="00E0335A"/>
    <w:rsid w:val="00E03A83"/>
    <w:rsid w:val="00E03F89"/>
    <w:rsid w:val="00E16026"/>
    <w:rsid w:val="00E1696B"/>
    <w:rsid w:val="00E20067"/>
    <w:rsid w:val="00E202DB"/>
    <w:rsid w:val="00E206EA"/>
    <w:rsid w:val="00E22CF1"/>
    <w:rsid w:val="00E22D77"/>
    <w:rsid w:val="00E23DA1"/>
    <w:rsid w:val="00E27C70"/>
    <w:rsid w:val="00E301DC"/>
    <w:rsid w:val="00E340EB"/>
    <w:rsid w:val="00E354F3"/>
    <w:rsid w:val="00E3647D"/>
    <w:rsid w:val="00E36E64"/>
    <w:rsid w:val="00E40774"/>
    <w:rsid w:val="00E43A0E"/>
    <w:rsid w:val="00E51CF4"/>
    <w:rsid w:val="00E6094A"/>
    <w:rsid w:val="00E62471"/>
    <w:rsid w:val="00E738F2"/>
    <w:rsid w:val="00E73B4D"/>
    <w:rsid w:val="00E73B7C"/>
    <w:rsid w:val="00E742A1"/>
    <w:rsid w:val="00E77505"/>
    <w:rsid w:val="00E80438"/>
    <w:rsid w:val="00E811F1"/>
    <w:rsid w:val="00E816C1"/>
    <w:rsid w:val="00E82448"/>
    <w:rsid w:val="00E83B8F"/>
    <w:rsid w:val="00E84D01"/>
    <w:rsid w:val="00E85330"/>
    <w:rsid w:val="00E8625E"/>
    <w:rsid w:val="00E91C0A"/>
    <w:rsid w:val="00E966BA"/>
    <w:rsid w:val="00EA1363"/>
    <w:rsid w:val="00EA2BC8"/>
    <w:rsid w:val="00EA42DB"/>
    <w:rsid w:val="00EA4405"/>
    <w:rsid w:val="00EA6498"/>
    <w:rsid w:val="00EA6D43"/>
    <w:rsid w:val="00EB7941"/>
    <w:rsid w:val="00EC0BCE"/>
    <w:rsid w:val="00EC0D42"/>
    <w:rsid w:val="00EC233E"/>
    <w:rsid w:val="00EC234C"/>
    <w:rsid w:val="00EC586B"/>
    <w:rsid w:val="00ED2828"/>
    <w:rsid w:val="00ED2F92"/>
    <w:rsid w:val="00ED4303"/>
    <w:rsid w:val="00EE1535"/>
    <w:rsid w:val="00EE20CF"/>
    <w:rsid w:val="00EE5219"/>
    <w:rsid w:val="00EE5F58"/>
    <w:rsid w:val="00EE7346"/>
    <w:rsid w:val="00EF0FB5"/>
    <w:rsid w:val="00EF4AB2"/>
    <w:rsid w:val="00F00195"/>
    <w:rsid w:val="00F022B9"/>
    <w:rsid w:val="00F030C7"/>
    <w:rsid w:val="00F035E5"/>
    <w:rsid w:val="00F109CC"/>
    <w:rsid w:val="00F11053"/>
    <w:rsid w:val="00F13483"/>
    <w:rsid w:val="00F20A1A"/>
    <w:rsid w:val="00F21E3D"/>
    <w:rsid w:val="00F25641"/>
    <w:rsid w:val="00F27C55"/>
    <w:rsid w:val="00F30CE9"/>
    <w:rsid w:val="00F31AEF"/>
    <w:rsid w:val="00F33683"/>
    <w:rsid w:val="00F3579A"/>
    <w:rsid w:val="00F35D92"/>
    <w:rsid w:val="00F40E4C"/>
    <w:rsid w:val="00F467BF"/>
    <w:rsid w:val="00F46C49"/>
    <w:rsid w:val="00F472DA"/>
    <w:rsid w:val="00F479CE"/>
    <w:rsid w:val="00F50319"/>
    <w:rsid w:val="00F507C5"/>
    <w:rsid w:val="00F515BC"/>
    <w:rsid w:val="00F53E55"/>
    <w:rsid w:val="00F544C1"/>
    <w:rsid w:val="00F6103A"/>
    <w:rsid w:val="00F61518"/>
    <w:rsid w:val="00F6155D"/>
    <w:rsid w:val="00F62CBE"/>
    <w:rsid w:val="00F63B3B"/>
    <w:rsid w:val="00F649EC"/>
    <w:rsid w:val="00F6602B"/>
    <w:rsid w:val="00F70BF1"/>
    <w:rsid w:val="00F72D0D"/>
    <w:rsid w:val="00F730EA"/>
    <w:rsid w:val="00F76449"/>
    <w:rsid w:val="00F7649B"/>
    <w:rsid w:val="00F82441"/>
    <w:rsid w:val="00F82641"/>
    <w:rsid w:val="00F871CE"/>
    <w:rsid w:val="00F90169"/>
    <w:rsid w:val="00F915F0"/>
    <w:rsid w:val="00F92A17"/>
    <w:rsid w:val="00F941F8"/>
    <w:rsid w:val="00F949B1"/>
    <w:rsid w:val="00FA520E"/>
    <w:rsid w:val="00FA5DEB"/>
    <w:rsid w:val="00FA6DA3"/>
    <w:rsid w:val="00FA729E"/>
    <w:rsid w:val="00FB03CF"/>
    <w:rsid w:val="00FB159E"/>
    <w:rsid w:val="00FB544B"/>
    <w:rsid w:val="00FC2CC5"/>
    <w:rsid w:val="00FD1877"/>
    <w:rsid w:val="00FD2C6A"/>
    <w:rsid w:val="00FD5400"/>
    <w:rsid w:val="00FE2058"/>
    <w:rsid w:val="00FE3EB1"/>
    <w:rsid w:val="00FE4288"/>
    <w:rsid w:val="00FF68CC"/>
    <w:rsid w:val="00FF6F22"/>
    <w:rsid w:val="1A7977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colormru v:ext="edit" colors="#777,#eaeaea,#9c0,#690"/>
    </o:shapedefaults>
    <o:shapelayout v:ext="edit">
      <o:idmap v:ext="edit" data="1"/>
    </o:shapelayout>
  </w:shapeDefaults>
  <w:decimalSymbol w:val="."/>
  <w:listSeparator w:val=","/>
  <w14:docId w14:val="74C1637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85CCE"/>
    <w:pPr>
      <w:spacing w:before="240" w:after="120"/>
    </w:pPr>
    <w:rPr>
      <w:rFonts w:ascii="Arial" w:hAnsi="Arial"/>
      <w:sz w:val="22"/>
      <w:szCs w:val="24"/>
      <w:lang w:eastAsia="en-US"/>
    </w:rPr>
  </w:style>
  <w:style w:type="paragraph" w:styleId="Heading1">
    <w:name w:val="heading 1"/>
    <w:basedOn w:val="Normal"/>
    <w:next w:val="Normal"/>
    <w:link w:val="Heading1Char"/>
    <w:qFormat/>
    <w:rsid w:val="00385CCE"/>
    <w:pPr>
      <w:pageBreakBefore/>
      <w:numPr>
        <w:numId w:val="1"/>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
    <w:qFormat/>
    <w:rsid w:val="00385CCE"/>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link w:val="Heading3Char"/>
    <w:qFormat/>
    <w:rsid w:val="00385CCE"/>
    <w:pPr>
      <w:numPr>
        <w:ilvl w:val="2"/>
      </w:numPr>
      <w:contextualSpacing/>
      <w:outlineLvl w:val="2"/>
    </w:pPr>
    <w:rPr>
      <w:b w:val="0"/>
      <w:bCs w:val="0"/>
      <w:iCs w:val="0"/>
      <w:sz w:val="24"/>
    </w:rPr>
  </w:style>
  <w:style w:type="paragraph" w:styleId="Heading4">
    <w:name w:val="heading 4"/>
    <w:next w:val="Normal"/>
    <w:qFormat/>
    <w:rsid w:val="00385CCE"/>
    <w:pPr>
      <w:keepNext/>
      <w:pageBreakBefore/>
      <w:pBdr>
        <w:top w:val="single" w:sz="4" w:space="1" w:color="auto"/>
      </w:pBdr>
      <w:spacing w:after="240"/>
      <w:outlineLvl w:val="3"/>
    </w:pPr>
    <w:rPr>
      <w:rFonts w:ascii="Arial" w:eastAsia="SimSun" w:hAnsi="Arial" w:cs="Arial"/>
      <w:b/>
      <w:bCs/>
      <w:kern w:val="32"/>
      <w:sz w:val="32"/>
      <w:szCs w:val="32"/>
    </w:rPr>
  </w:style>
  <w:style w:type="paragraph" w:styleId="Heading5">
    <w:name w:val="heading 5"/>
    <w:basedOn w:val="Heading4"/>
    <w:next w:val="Normal"/>
    <w:qFormat/>
    <w:rsid w:val="00385CCE"/>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385CCE"/>
    <w:pPr>
      <w:outlineLvl w:val="5"/>
    </w:pPr>
    <w:rPr>
      <w:bCs/>
      <w:sz w:val="24"/>
      <w:szCs w:val="24"/>
      <w:lang w:eastAsia="en-US"/>
    </w:rPr>
  </w:style>
  <w:style w:type="paragraph" w:styleId="Heading7">
    <w:name w:val="heading 7"/>
    <w:basedOn w:val="Normal"/>
    <w:next w:val="Normal"/>
    <w:qFormat/>
    <w:rsid w:val="00385CCE"/>
    <w:pPr>
      <w:spacing w:after="60"/>
      <w:outlineLvl w:val="6"/>
    </w:pPr>
    <w:rPr>
      <w:b/>
    </w:rPr>
  </w:style>
  <w:style w:type="paragraph" w:styleId="Heading8">
    <w:name w:val="heading 8"/>
    <w:basedOn w:val="Normal"/>
    <w:next w:val="Normal"/>
    <w:qFormat/>
    <w:rsid w:val="00385CCE"/>
    <w:pPr>
      <w:spacing w:after="60"/>
      <w:outlineLvl w:val="7"/>
    </w:pPr>
    <w:rPr>
      <w:b/>
      <w:iCs/>
    </w:rPr>
  </w:style>
  <w:style w:type="paragraph" w:styleId="Heading9">
    <w:name w:val="heading 9"/>
    <w:basedOn w:val="Normal"/>
    <w:next w:val="Normal"/>
    <w:qFormat/>
    <w:rsid w:val="00385CCE"/>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85CCE"/>
    <w:pPr>
      <w:tabs>
        <w:tab w:val="left" w:pos="792"/>
      </w:tabs>
      <w:adjustRightInd w:val="0"/>
      <w:snapToGrid w:val="0"/>
    </w:pPr>
    <w:rPr>
      <w:rFonts w:eastAsia="Arial Unicode MS"/>
      <w:lang w:eastAsia="zh-CN"/>
    </w:rPr>
  </w:style>
  <w:style w:type="paragraph" w:styleId="Footer">
    <w:name w:val="footer"/>
    <w:rsid w:val="00385CCE"/>
    <w:pPr>
      <w:pBdr>
        <w:top w:val="single" w:sz="4" w:space="1" w:color="auto"/>
      </w:pBdr>
      <w:tabs>
        <w:tab w:val="right" w:pos="10224"/>
      </w:tabs>
      <w:adjustRightInd w:val="0"/>
      <w:snapToGrid w:val="0"/>
    </w:pPr>
    <w:rPr>
      <w:rFonts w:ascii="Arial" w:hAnsi="Arial"/>
      <w:szCs w:val="24"/>
      <w:lang w:eastAsia="en-US"/>
    </w:rPr>
  </w:style>
  <w:style w:type="paragraph" w:customStyle="1" w:styleId="Cover-Title">
    <w:name w:val="Cover - Title"/>
    <w:basedOn w:val="Normal"/>
    <w:next w:val="Cover-Subtitle"/>
    <w:rsid w:val="00385CCE"/>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385CCE"/>
    <w:rPr>
      <w:rFonts w:ascii="Arial" w:hAnsi="Arial" w:cs="Arial"/>
      <w:sz w:val="16"/>
      <w:lang w:eastAsia="en-US"/>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uiPriority w:val="39"/>
    <w:rsid w:val="00385CCE"/>
    <w:pPr>
      <w:tabs>
        <w:tab w:val="left" w:pos="1440"/>
        <w:tab w:val="right" w:leader="dot" w:pos="10260"/>
      </w:tabs>
      <w:snapToGrid w:val="0"/>
      <w:spacing w:before="80"/>
      <w:ind w:left="1440" w:right="331" w:hanging="1440"/>
    </w:pPr>
    <w:rPr>
      <w:rFonts w:ascii="Arial Bold" w:eastAsia="SimSun" w:hAnsi="Arial Bold" w:cs="Arial Bold"/>
      <w:b/>
      <w:bCs/>
      <w:caps/>
      <w:noProof/>
      <w:sz w:val="18"/>
      <w:lang w:eastAsia="en-US"/>
    </w:rPr>
  </w:style>
  <w:style w:type="paragraph" w:styleId="TOC4">
    <w:name w:val="toc 4"/>
    <w:basedOn w:val="Normal"/>
    <w:next w:val="Normal"/>
    <w:autoRedefine/>
    <w:semiHidden/>
    <w:rsid w:val="00385CCE"/>
    <w:pPr>
      <w:tabs>
        <w:tab w:val="left" w:pos="1440"/>
        <w:tab w:val="right" w:leader="dot" w:pos="10260"/>
      </w:tabs>
      <w:adjustRightInd w:val="0"/>
      <w:snapToGrid w:val="0"/>
      <w:spacing w:before="80" w:after="0"/>
      <w:ind w:left="1440" w:right="331"/>
    </w:pPr>
    <w:rPr>
      <w:rFonts w:ascii="Arial Bold" w:hAnsi="Arial Bold" w:cs="Arial Bold"/>
      <w:b/>
      <w:bCs/>
      <w:smallCaps/>
      <w:noProof/>
      <w:sz w:val="20"/>
      <w:szCs w:val="20"/>
    </w:rPr>
  </w:style>
  <w:style w:type="paragraph" w:styleId="TOC2">
    <w:name w:val="toc 2"/>
    <w:basedOn w:val="Normal"/>
    <w:next w:val="Normal"/>
    <w:autoRedefine/>
    <w:uiPriority w:val="39"/>
    <w:rsid w:val="00385CCE"/>
    <w:pPr>
      <w:tabs>
        <w:tab w:val="left" w:pos="2160"/>
        <w:tab w:val="right" w:leader="dot" w:pos="10260"/>
      </w:tabs>
      <w:snapToGrid w:val="0"/>
      <w:spacing w:before="0" w:after="0"/>
      <w:ind w:left="2160" w:right="504" w:hanging="720"/>
    </w:pPr>
    <w:rPr>
      <w:rFonts w:eastAsia="SimSun" w:cs="Arial"/>
      <w:smallCaps/>
      <w:noProof/>
      <w:sz w:val="18"/>
      <w:szCs w:val="20"/>
      <w:lang w:eastAsia="zh-CN"/>
    </w:rPr>
  </w:style>
  <w:style w:type="character" w:styleId="Hyperlink">
    <w:name w:val="Hyperlink"/>
    <w:uiPriority w:val="99"/>
    <w:rsid w:val="00385CCE"/>
    <w:rPr>
      <w:rFonts w:ascii="Arial" w:hAnsi="Arial"/>
      <w:color w:val="0000FF"/>
      <w:sz w:val="22"/>
      <w:u w:val="single"/>
    </w:rPr>
  </w:style>
  <w:style w:type="paragraph" w:styleId="TOC3">
    <w:name w:val="toc 3"/>
    <w:basedOn w:val="Normal"/>
    <w:next w:val="Normal"/>
    <w:autoRedefine/>
    <w:semiHidden/>
    <w:rsid w:val="00385CCE"/>
    <w:pPr>
      <w:tabs>
        <w:tab w:val="left" w:pos="2880"/>
        <w:tab w:val="right" w:leader="dot" w:pos="10260"/>
      </w:tabs>
      <w:spacing w:before="0" w:after="0"/>
      <w:ind w:left="2880" w:right="504" w:hanging="720"/>
    </w:pPr>
    <w:rPr>
      <w:rFonts w:cs="Arial"/>
      <w:smallCaps/>
      <w:sz w:val="18"/>
      <w:szCs w:val="20"/>
    </w:rPr>
  </w:style>
  <w:style w:type="paragraph" w:styleId="TOC5">
    <w:name w:val="toc 5"/>
    <w:basedOn w:val="Normal"/>
    <w:next w:val="Normal"/>
    <w:autoRedefine/>
    <w:semiHidden/>
    <w:rsid w:val="00385CCE"/>
    <w:pPr>
      <w:tabs>
        <w:tab w:val="right" w:leader="dot" w:pos="10260"/>
      </w:tabs>
      <w:spacing w:before="0" w:after="0"/>
      <w:ind w:left="1440" w:right="504"/>
    </w:pPr>
    <w:rPr>
      <w:rFonts w:cs="Arial Unicode MS"/>
      <w:smallCaps/>
      <w:noProof/>
      <w:sz w:val="18"/>
      <w:szCs w:val="18"/>
      <w:lang w:bidi="my-MM"/>
    </w:rPr>
  </w:style>
  <w:style w:type="paragraph" w:styleId="TOC6">
    <w:name w:val="toc 6"/>
    <w:basedOn w:val="Normal"/>
    <w:next w:val="Normal"/>
    <w:autoRedefine/>
    <w:semiHidden/>
    <w:rsid w:val="00385CCE"/>
    <w:pPr>
      <w:tabs>
        <w:tab w:val="right" w:leader="dot" w:pos="10260"/>
      </w:tabs>
      <w:spacing w:before="0" w:after="0"/>
      <w:ind w:left="2160" w:right="504"/>
    </w:pPr>
    <w:rPr>
      <w:rFonts w:cs="Arial"/>
      <w:smallCaps/>
      <w:noProof/>
      <w:sz w:val="18"/>
      <w:szCs w:val="18"/>
    </w:rPr>
  </w:style>
  <w:style w:type="paragraph" w:styleId="TOC7">
    <w:name w:val="toc 7"/>
    <w:basedOn w:val="Normal"/>
    <w:next w:val="Normal"/>
    <w:autoRedefine/>
    <w:semiHidden/>
    <w:rsid w:val="00385CCE"/>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385CCE"/>
    <w:pPr>
      <w:ind w:left="1680"/>
    </w:pPr>
  </w:style>
  <w:style w:type="paragraph" w:styleId="TOC9">
    <w:name w:val="toc 9"/>
    <w:basedOn w:val="Normal"/>
    <w:next w:val="Normal"/>
    <w:autoRedefine/>
    <w:semiHidden/>
    <w:rsid w:val="00385CCE"/>
    <w:pPr>
      <w:ind w:left="1920"/>
    </w:pPr>
  </w:style>
  <w:style w:type="paragraph" w:customStyle="1" w:styleId="HeadingTOC">
    <w:name w:val="Heading TOC"/>
    <w:semiHidden/>
    <w:rsid w:val="00385CCE"/>
    <w:pPr>
      <w:pageBreakBefore/>
      <w:pBdr>
        <w:top w:val="single" w:sz="4" w:space="1" w:color="auto"/>
      </w:pBdr>
      <w:spacing w:after="240"/>
    </w:pPr>
    <w:rPr>
      <w:rFonts w:ascii="Arial" w:hAnsi="Arial"/>
      <w:b/>
      <w:bCs/>
      <w:kern w:val="32"/>
      <w:sz w:val="32"/>
      <w:szCs w:val="32"/>
      <w:lang w:eastAsia="en-US"/>
    </w:rPr>
  </w:style>
  <w:style w:type="paragraph" w:styleId="Header">
    <w:name w:val="header"/>
    <w:basedOn w:val="Normal"/>
    <w:semiHidden/>
    <w:rsid w:val="00385CCE"/>
    <w:pPr>
      <w:tabs>
        <w:tab w:val="center" w:pos="4320"/>
        <w:tab w:val="right" w:pos="8640"/>
      </w:tabs>
      <w:spacing w:before="120"/>
    </w:pPr>
    <w:rPr>
      <w:sz w:val="20"/>
    </w:rPr>
  </w:style>
  <w:style w:type="paragraph" w:styleId="Caption">
    <w:name w:val="caption"/>
    <w:basedOn w:val="Normal"/>
    <w:next w:val="Normal"/>
    <w:qFormat/>
    <w:rsid w:val="00385CCE"/>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1"/>
    <w:rsid w:val="00385CCE"/>
    <w:pPr>
      <w:keepLines/>
      <w:numPr>
        <w:numId w:val="5"/>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385CCE"/>
    <w:pPr>
      <w:keepLines/>
      <w:spacing w:before="60" w:after="60"/>
    </w:pPr>
    <w:rPr>
      <w:rFonts w:ascii="Arial" w:eastAsia="SimSun" w:hAnsi="Arial"/>
    </w:rPr>
  </w:style>
  <w:style w:type="paragraph" w:customStyle="1" w:styleId="InformationBoxTitle">
    <w:name w:val="Information Box Title"/>
    <w:next w:val="InformationBoxBody"/>
    <w:rsid w:val="00385CCE"/>
    <w:pPr>
      <w:keepNext/>
      <w:keepLines/>
      <w:spacing w:before="60"/>
    </w:pPr>
    <w:rPr>
      <w:rFonts w:ascii="Arial" w:eastAsia="SimSun" w:hAnsi="Arial"/>
      <w:b/>
    </w:rPr>
  </w:style>
  <w:style w:type="paragraph" w:customStyle="1" w:styleId="TableText">
    <w:name w:val="Table Text"/>
    <w:basedOn w:val="Normal"/>
    <w:rsid w:val="00385CCE"/>
    <w:pPr>
      <w:keepLines/>
      <w:spacing w:before="120"/>
    </w:pPr>
    <w:rPr>
      <w:rFonts w:eastAsia="SimSun"/>
      <w:lang w:eastAsia="zh-CN"/>
    </w:rPr>
  </w:style>
  <w:style w:type="paragraph" w:customStyle="1" w:styleId="Legal-1">
    <w:name w:val="Legal-1"/>
    <w:semiHidden/>
    <w:rsid w:val="00385CCE"/>
    <w:pPr>
      <w:spacing w:before="120" w:after="120" w:line="360" w:lineRule="auto"/>
      <w:ind w:left="5731"/>
    </w:pPr>
    <w:rPr>
      <w:rFonts w:eastAsia="SimSun"/>
      <w:sz w:val="16"/>
    </w:rPr>
  </w:style>
  <w:style w:type="paragraph" w:customStyle="1" w:styleId="TableBullet">
    <w:name w:val="Table Bullet"/>
    <w:basedOn w:val="TableText"/>
    <w:semiHidden/>
    <w:rsid w:val="00385CCE"/>
    <w:pPr>
      <w:numPr>
        <w:numId w:val="2"/>
      </w:numPr>
    </w:pPr>
  </w:style>
  <w:style w:type="paragraph" w:customStyle="1" w:styleId="TableTitle">
    <w:name w:val="Table Title"/>
    <w:next w:val="TableText"/>
    <w:rsid w:val="00385CCE"/>
    <w:pPr>
      <w:keepNext/>
      <w:keepLines/>
      <w:jc w:val="center"/>
    </w:pPr>
    <w:rPr>
      <w:rFonts w:ascii="Arial" w:eastAsia="Arial Unicode MS" w:hAnsi="Arial"/>
      <w:b/>
      <w:sz w:val="22"/>
      <w:szCs w:val="24"/>
    </w:rPr>
  </w:style>
  <w:style w:type="table" w:styleId="TableGrid2">
    <w:name w:val="Table Grid 2"/>
    <w:basedOn w:val="TableNormal"/>
    <w:rsid w:val="00385CCE"/>
    <w:pPr>
      <w:keepNext/>
      <w:keepLines/>
      <w:spacing w:before="60" w:after="60"/>
    </w:pPr>
    <w:rPr>
      <w:rFonts w:ascii="Arial" w:hAnsi="Arial"/>
      <w:sz w:val="22"/>
      <w:lang w:eastAsia="en-US"/>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rPr>
        <w:cantSplit w:val="0"/>
      </w:trPr>
    </w:tblStylePr>
    <w:tblStylePr w:type="swCell">
      <w:rPr>
        <w:rFonts w:ascii="Arial" w:hAnsi="Arial"/>
        <w:sz w:val="22"/>
      </w:rPr>
    </w:tblStylePr>
  </w:style>
  <w:style w:type="paragraph" w:customStyle="1" w:styleId="HeadingAppendix">
    <w:name w:val="Heading Appendix"/>
    <w:basedOn w:val="Heading1"/>
    <w:rsid w:val="00385CCE"/>
    <w:pPr>
      <w:numPr>
        <w:numId w:val="3"/>
      </w:numPr>
    </w:pPr>
    <w:rPr>
      <w:rFonts w:eastAsia="SimSun"/>
    </w:rPr>
  </w:style>
  <w:style w:type="paragraph" w:customStyle="1" w:styleId="Cover-Subtitle">
    <w:name w:val="Cover - Subtitle"/>
    <w:basedOn w:val="Normal"/>
    <w:rsid w:val="00385CCE"/>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385CCE"/>
    <w:rPr>
      <w:rFonts w:ascii="Courier New" w:hAnsi="Courier New"/>
    </w:rPr>
  </w:style>
  <w:style w:type="paragraph" w:customStyle="1" w:styleId="StepListContno">
    <w:name w:val="Step List Cont. (no #)"/>
    <w:basedOn w:val="StepList"/>
    <w:rsid w:val="00385CCE"/>
    <w:pPr>
      <w:numPr>
        <w:numId w:val="4"/>
      </w:numPr>
      <w:tabs>
        <w:tab w:val="clear" w:pos="821"/>
      </w:tabs>
    </w:pPr>
  </w:style>
  <w:style w:type="numbering" w:styleId="111111">
    <w:name w:val="Outline List 2"/>
    <w:basedOn w:val="NoList"/>
    <w:semiHidden/>
    <w:rsid w:val="00385CCE"/>
    <w:pPr>
      <w:numPr>
        <w:numId w:val="6"/>
      </w:numPr>
    </w:pPr>
  </w:style>
  <w:style w:type="paragraph" w:styleId="ListBullet">
    <w:name w:val="List Bullet"/>
    <w:basedOn w:val="Normal"/>
    <w:rsid w:val="00385CCE"/>
    <w:pPr>
      <w:keepLines/>
      <w:numPr>
        <w:numId w:val="15"/>
      </w:numPr>
      <w:tabs>
        <w:tab w:val="left" w:pos="1800"/>
        <w:tab w:val="left" w:pos="2333"/>
        <w:tab w:val="left" w:pos="3024"/>
      </w:tabs>
      <w:spacing w:before="120"/>
      <w:ind w:right="432"/>
    </w:pPr>
  </w:style>
  <w:style w:type="paragraph" w:styleId="BlockText">
    <w:name w:val="Block Text"/>
    <w:basedOn w:val="Normal"/>
    <w:semiHidden/>
    <w:rsid w:val="00385CCE"/>
    <w:pPr>
      <w:ind w:left="1440" w:right="1440"/>
    </w:pPr>
  </w:style>
  <w:style w:type="paragraph" w:styleId="ListBullet3">
    <w:name w:val="List Bullet 3"/>
    <w:basedOn w:val="Normal"/>
    <w:rsid w:val="00385CCE"/>
    <w:pPr>
      <w:numPr>
        <w:ilvl w:val="2"/>
        <w:numId w:val="15"/>
      </w:numPr>
      <w:spacing w:before="120"/>
    </w:pPr>
  </w:style>
  <w:style w:type="paragraph" w:customStyle="1" w:styleId="Code-Paragraphstyle">
    <w:name w:val="Code - Paragraph style"/>
    <w:basedOn w:val="Normal"/>
    <w:next w:val="Normal"/>
    <w:rsid w:val="00385CCE"/>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385CCE"/>
    <w:pPr>
      <w:keepLines/>
    </w:pPr>
    <w:rPr>
      <w:rFonts w:ascii="Arial" w:hAnsi="Arial"/>
      <w:lang w:eastAsia="en-US"/>
    </w:rPr>
    <w:tblPr>
      <w:jc w:val="center"/>
      <w:tblInd w:w="0" w:type="dxa"/>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385CCE"/>
    <w:pPr>
      <w:spacing w:line="480" w:lineRule="auto"/>
    </w:pPr>
  </w:style>
  <w:style w:type="paragraph" w:customStyle="1" w:styleId="GeneralInstructions">
    <w:name w:val="General Instructions"/>
    <w:next w:val="BodyText"/>
    <w:semiHidden/>
    <w:rsid w:val="00385CCE"/>
    <w:pPr>
      <w:adjustRightInd w:val="0"/>
      <w:snapToGrid w:val="0"/>
      <w:spacing w:after="240"/>
    </w:pPr>
    <w:rPr>
      <w:rFonts w:ascii="Arial" w:eastAsia="SimSun" w:hAnsi="Arial"/>
      <w:color w:val="669900"/>
      <w:sz w:val="22"/>
      <w:szCs w:val="24"/>
    </w:rPr>
  </w:style>
  <w:style w:type="numbering" w:styleId="1ai">
    <w:name w:val="Outline List 1"/>
    <w:basedOn w:val="NoList"/>
    <w:semiHidden/>
    <w:rsid w:val="00385CCE"/>
    <w:pPr>
      <w:numPr>
        <w:numId w:val="7"/>
      </w:numPr>
    </w:pPr>
  </w:style>
  <w:style w:type="numbering" w:styleId="ArticleSection">
    <w:name w:val="Outline List 3"/>
    <w:basedOn w:val="NoList"/>
    <w:semiHidden/>
    <w:rsid w:val="00385CCE"/>
    <w:pPr>
      <w:numPr>
        <w:numId w:val="8"/>
      </w:numPr>
    </w:pPr>
  </w:style>
  <w:style w:type="paragraph" w:styleId="BodyText3">
    <w:name w:val="Body Text 3"/>
    <w:basedOn w:val="Normal"/>
    <w:semiHidden/>
    <w:rsid w:val="00385CCE"/>
    <w:rPr>
      <w:sz w:val="16"/>
      <w:szCs w:val="16"/>
    </w:rPr>
  </w:style>
  <w:style w:type="paragraph" w:styleId="BodyTextFirstIndent">
    <w:name w:val="Body Text First Indent"/>
    <w:basedOn w:val="BodyText"/>
    <w:semiHidden/>
    <w:rsid w:val="00385CCE"/>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385CCE"/>
    <w:pPr>
      <w:ind w:firstLine="210"/>
    </w:pPr>
  </w:style>
  <w:style w:type="paragraph" w:styleId="BodyTextIndent2">
    <w:name w:val="Body Text Indent 2"/>
    <w:basedOn w:val="Normal"/>
    <w:semiHidden/>
    <w:rsid w:val="00385CCE"/>
    <w:pPr>
      <w:spacing w:line="480" w:lineRule="auto"/>
      <w:ind w:left="360"/>
    </w:pPr>
  </w:style>
  <w:style w:type="paragraph" w:styleId="BodyTextIndent3">
    <w:name w:val="Body Text Indent 3"/>
    <w:basedOn w:val="Normal"/>
    <w:semiHidden/>
    <w:rsid w:val="00385CCE"/>
    <w:pPr>
      <w:ind w:left="360"/>
    </w:pPr>
    <w:rPr>
      <w:sz w:val="16"/>
      <w:szCs w:val="16"/>
    </w:rPr>
  </w:style>
  <w:style w:type="paragraph" w:styleId="BodyTextIndent">
    <w:name w:val="Body Text Indent"/>
    <w:basedOn w:val="Normal"/>
    <w:semiHidden/>
    <w:rsid w:val="00385CCE"/>
    <w:pPr>
      <w:ind w:left="360"/>
    </w:pPr>
  </w:style>
  <w:style w:type="paragraph" w:styleId="Closing">
    <w:name w:val="Closing"/>
    <w:basedOn w:val="Normal"/>
    <w:semiHidden/>
    <w:rsid w:val="00385CCE"/>
    <w:pPr>
      <w:ind w:left="4320"/>
    </w:pPr>
  </w:style>
  <w:style w:type="paragraph" w:styleId="Date">
    <w:name w:val="Date"/>
    <w:basedOn w:val="Normal"/>
    <w:next w:val="Normal"/>
    <w:semiHidden/>
    <w:rsid w:val="00385CCE"/>
  </w:style>
  <w:style w:type="paragraph" w:styleId="E-mailSignature">
    <w:name w:val="E-mail Signature"/>
    <w:basedOn w:val="Normal"/>
    <w:semiHidden/>
    <w:rsid w:val="00385CCE"/>
  </w:style>
  <w:style w:type="paragraph" w:styleId="HTMLAddress">
    <w:name w:val="HTML Address"/>
    <w:basedOn w:val="Normal"/>
    <w:semiHidden/>
    <w:rsid w:val="00385CCE"/>
    <w:rPr>
      <w:i/>
      <w:iCs/>
    </w:rPr>
  </w:style>
  <w:style w:type="paragraph" w:styleId="HTMLPreformatted">
    <w:name w:val="HTML Preformatted"/>
    <w:basedOn w:val="Normal"/>
    <w:semiHidden/>
    <w:rsid w:val="00385CCE"/>
    <w:rPr>
      <w:rFonts w:ascii="Courier New" w:hAnsi="Courier New" w:cs="Courier New"/>
      <w:sz w:val="20"/>
      <w:szCs w:val="20"/>
    </w:rPr>
  </w:style>
  <w:style w:type="paragraph" w:styleId="List2">
    <w:name w:val="List 2"/>
    <w:basedOn w:val="Normal"/>
    <w:semiHidden/>
    <w:rsid w:val="00385CCE"/>
    <w:pPr>
      <w:ind w:left="720" w:hanging="360"/>
    </w:pPr>
  </w:style>
  <w:style w:type="paragraph" w:customStyle="1" w:styleId="Footer-cover">
    <w:name w:val="Footer - cover"/>
    <w:basedOn w:val="Normal"/>
    <w:semiHidden/>
    <w:rsid w:val="00385CCE"/>
    <w:pPr>
      <w:adjustRightInd w:val="0"/>
      <w:snapToGrid w:val="0"/>
      <w:spacing w:before="60" w:after="60"/>
    </w:pPr>
    <w:rPr>
      <w:sz w:val="16"/>
      <w:szCs w:val="17"/>
    </w:rPr>
  </w:style>
  <w:style w:type="paragraph" w:customStyle="1" w:styleId="Cover-Title-CollaborationSolutions">
    <w:name w:val="Cover - Title - Collaboration Solutions"/>
    <w:basedOn w:val="Cover-Title"/>
    <w:next w:val="Cover-Subtitle"/>
    <w:rsid w:val="00385CCE"/>
    <w:rPr>
      <w:color w:val="FDB813"/>
    </w:rPr>
  </w:style>
  <w:style w:type="paragraph" w:customStyle="1" w:styleId="Header-cover3">
    <w:name w:val="Header - cover 3"/>
    <w:basedOn w:val="Cover-Subtitle"/>
    <w:rsid w:val="00385CCE"/>
    <w:pPr>
      <w:spacing w:before="20" w:after="0"/>
      <w:ind w:right="0"/>
      <w:jc w:val="right"/>
    </w:pPr>
    <w:rPr>
      <w:bCs/>
      <w:i w:val="0"/>
      <w:snapToGrid w:val="0"/>
      <w:sz w:val="18"/>
    </w:rPr>
  </w:style>
  <w:style w:type="character" w:styleId="Emphasis">
    <w:name w:val="Emphasis"/>
    <w:uiPriority w:val="20"/>
    <w:qFormat/>
    <w:rsid w:val="00385CCE"/>
    <w:rPr>
      <w:i/>
      <w:iCs/>
    </w:rPr>
  </w:style>
  <w:style w:type="paragraph" w:styleId="EnvelopeAddress">
    <w:name w:val="envelope address"/>
    <w:basedOn w:val="Normal"/>
    <w:semiHidden/>
    <w:rsid w:val="00385CCE"/>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385CCE"/>
    <w:rPr>
      <w:rFonts w:cs="Arial"/>
      <w:sz w:val="20"/>
      <w:szCs w:val="20"/>
    </w:rPr>
  </w:style>
  <w:style w:type="paragraph" w:customStyle="1" w:styleId="Cover-Title-IM">
    <w:name w:val="Cover - Title - IM"/>
    <w:basedOn w:val="Cover-Title"/>
    <w:next w:val="Cover-Subtitle"/>
    <w:rsid w:val="00385CCE"/>
    <w:rPr>
      <w:color w:val="17AF4B"/>
    </w:rPr>
  </w:style>
  <w:style w:type="character" w:styleId="FollowedHyperlink">
    <w:name w:val="FollowedHyperlink"/>
    <w:semiHidden/>
    <w:rsid w:val="00385CCE"/>
    <w:rPr>
      <w:color w:val="800080"/>
      <w:u w:val="single"/>
    </w:rPr>
  </w:style>
  <w:style w:type="paragraph" w:customStyle="1" w:styleId="Cover-Title-WebSphere">
    <w:name w:val="Cover - Title - WebSphere"/>
    <w:basedOn w:val="Cover-Title"/>
    <w:next w:val="Cover-Subtitle"/>
    <w:rsid w:val="00385CCE"/>
    <w:rPr>
      <w:color w:val="7F1C7D"/>
    </w:rPr>
  </w:style>
  <w:style w:type="paragraph" w:customStyle="1" w:styleId="Line">
    <w:name w:val="Line"/>
    <w:basedOn w:val="Normal"/>
    <w:semiHidden/>
    <w:rsid w:val="00385CCE"/>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rsid w:val="00385CCE"/>
    <w:rPr>
      <w:color w:val="008ABF"/>
    </w:rPr>
  </w:style>
  <w:style w:type="paragraph" w:customStyle="1" w:styleId="Cover-Title-Tivoli">
    <w:name w:val="Cover - Title - Tivoli"/>
    <w:basedOn w:val="Cover-Title"/>
    <w:next w:val="Cover-Subtitle"/>
    <w:rsid w:val="00385CCE"/>
    <w:rPr>
      <w:color w:val="D9182D"/>
    </w:rPr>
  </w:style>
  <w:style w:type="character" w:styleId="HTMLAcronym">
    <w:name w:val="HTML Acronym"/>
    <w:basedOn w:val="DefaultParagraphFont"/>
    <w:semiHidden/>
    <w:rsid w:val="00385CCE"/>
  </w:style>
  <w:style w:type="character" w:styleId="LineNumber">
    <w:name w:val="line number"/>
    <w:basedOn w:val="DefaultParagraphFont"/>
    <w:semiHidden/>
    <w:rsid w:val="00385CCE"/>
  </w:style>
  <w:style w:type="paragraph" w:customStyle="1" w:styleId="Cover-Title-zSeries">
    <w:name w:val="Cover - Title - zSeries"/>
    <w:basedOn w:val="Cover-Title"/>
    <w:next w:val="Cover-Subtitle"/>
    <w:rsid w:val="00385CCE"/>
    <w:rPr>
      <w:color w:val="A5A215"/>
    </w:rPr>
  </w:style>
  <w:style w:type="paragraph" w:styleId="List3">
    <w:name w:val="List 3"/>
    <w:basedOn w:val="Normal"/>
    <w:semiHidden/>
    <w:rsid w:val="00385CCE"/>
    <w:pPr>
      <w:ind w:left="1080" w:hanging="360"/>
    </w:pPr>
  </w:style>
  <w:style w:type="paragraph" w:styleId="Signature">
    <w:name w:val="Signature"/>
    <w:basedOn w:val="Normal"/>
    <w:semiHidden/>
    <w:rsid w:val="00385CCE"/>
    <w:pPr>
      <w:ind w:left="4320"/>
    </w:pPr>
  </w:style>
  <w:style w:type="character" w:styleId="Strong">
    <w:name w:val="Strong"/>
    <w:qFormat/>
    <w:rsid w:val="00385CCE"/>
    <w:rPr>
      <w:b/>
      <w:bCs/>
    </w:rPr>
  </w:style>
  <w:style w:type="paragraph" w:styleId="Subtitle">
    <w:name w:val="Subtitle"/>
    <w:basedOn w:val="Normal"/>
    <w:qFormat/>
    <w:rsid w:val="00385CCE"/>
    <w:pPr>
      <w:spacing w:after="60"/>
      <w:jc w:val="center"/>
      <w:outlineLvl w:val="1"/>
    </w:pPr>
    <w:rPr>
      <w:rFonts w:cs="Arial"/>
      <w:sz w:val="24"/>
    </w:rPr>
  </w:style>
  <w:style w:type="paragraph" w:styleId="Title">
    <w:name w:val="Title"/>
    <w:basedOn w:val="Normal"/>
    <w:qFormat/>
    <w:rsid w:val="00385CCE"/>
    <w:pPr>
      <w:spacing w:after="60"/>
      <w:jc w:val="center"/>
      <w:outlineLvl w:val="0"/>
    </w:pPr>
    <w:rPr>
      <w:rFonts w:cs="Arial"/>
      <w:b/>
      <w:bCs/>
      <w:kern w:val="28"/>
      <w:sz w:val="32"/>
      <w:szCs w:val="32"/>
    </w:rPr>
  </w:style>
  <w:style w:type="paragraph" w:styleId="List4">
    <w:name w:val="List 4"/>
    <w:basedOn w:val="Normal"/>
    <w:semiHidden/>
    <w:rsid w:val="00385CCE"/>
    <w:pPr>
      <w:ind w:left="1440" w:hanging="360"/>
    </w:pPr>
  </w:style>
  <w:style w:type="character" w:styleId="CommentReference">
    <w:name w:val="annotation reference"/>
    <w:semiHidden/>
    <w:rsid w:val="00385CCE"/>
    <w:rPr>
      <w:sz w:val="16"/>
      <w:szCs w:val="16"/>
    </w:rPr>
  </w:style>
  <w:style w:type="paragraph" w:styleId="List5">
    <w:name w:val="List 5"/>
    <w:basedOn w:val="Normal"/>
    <w:semiHidden/>
    <w:rsid w:val="00385CCE"/>
    <w:pPr>
      <w:ind w:left="1800" w:hanging="360"/>
    </w:pPr>
  </w:style>
  <w:style w:type="paragraph" w:styleId="ListBullet2">
    <w:name w:val="List Bullet 2"/>
    <w:basedOn w:val="Normal"/>
    <w:rsid w:val="00385CCE"/>
    <w:pPr>
      <w:keepLines/>
      <w:numPr>
        <w:ilvl w:val="1"/>
        <w:numId w:val="15"/>
      </w:numPr>
      <w:spacing w:before="120"/>
      <w:ind w:right="432"/>
    </w:pPr>
  </w:style>
  <w:style w:type="paragraph" w:customStyle="1" w:styleId="Cover-Title-BA">
    <w:name w:val="Cover - Title - BA"/>
    <w:basedOn w:val="Cover-Title"/>
    <w:next w:val="Cover-Subtitle"/>
    <w:rsid w:val="00385CCE"/>
    <w:rPr>
      <w:color w:val="17AF4B"/>
    </w:rPr>
  </w:style>
  <w:style w:type="paragraph" w:styleId="FootnoteText">
    <w:name w:val="footnote text"/>
    <w:basedOn w:val="Normal"/>
    <w:semiHidden/>
    <w:rsid w:val="00385CCE"/>
    <w:rPr>
      <w:sz w:val="20"/>
      <w:szCs w:val="20"/>
    </w:rPr>
  </w:style>
  <w:style w:type="character" w:styleId="EndnoteReference">
    <w:name w:val="endnote reference"/>
    <w:semiHidden/>
    <w:rsid w:val="00385CCE"/>
    <w:rPr>
      <w:vertAlign w:val="superscript"/>
    </w:rPr>
  </w:style>
  <w:style w:type="paragraph" w:styleId="EndnoteText">
    <w:name w:val="endnote text"/>
    <w:basedOn w:val="Normal"/>
    <w:semiHidden/>
    <w:rsid w:val="00385CCE"/>
    <w:rPr>
      <w:sz w:val="20"/>
      <w:szCs w:val="20"/>
    </w:rPr>
  </w:style>
  <w:style w:type="paragraph" w:styleId="ListBullet4">
    <w:name w:val="List Bullet 4"/>
    <w:basedOn w:val="Normal"/>
    <w:semiHidden/>
    <w:rsid w:val="00385CCE"/>
    <w:pPr>
      <w:numPr>
        <w:ilvl w:val="3"/>
        <w:numId w:val="15"/>
      </w:numPr>
    </w:pPr>
  </w:style>
  <w:style w:type="character" w:styleId="HTMLCite">
    <w:name w:val="HTML Cite"/>
    <w:semiHidden/>
    <w:rsid w:val="00385CCE"/>
    <w:rPr>
      <w:i/>
      <w:iCs/>
    </w:rPr>
  </w:style>
  <w:style w:type="character" w:styleId="HTMLCode">
    <w:name w:val="HTML Code"/>
    <w:uiPriority w:val="99"/>
    <w:semiHidden/>
    <w:rsid w:val="00385CCE"/>
    <w:rPr>
      <w:rFonts w:ascii="Courier New" w:hAnsi="Courier New"/>
      <w:sz w:val="20"/>
      <w:szCs w:val="20"/>
    </w:rPr>
  </w:style>
  <w:style w:type="character" w:styleId="HTMLDefinition">
    <w:name w:val="HTML Definition"/>
    <w:semiHidden/>
    <w:rsid w:val="00385CCE"/>
    <w:rPr>
      <w:i/>
      <w:iCs/>
    </w:rPr>
  </w:style>
  <w:style w:type="character" w:styleId="HTMLKeyboard">
    <w:name w:val="HTML Keyboard"/>
    <w:semiHidden/>
    <w:rsid w:val="00385CCE"/>
    <w:rPr>
      <w:rFonts w:ascii="Courier New" w:hAnsi="Courier New"/>
      <w:sz w:val="20"/>
      <w:szCs w:val="20"/>
    </w:rPr>
  </w:style>
  <w:style w:type="paragraph" w:styleId="ListBullet5">
    <w:name w:val="List Bullet 5"/>
    <w:basedOn w:val="Normal"/>
    <w:semiHidden/>
    <w:rsid w:val="00385CCE"/>
    <w:pPr>
      <w:numPr>
        <w:numId w:val="9"/>
      </w:numPr>
    </w:pPr>
  </w:style>
  <w:style w:type="character" w:styleId="HTMLSample">
    <w:name w:val="HTML Sample"/>
    <w:semiHidden/>
    <w:rsid w:val="00385CCE"/>
    <w:rPr>
      <w:rFonts w:ascii="Courier New" w:hAnsi="Courier New"/>
    </w:rPr>
  </w:style>
  <w:style w:type="character" w:styleId="HTMLTypewriter">
    <w:name w:val="HTML Typewriter"/>
    <w:semiHidden/>
    <w:rsid w:val="00385CCE"/>
    <w:rPr>
      <w:rFonts w:ascii="Courier New" w:hAnsi="Courier New"/>
      <w:sz w:val="20"/>
      <w:szCs w:val="20"/>
    </w:rPr>
  </w:style>
  <w:style w:type="character" w:styleId="HTMLVariable">
    <w:name w:val="HTML Variable"/>
    <w:semiHidden/>
    <w:rsid w:val="00385CCE"/>
    <w:rPr>
      <w:i/>
      <w:iCs/>
    </w:rPr>
  </w:style>
  <w:style w:type="character" w:styleId="FootnoteReference">
    <w:name w:val="footnote reference"/>
    <w:semiHidden/>
    <w:rsid w:val="00385CCE"/>
    <w:rPr>
      <w:vertAlign w:val="superscript"/>
    </w:rPr>
  </w:style>
  <w:style w:type="paragraph" w:customStyle="1" w:styleId="Cover-Title-IS">
    <w:name w:val="Cover - Title - IS"/>
    <w:basedOn w:val="Cover-Title"/>
    <w:next w:val="Cover-Subtitle"/>
    <w:rsid w:val="00385CCE"/>
    <w:rPr>
      <w:color w:val="007670"/>
    </w:rPr>
  </w:style>
  <w:style w:type="paragraph" w:customStyle="1" w:styleId="Header-cover1">
    <w:name w:val="Header - cover 1"/>
    <w:basedOn w:val="Cover-Title"/>
    <w:next w:val="Header-cover2"/>
    <w:rsid w:val="00385CCE"/>
    <w:pPr>
      <w:spacing w:before="20" w:after="40"/>
    </w:pPr>
    <w:rPr>
      <w:snapToGrid w:val="0"/>
      <w:spacing w:val="-6"/>
      <w:sz w:val="19"/>
    </w:rPr>
  </w:style>
  <w:style w:type="paragraph" w:styleId="ListContinue">
    <w:name w:val="List Continue"/>
    <w:basedOn w:val="Normal"/>
    <w:semiHidden/>
    <w:rsid w:val="00385CCE"/>
    <w:pPr>
      <w:ind w:left="360"/>
    </w:pPr>
  </w:style>
  <w:style w:type="paragraph" w:styleId="ListContinue2">
    <w:name w:val="List Continue 2"/>
    <w:basedOn w:val="Normal"/>
    <w:semiHidden/>
    <w:rsid w:val="00385CCE"/>
    <w:pPr>
      <w:ind w:left="720"/>
    </w:pPr>
  </w:style>
  <w:style w:type="paragraph" w:styleId="Index1">
    <w:name w:val="index 1"/>
    <w:basedOn w:val="Normal"/>
    <w:next w:val="Normal"/>
    <w:autoRedefine/>
    <w:semiHidden/>
    <w:rsid w:val="00385CCE"/>
    <w:pPr>
      <w:ind w:left="220" w:hanging="220"/>
    </w:pPr>
  </w:style>
  <w:style w:type="paragraph" w:styleId="Index2">
    <w:name w:val="index 2"/>
    <w:basedOn w:val="Normal"/>
    <w:next w:val="Normal"/>
    <w:autoRedefine/>
    <w:semiHidden/>
    <w:rsid w:val="00385CCE"/>
    <w:pPr>
      <w:ind w:left="440" w:hanging="220"/>
    </w:pPr>
  </w:style>
  <w:style w:type="paragraph" w:styleId="Index3">
    <w:name w:val="index 3"/>
    <w:basedOn w:val="Normal"/>
    <w:next w:val="Normal"/>
    <w:autoRedefine/>
    <w:semiHidden/>
    <w:rsid w:val="00385CCE"/>
    <w:pPr>
      <w:ind w:left="660" w:hanging="220"/>
    </w:pPr>
  </w:style>
  <w:style w:type="paragraph" w:styleId="ListContinue3">
    <w:name w:val="List Continue 3"/>
    <w:basedOn w:val="Normal"/>
    <w:semiHidden/>
    <w:rsid w:val="00385CCE"/>
    <w:pPr>
      <w:ind w:left="1080"/>
    </w:pPr>
  </w:style>
  <w:style w:type="paragraph" w:styleId="ListContinue4">
    <w:name w:val="List Continue 4"/>
    <w:basedOn w:val="Normal"/>
    <w:semiHidden/>
    <w:rsid w:val="00385CCE"/>
    <w:pPr>
      <w:ind w:left="1440"/>
    </w:pPr>
  </w:style>
  <w:style w:type="paragraph" w:styleId="ListContinue5">
    <w:name w:val="List Continue 5"/>
    <w:basedOn w:val="Normal"/>
    <w:semiHidden/>
    <w:rsid w:val="00385CCE"/>
    <w:pPr>
      <w:ind w:left="1800"/>
    </w:pPr>
  </w:style>
  <w:style w:type="paragraph" w:styleId="ListNumber">
    <w:name w:val="List Number"/>
    <w:basedOn w:val="Normal"/>
    <w:semiHidden/>
    <w:rsid w:val="00385CCE"/>
    <w:pPr>
      <w:numPr>
        <w:numId w:val="10"/>
      </w:numPr>
    </w:pPr>
  </w:style>
  <w:style w:type="paragraph" w:styleId="ListNumber2">
    <w:name w:val="List Number 2"/>
    <w:basedOn w:val="Normal"/>
    <w:semiHidden/>
    <w:rsid w:val="00385CCE"/>
    <w:pPr>
      <w:numPr>
        <w:numId w:val="11"/>
      </w:numPr>
    </w:pPr>
  </w:style>
  <w:style w:type="paragraph" w:styleId="ListNumber3">
    <w:name w:val="List Number 3"/>
    <w:basedOn w:val="Normal"/>
    <w:semiHidden/>
    <w:rsid w:val="00385CCE"/>
    <w:pPr>
      <w:numPr>
        <w:numId w:val="12"/>
      </w:numPr>
    </w:pPr>
  </w:style>
  <w:style w:type="paragraph" w:styleId="IndexHeading">
    <w:name w:val="index heading"/>
    <w:basedOn w:val="Normal"/>
    <w:next w:val="Index1"/>
    <w:semiHidden/>
    <w:rsid w:val="00385CCE"/>
    <w:rPr>
      <w:b/>
      <w:bCs/>
    </w:rPr>
  </w:style>
  <w:style w:type="paragraph" w:styleId="ListNumber4">
    <w:name w:val="List Number 4"/>
    <w:basedOn w:val="Normal"/>
    <w:semiHidden/>
    <w:rsid w:val="00385CCE"/>
    <w:pPr>
      <w:numPr>
        <w:numId w:val="13"/>
      </w:numPr>
    </w:pPr>
  </w:style>
  <w:style w:type="paragraph" w:styleId="ListNumber5">
    <w:name w:val="List Number 5"/>
    <w:basedOn w:val="Normal"/>
    <w:semiHidden/>
    <w:rsid w:val="00385CCE"/>
    <w:pPr>
      <w:numPr>
        <w:numId w:val="14"/>
      </w:numPr>
    </w:pPr>
  </w:style>
  <w:style w:type="paragraph" w:styleId="List">
    <w:name w:val="List"/>
    <w:basedOn w:val="Normal"/>
    <w:semiHidden/>
    <w:rsid w:val="00385CCE"/>
    <w:pPr>
      <w:ind w:left="360" w:hanging="360"/>
    </w:pPr>
  </w:style>
  <w:style w:type="paragraph" w:styleId="MessageHeader">
    <w:name w:val="Message Header"/>
    <w:basedOn w:val="Normal"/>
    <w:semiHidden/>
    <w:rsid w:val="00385CCE"/>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385CCE"/>
    <w:rPr>
      <w:rFonts w:ascii="Times New Roman" w:hAnsi="Times New Roman"/>
      <w:sz w:val="24"/>
    </w:rPr>
  </w:style>
  <w:style w:type="paragraph" w:styleId="NormalIndent">
    <w:name w:val="Normal Indent"/>
    <w:basedOn w:val="Normal"/>
    <w:semiHidden/>
    <w:rsid w:val="00385CCE"/>
    <w:pPr>
      <w:ind w:left="720"/>
    </w:pPr>
  </w:style>
  <w:style w:type="paragraph" w:styleId="NoteHeading">
    <w:name w:val="Note Heading"/>
    <w:basedOn w:val="Normal"/>
    <w:next w:val="Normal"/>
    <w:semiHidden/>
    <w:rsid w:val="00385CCE"/>
    <w:pPr>
      <w:jc w:val="center"/>
    </w:pPr>
    <w:rPr>
      <w:rFonts w:ascii="Arial Black" w:hAnsi="Arial Black"/>
      <w:sz w:val="28"/>
    </w:rPr>
  </w:style>
  <w:style w:type="paragraph" w:styleId="PlainText">
    <w:name w:val="Plain Text"/>
    <w:basedOn w:val="Normal"/>
    <w:semiHidden/>
    <w:rsid w:val="00385CCE"/>
    <w:rPr>
      <w:rFonts w:ascii="Courier New" w:hAnsi="Courier New" w:cs="Courier New"/>
      <w:sz w:val="20"/>
      <w:szCs w:val="20"/>
    </w:rPr>
  </w:style>
  <w:style w:type="paragraph" w:styleId="Salutation">
    <w:name w:val="Salutation"/>
    <w:basedOn w:val="Normal"/>
    <w:next w:val="Normal"/>
    <w:semiHidden/>
    <w:rsid w:val="00385CCE"/>
  </w:style>
  <w:style w:type="paragraph" w:customStyle="1" w:styleId="Header-cover2">
    <w:name w:val="Header - cover 2"/>
    <w:basedOn w:val="Header-cover1"/>
    <w:rsid w:val="00385CCE"/>
    <w:rPr>
      <w:rFonts w:ascii="Arial" w:eastAsia="Times New Roman" w:hAnsi="Arial"/>
      <w:b w:val="0"/>
      <w:lang w:eastAsia="en-US"/>
    </w:rPr>
  </w:style>
  <w:style w:type="paragraph" w:customStyle="1" w:styleId="PoT">
    <w:name w:val="PoT"/>
    <w:basedOn w:val="Normal"/>
    <w:semiHidden/>
    <w:rsid w:val="00385CCE"/>
    <w:pPr>
      <w:snapToGrid w:val="0"/>
      <w:spacing w:after="60"/>
    </w:pPr>
    <w:rPr>
      <w:b/>
      <w:snapToGrid w:val="0"/>
    </w:rPr>
  </w:style>
  <w:style w:type="paragraph" w:styleId="BalloonText">
    <w:name w:val="Balloon Text"/>
    <w:basedOn w:val="Normal"/>
    <w:semiHidden/>
    <w:rsid w:val="00385CCE"/>
    <w:rPr>
      <w:rFonts w:ascii="Tahoma" w:hAnsi="Tahoma" w:cs="Tahoma"/>
      <w:sz w:val="16"/>
      <w:szCs w:val="16"/>
    </w:rPr>
  </w:style>
  <w:style w:type="paragraph" w:styleId="CommentText">
    <w:name w:val="annotation text"/>
    <w:basedOn w:val="Normal"/>
    <w:semiHidden/>
    <w:rsid w:val="00385CCE"/>
    <w:rPr>
      <w:sz w:val="20"/>
      <w:szCs w:val="20"/>
    </w:rPr>
  </w:style>
  <w:style w:type="paragraph" w:styleId="CommentSubject">
    <w:name w:val="annotation subject"/>
    <w:basedOn w:val="CommentText"/>
    <w:next w:val="CommentText"/>
    <w:semiHidden/>
    <w:rsid w:val="00385CCE"/>
    <w:rPr>
      <w:b/>
      <w:bCs/>
    </w:rPr>
  </w:style>
  <w:style w:type="paragraph" w:styleId="DocumentMap">
    <w:name w:val="Document Map"/>
    <w:basedOn w:val="Normal"/>
    <w:semiHidden/>
    <w:rsid w:val="00385CCE"/>
    <w:pPr>
      <w:shd w:val="clear" w:color="auto" w:fill="000080"/>
    </w:pPr>
    <w:rPr>
      <w:rFonts w:ascii="Tahoma" w:hAnsi="Tahoma" w:cs="Tahoma"/>
      <w:sz w:val="20"/>
      <w:szCs w:val="20"/>
    </w:rPr>
  </w:style>
  <w:style w:type="paragraph" w:styleId="Index4">
    <w:name w:val="index 4"/>
    <w:basedOn w:val="Normal"/>
    <w:next w:val="Normal"/>
    <w:autoRedefine/>
    <w:semiHidden/>
    <w:rsid w:val="00385CCE"/>
    <w:pPr>
      <w:ind w:left="880" w:hanging="220"/>
    </w:pPr>
  </w:style>
  <w:style w:type="paragraph" w:styleId="Index5">
    <w:name w:val="index 5"/>
    <w:basedOn w:val="Normal"/>
    <w:next w:val="Normal"/>
    <w:autoRedefine/>
    <w:semiHidden/>
    <w:rsid w:val="00385CCE"/>
    <w:pPr>
      <w:ind w:left="1100" w:hanging="220"/>
    </w:pPr>
  </w:style>
  <w:style w:type="paragraph" w:styleId="Index6">
    <w:name w:val="index 6"/>
    <w:basedOn w:val="Normal"/>
    <w:next w:val="Normal"/>
    <w:autoRedefine/>
    <w:semiHidden/>
    <w:rsid w:val="00385CCE"/>
    <w:pPr>
      <w:ind w:left="1320" w:hanging="220"/>
    </w:pPr>
  </w:style>
  <w:style w:type="paragraph" w:styleId="Index7">
    <w:name w:val="index 7"/>
    <w:basedOn w:val="Normal"/>
    <w:next w:val="Normal"/>
    <w:autoRedefine/>
    <w:semiHidden/>
    <w:rsid w:val="00385CCE"/>
    <w:pPr>
      <w:ind w:left="1540" w:hanging="220"/>
    </w:pPr>
  </w:style>
  <w:style w:type="paragraph" w:styleId="Index8">
    <w:name w:val="index 8"/>
    <w:basedOn w:val="Normal"/>
    <w:next w:val="Normal"/>
    <w:autoRedefine/>
    <w:semiHidden/>
    <w:rsid w:val="00385CCE"/>
    <w:pPr>
      <w:ind w:left="1760" w:hanging="220"/>
    </w:pPr>
  </w:style>
  <w:style w:type="paragraph" w:styleId="Index9">
    <w:name w:val="index 9"/>
    <w:basedOn w:val="Normal"/>
    <w:next w:val="Normal"/>
    <w:autoRedefine/>
    <w:semiHidden/>
    <w:rsid w:val="00385CCE"/>
    <w:pPr>
      <w:ind w:left="1980" w:hanging="220"/>
    </w:pPr>
  </w:style>
  <w:style w:type="paragraph" w:styleId="MacroText">
    <w:name w:val="macro"/>
    <w:semiHidden/>
    <w:rsid w:val="00385CCE"/>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lang w:eastAsia="en-US"/>
    </w:rPr>
  </w:style>
  <w:style w:type="paragraph" w:styleId="TableofAuthorities">
    <w:name w:val="table of authorities"/>
    <w:basedOn w:val="Normal"/>
    <w:next w:val="Normal"/>
    <w:semiHidden/>
    <w:rsid w:val="00385CCE"/>
    <w:pPr>
      <w:ind w:left="220" w:hanging="220"/>
    </w:pPr>
  </w:style>
  <w:style w:type="paragraph" w:styleId="TableofFigures">
    <w:name w:val="table of figures"/>
    <w:basedOn w:val="Normal"/>
    <w:next w:val="Normal"/>
    <w:semiHidden/>
    <w:rsid w:val="00385CCE"/>
  </w:style>
  <w:style w:type="paragraph" w:styleId="TOAHeading">
    <w:name w:val="toa heading"/>
    <w:basedOn w:val="Normal"/>
    <w:next w:val="Normal"/>
    <w:semiHidden/>
    <w:rsid w:val="00385CCE"/>
    <w:pPr>
      <w:spacing w:before="120"/>
    </w:pPr>
    <w:rPr>
      <w:rFonts w:cs="Arial"/>
      <w:b/>
      <w:bCs/>
      <w:sz w:val="24"/>
    </w:rPr>
  </w:style>
  <w:style w:type="paragraph" w:customStyle="1" w:styleId="Footer-tabletext">
    <w:name w:val="Footer - table text"/>
    <w:basedOn w:val="Footer"/>
    <w:semiHidden/>
    <w:rsid w:val="00385CCE"/>
    <w:pPr>
      <w:pBdr>
        <w:top w:val="none" w:sz="0" w:space="0" w:color="auto"/>
      </w:pBdr>
      <w:spacing w:before="60" w:after="60"/>
    </w:pPr>
  </w:style>
  <w:style w:type="table" w:customStyle="1" w:styleId="Footer-table">
    <w:name w:val="Footer - table"/>
    <w:basedOn w:val="TableGrid8"/>
    <w:semiHidden/>
    <w:rsid w:val="00385CCE"/>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character" w:styleId="PageNumber">
    <w:name w:val="page number"/>
    <w:basedOn w:val="DefaultParagraphFont"/>
    <w:semiHidden/>
    <w:rsid w:val="00385CCE"/>
  </w:style>
  <w:style w:type="table" w:customStyle="1" w:styleId="Cover-table">
    <w:name w:val="Cover - table"/>
    <w:basedOn w:val="TableGrid7"/>
    <w:semiHidden/>
    <w:rsid w:val="00385CCE"/>
    <w:tblPr>
      <w:tblStyleRowBandSize w:val="1"/>
      <w:tblStyleColBandSize w:val="1"/>
      <w:jc w:val="center"/>
      <w:tblInd w:w="0" w:type="dxa"/>
      <w:tblBorders>
        <w:insideH w:val="single" w:sz="4" w:space="0" w:color="000000"/>
      </w:tblBorders>
      <w:tblCellMar>
        <w:top w:w="0" w:type="dxa"/>
        <w:left w:w="0" w:type="dxa"/>
        <w:bottom w:w="0" w:type="dxa"/>
        <w:right w:w="0" w:type="dxa"/>
      </w:tblCellMar>
    </w:tblPr>
    <w:trPr>
      <w:cantSplit/>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385CCE"/>
    <w:pPr>
      <w:pBdr>
        <w:top w:val="single" w:sz="4" w:space="1" w:color="auto"/>
      </w:pBdr>
    </w:pPr>
    <w:rPr>
      <w:szCs w:val="72"/>
    </w:rPr>
  </w:style>
  <w:style w:type="table" w:styleId="Table3Deffects1">
    <w:name w:val="Table 3D effects 1"/>
    <w:basedOn w:val="TableNormal"/>
    <w:semiHidden/>
    <w:rsid w:val="00385CCE"/>
    <w:pPr>
      <w:spacing w:before="120" w:after="120"/>
    </w:pPr>
    <w:rPr>
      <w:lang w:eastAsia="en-US"/>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85CCE"/>
    <w:pPr>
      <w:spacing w:before="120" w:after="120"/>
    </w:pPr>
    <w:rPr>
      <w:lang w:eastAsia="en-US"/>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85CCE"/>
    <w:pPr>
      <w:spacing w:before="120" w:after="120"/>
    </w:pPr>
    <w:rPr>
      <w:lang w:eastAsia="en-US"/>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85CCE"/>
    <w:pPr>
      <w:spacing w:before="120" w:after="120"/>
    </w:pPr>
    <w:rPr>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85CCE"/>
    <w:pPr>
      <w:spacing w:before="120" w:after="120"/>
    </w:pPr>
    <w:rPr>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85CCE"/>
    <w:pPr>
      <w:spacing w:before="120" w:after="120"/>
    </w:pPr>
    <w:rPr>
      <w:color w:val="000080"/>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85CCE"/>
    <w:pPr>
      <w:spacing w:before="120" w:after="120"/>
    </w:pPr>
    <w:rPr>
      <w:lang w:eastAsia="en-US"/>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85CCE"/>
    <w:pPr>
      <w:spacing w:before="120" w:after="120"/>
    </w:pPr>
    <w:rPr>
      <w:color w:val="FFFFFF"/>
      <w:lang w:eastAsia="en-US"/>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85CCE"/>
    <w:pPr>
      <w:spacing w:before="120" w:after="120"/>
    </w:pPr>
    <w:rPr>
      <w:lang w:eastAsia="en-US"/>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85CCE"/>
    <w:pPr>
      <w:spacing w:before="120" w:after="120"/>
    </w:pPr>
    <w:rPr>
      <w:lang w:eastAsia="en-US"/>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85CCE"/>
    <w:pPr>
      <w:spacing w:before="120" w:after="120"/>
    </w:pPr>
    <w:rPr>
      <w:b/>
      <w:bCs/>
      <w:lang w:eastAsia="en-U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85CCE"/>
    <w:pPr>
      <w:spacing w:before="120" w:after="120"/>
    </w:pPr>
    <w:rPr>
      <w:b/>
      <w:bCs/>
      <w:lang w:eastAsia="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85CCE"/>
    <w:pPr>
      <w:spacing w:before="120" w:after="120"/>
    </w:pPr>
    <w:rPr>
      <w:b/>
      <w:bCs/>
      <w:lang w:eastAsia="en-U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85CCE"/>
    <w:pPr>
      <w:spacing w:before="120" w:after="120"/>
    </w:pPr>
    <w:rPr>
      <w:lang w:eastAsia="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85CCE"/>
    <w:pPr>
      <w:spacing w:before="120" w:after="120"/>
    </w:pPr>
    <w:rPr>
      <w:lang w:eastAsia="en-US"/>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85CCE"/>
    <w:pPr>
      <w:spacing w:before="120" w:after="120"/>
    </w:pPr>
    <w:rPr>
      <w:lang w:eastAsia="en-US"/>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85CCE"/>
    <w:pPr>
      <w:spacing w:before="120" w:after="120"/>
    </w:pPr>
    <w:rPr>
      <w:lang w:eastAsia="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385CCE"/>
    <w:rPr>
      <w:rFonts w:ascii="Arial" w:eastAsia="Arial Unicode MS" w:hAnsi="Arial"/>
      <w:lang w:eastAsia="en-US"/>
    </w:rPr>
    <w:tblPr>
      <w:jc w:val="center"/>
      <w:tblInd w:w="0" w:type="dxa"/>
      <w:tblCellMar>
        <w:top w:w="29" w:type="dxa"/>
        <w:left w:w="115" w:type="dxa"/>
        <w:bottom w:w="29" w:type="dxa"/>
        <w:right w:w="115" w:type="dxa"/>
      </w:tblCellMar>
    </w:tblPr>
    <w:trPr>
      <w:cantSplit/>
      <w:jc w:val="center"/>
    </w:trPr>
    <w:tcPr>
      <w:shd w:val="clear" w:color="auto" w:fill="E0E0E0"/>
      <w:vAlign w:val="center"/>
    </w:tcPr>
    <w:tblStylePr w:type="firstCol">
      <w:rPr>
        <w:rFonts w:ascii="@GulimChe" w:hAnsi="@GulimChe"/>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385CCE"/>
    <w:pPr>
      <w:spacing w:before="120" w:after="120"/>
    </w:pPr>
    <w:rPr>
      <w:rFonts w:ascii="Arial" w:hAnsi="Arial"/>
      <w:sz w:val="22"/>
      <w:lang w:eastAsia="en-US"/>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385CCE"/>
    <w:pPr>
      <w:spacing w:before="60" w:after="60"/>
    </w:pPr>
    <w:rPr>
      <w:rFonts w:ascii="Arial" w:hAnsi="Arial"/>
      <w:sz w:val="22"/>
      <w:lang w:eastAsia="en-US"/>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85CCE"/>
    <w:rPr>
      <w:rFonts w:ascii="Arial" w:hAnsi="Arial"/>
      <w:bCs/>
      <w:lang w:eastAsia="en-US"/>
    </w:rPr>
    <w:tblPr>
      <w:tblStyleRowBandSize w:val="1"/>
      <w:tblStyleColBandSize w:val="1"/>
      <w:jc w:val="center"/>
      <w:tblInd w:w="0" w:type="dxa"/>
      <w:tblCellMar>
        <w:top w:w="0" w:type="dxa"/>
        <w:left w:w="0" w:type="dxa"/>
        <w:bottom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385CCE"/>
    <w:pPr>
      <w:snapToGrid w:val="0"/>
      <w:spacing w:before="60" w:after="60"/>
    </w:pPr>
    <w:rPr>
      <w:rFonts w:ascii="Arial" w:hAnsi="Arial"/>
      <w:snapToGrid w:val="0"/>
      <w:lang w:eastAsia="en-US"/>
    </w:rPr>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385CCE"/>
    <w:pPr>
      <w:spacing w:before="120" w:after="120"/>
    </w:pPr>
    <w:rPr>
      <w:lang w:eastAsia="en-US"/>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85CCE"/>
    <w:pPr>
      <w:spacing w:before="120" w:after="120"/>
    </w:pPr>
    <w:rPr>
      <w:lang w:eastAsia="en-US"/>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85CCE"/>
    <w:pPr>
      <w:spacing w:before="120" w:after="120"/>
    </w:pPr>
    <w:rPr>
      <w:lang w:eastAsia="en-US"/>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85CCE"/>
    <w:pPr>
      <w:spacing w:before="120" w:after="120"/>
    </w:pPr>
    <w:rPr>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85CCE"/>
    <w:pPr>
      <w:spacing w:before="120" w:after="120"/>
    </w:pPr>
    <w:rPr>
      <w:lang w:eastAsia="en-US"/>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85CCE"/>
    <w:pPr>
      <w:spacing w:before="120" w:after="120"/>
    </w:pPr>
    <w:rPr>
      <w:lang w:eastAsia="en-US"/>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85CCE"/>
    <w:pPr>
      <w:spacing w:before="120" w:after="120"/>
    </w:pPr>
    <w:rPr>
      <w:lang w:eastAsia="en-US"/>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385CCE"/>
    <w:pPr>
      <w:spacing w:before="40"/>
      <w:ind w:right="72"/>
    </w:pPr>
    <w:rPr>
      <w:iCs/>
      <w:szCs w:val="20"/>
    </w:rPr>
  </w:style>
  <w:style w:type="table" w:styleId="TableProfessional">
    <w:name w:val="Table Professional"/>
    <w:basedOn w:val="TableNormal"/>
    <w:semiHidden/>
    <w:rsid w:val="00385CCE"/>
    <w:pPr>
      <w:spacing w:before="120" w:after="120"/>
    </w:pPr>
    <w:rPr>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85CCE"/>
    <w:pPr>
      <w:spacing w:before="120" w:after="120"/>
    </w:pPr>
    <w:rPr>
      <w:lang w:eastAsia="en-US"/>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85CCE"/>
    <w:pPr>
      <w:spacing w:before="120" w:after="120"/>
    </w:pPr>
    <w:rPr>
      <w:lang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85CCE"/>
    <w:pPr>
      <w:spacing w:before="120" w:after="120"/>
    </w:pPr>
    <w:rPr>
      <w:lang w:eastAsia="en-US"/>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85CCE"/>
    <w:pPr>
      <w:spacing w:before="120" w:after="120"/>
    </w:pPr>
    <w:rPr>
      <w:lang w:eastAsia="en-US"/>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85CCE"/>
    <w:pPr>
      <w:spacing w:before="120" w:after="120"/>
    </w:pPr>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385CCE"/>
    <w:pPr>
      <w:spacing w:before="120" w:after="120"/>
    </w:pPr>
    <w:rPr>
      <w:lang w:eastAsia="en-US"/>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85CCE"/>
    <w:pPr>
      <w:spacing w:before="120" w:after="120"/>
    </w:pPr>
    <w:rPr>
      <w:lang w:eastAsia="en-US"/>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85CCE"/>
    <w:pPr>
      <w:spacing w:before="120" w:after="120"/>
    </w:pPr>
    <w:rPr>
      <w:lang w:eastAsia="en-US"/>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385CCE"/>
    <w:pPr>
      <w:adjustRightInd w:val="0"/>
      <w:snapToGrid w:val="0"/>
      <w:spacing w:before="0" w:after="0"/>
    </w:pPr>
    <w:rPr>
      <w:rFonts w:eastAsia="Arial Unicode MS"/>
      <w:lang w:eastAsia="zh-CN"/>
    </w:rPr>
  </w:style>
  <w:style w:type="character" w:customStyle="1" w:styleId="BodyTextChar">
    <w:name w:val="Body Text Char"/>
    <w:link w:val="BodyText"/>
    <w:rsid w:val="00865D64"/>
    <w:rPr>
      <w:rFonts w:ascii="Arial" w:eastAsia="Arial Unicode MS" w:hAnsi="Arial"/>
      <w:sz w:val="22"/>
      <w:szCs w:val="24"/>
    </w:rPr>
  </w:style>
  <w:style w:type="character" w:customStyle="1" w:styleId="Heading1Char">
    <w:name w:val="Heading 1 Char"/>
    <w:link w:val="Heading1"/>
    <w:rsid w:val="00865D64"/>
    <w:rPr>
      <w:rFonts w:ascii="Arial Bold" w:eastAsia="Arial Unicode MS" w:hAnsi="Arial Bold" w:cs="Arial Bold"/>
      <w:kern w:val="32"/>
      <w:sz w:val="32"/>
      <w:szCs w:val="32"/>
    </w:rPr>
  </w:style>
  <w:style w:type="character" w:customStyle="1" w:styleId="Heading2Char">
    <w:name w:val="Heading 2 Char"/>
    <w:link w:val="Heading2"/>
    <w:rsid w:val="00865D64"/>
    <w:rPr>
      <w:rFonts w:ascii="Arial Bold" w:eastAsia="Arial Unicode MS" w:hAnsi="Arial Bold" w:cs="Arial Bold"/>
      <w:b/>
      <w:bCs/>
      <w:iCs/>
      <w:kern w:val="32"/>
      <w:sz w:val="28"/>
      <w:szCs w:val="28"/>
    </w:rPr>
  </w:style>
  <w:style w:type="character" w:customStyle="1" w:styleId="Heading3Char">
    <w:name w:val="Heading 3 Char"/>
    <w:link w:val="Heading3"/>
    <w:rsid w:val="00865D64"/>
    <w:rPr>
      <w:rFonts w:ascii="Arial Bold" w:eastAsia="Arial Unicode MS" w:hAnsi="Arial Bold" w:cs="Arial Bold"/>
      <w:kern w:val="32"/>
      <w:sz w:val="24"/>
      <w:szCs w:val="28"/>
    </w:rPr>
  </w:style>
  <w:style w:type="paragraph" w:styleId="ListParagraph">
    <w:name w:val="List Paragraph"/>
    <w:basedOn w:val="Normal"/>
    <w:qFormat/>
    <w:rsid w:val="00865D64"/>
    <w:pPr>
      <w:ind w:left="720"/>
      <w:contextualSpacing/>
    </w:pPr>
  </w:style>
  <w:style w:type="character" w:customStyle="1" w:styleId="apple-converted-space">
    <w:name w:val="apple-converted-space"/>
    <w:basedOn w:val="DefaultParagraphFont"/>
    <w:rsid w:val="00A87F03"/>
  </w:style>
  <w:style w:type="paragraph" w:styleId="NoSpacing">
    <w:name w:val="No Spacing"/>
    <w:uiPriority w:val="1"/>
    <w:qFormat/>
    <w:rsid w:val="00326BBD"/>
    <w:rPr>
      <w:rFonts w:ascii="Arial" w:hAnsi="Arial"/>
      <w:sz w:val="22"/>
      <w:szCs w:val="24"/>
      <w:lang w:eastAsia="en-US"/>
    </w:rPr>
  </w:style>
  <w:style w:type="paragraph" w:customStyle="1" w:styleId="p1">
    <w:name w:val="p1"/>
    <w:basedOn w:val="Normal"/>
    <w:rsid w:val="00F730EA"/>
    <w:pPr>
      <w:spacing w:before="0" w:after="0"/>
    </w:pPr>
    <w:rPr>
      <w:rFonts w:ascii="Courier New" w:hAnsi="Courier New" w:cs="Courier New"/>
      <w:color w:val="0433FF"/>
      <w:sz w:val="17"/>
      <w:szCs w:val="17"/>
    </w:rPr>
  </w:style>
  <w:style w:type="character" w:customStyle="1" w:styleId="s1">
    <w:name w:val="s1"/>
    <w:basedOn w:val="DefaultParagraphFont"/>
    <w:rsid w:val="00F730EA"/>
    <w:rPr>
      <w:color w:val="000000"/>
    </w:rPr>
  </w:style>
  <w:style w:type="paragraph" w:customStyle="1" w:styleId="p2">
    <w:name w:val="p2"/>
    <w:basedOn w:val="Normal"/>
    <w:rsid w:val="00F730EA"/>
    <w:pPr>
      <w:spacing w:before="0" w:after="0"/>
    </w:pPr>
    <w:rPr>
      <w:rFonts w:ascii="Courier New" w:hAnsi="Courier New" w:cs="Courier New"/>
      <w:color w:val="0433FF"/>
      <w:sz w:val="17"/>
      <w:szCs w:val="17"/>
    </w:rPr>
  </w:style>
  <w:style w:type="character" w:customStyle="1" w:styleId="apple-tab-span">
    <w:name w:val="apple-tab-span"/>
    <w:basedOn w:val="DefaultParagraphFont"/>
    <w:rsid w:val="00F730EA"/>
  </w:style>
  <w:style w:type="character" w:customStyle="1" w:styleId="StepListChar1">
    <w:name w:val="Step List Char1"/>
    <w:link w:val="StepList"/>
    <w:rsid w:val="009247ED"/>
    <w:rPr>
      <w:rFonts w:ascii="Arial" w:hAnsi="Arial"/>
      <w:sz w:val="22"/>
      <w:szCs w:val="22"/>
      <w:lang w:eastAsia="en-US"/>
    </w:rPr>
  </w:style>
  <w:style w:type="paragraph" w:customStyle="1" w:styleId="p3">
    <w:name w:val="p3"/>
    <w:basedOn w:val="Normal"/>
    <w:rsid w:val="009D6B72"/>
    <w:pPr>
      <w:shd w:val="clear" w:color="auto" w:fill="FFFFFF"/>
      <w:spacing w:before="0" w:after="0"/>
    </w:pPr>
    <w:rPr>
      <w:rFonts w:ascii="Menlo" w:hAnsi="Menlo" w:cs="Menlo"/>
      <w:color w:val="34BC26"/>
      <w:sz w:val="17"/>
      <w:szCs w:val="17"/>
    </w:rPr>
  </w:style>
  <w:style w:type="paragraph" w:customStyle="1" w:styleId="p4">
    <w:name w:val="p4"/>
    <w:basedOn w:val="Normal"/>
    <w:rsid w:val="009D6B72"/>
    <w:pPr>
      <w:shd w:val="clear" w:color="auto" w:fill="FFFFFF"/>
      <w:spacing w:before="0" w:after="0"/>
    </w:pPr>
    <w:rPr>
      <w:rFonts w:ascii="Menlo" w:hAnsi="Menlo" w:cs="Menlo"/>
      <w:color w:val="000000"/>
      <w:sz w:val="17"/>
      <w:szCs w:val="17"/>
    </w:rPr>
  </w:style>
  <w:style w:type="character" w:customStyle="1" w:styleId="s3">
    <w:name w:val="s3"/>
    <w:basedOn w:val="DefaultParagraphFont"/>
    <w:rsid w:val="009D6B72"/>
    <w:rPr>
      <w:color w:val="33BBC8"/>
    </w:rPr>
  </w:style>
  <w:style w:type="character" w:customStyle="1" w:styleId="s2">
    <w:name w:val="s2"/>
    <w:basedOn w:val="DefaultParagraphFont"/>
    <w:rsid w:val="009D6B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09283">
      <w:bodyDiv w:val="1"/>
      <w:marLeft w:val="0"/>
      <w:marRight w:val="0"/>
      <w:marTop w:val="0"/>
      <w:marBottom w:val="0"/>
      <w:divBdr>
        <w:top w:val="none" w:sz="0" w:space="0" w:color="auto"/>
        <w:left w:val="none" w:sz="0" w:space="0" w:color="auto"/>
        <w:bottom w:val="none" w:sz="0" w:space="0" w:color="auto"/>
        <w:right w:val="none" w:sz="0" w:space="0" w:color="auto"/>
      </w:divBdr>
    </w:div>
    <w:div w:id="235433662">
      <w:bodyDiv w:val="1"/>
      <w:marLeft w:val="0"/>
      <w:marRight w:val="0"/>
      <w:marTop w:val="0"/>
      <w:marBottom w:val="0"/>
      <w:divBdr>
        <w:top w:val="none" w:sz="0" w:space="0" w:color="auto"/>
        <w:left w:val="none" w:sz="0" w:space="0" w:color="auto"/>
        <w:bottom w:val="none" w:sz="0" w:space="0" w:color="auto"/>
        <w:right w:val="none" w:sz="0" w:space="0" w:color="auto"/>
      </w:divBdr>
    </w:div>
    <w:div w:id="292488390">
      <w:bodyDiv w:val="1"/>
      <w:marLeft w:val="0"/>
      <w:marRight w:val="0"/>
      <w:marTop w:val="0"/>
      <w:marBottom w:val="0"/>
      <w:divBdr>
        <w:top w:val="none" w:sz="0" w:space="0" w:color="auto"/>
        <w:left w:val="none" w:sz="0" w:space="0" w:color="auto"/>
        <w:bottom w:val="none" w:sz="0" w:space="0" w:color="auto"/>
        <w:right w:val="none" w:sz="0" w:space="0" w:color="auto"/>
      </w:divBdr>
    </w:div>
    <w:div w:id="360327055">
      <w:bodyDiv w:val="1"/>
      <w:marLeft w:val="0"/>
      <w:marRight w:val="0"/>
      <w:marTop w:val="0"/>
      <w:marBottom w:val="0"/>
      <w:divBdr>
        <w:top w:val="none" w:sz="0" w:space="0" w:color="auto"/>
        <w:left w:val="none" w:sz="0" w:space="0" w:color="auto"/>
        <w:bottom w:val="none" w:sz="0" w:space="0" w:color="auto"/>
        <w:right w:val="none" w:sz="0" w:space="0" w:color="auto"/>
      </w:divBdr>
    </w:div>
    <w:div w:id="420873330">
      <w:bodyDiv w:val="1"/>
      <w:marLeft w:val="0"/>
      <w:marRight w:val="0"/>
      <w:marTop w:val="0"/>
      <w:marBottom w:val="0"/>
      <w:divBdr>
        <w:top w:val="none" w:sz="0" w:space="0" w:color="auto"/>
        <w:left w:val="none" w:sz="0" w:space="0" w:color="auto"/>
        <w:bottom w:val="none" w:sz="0" w:space="0" w:color="auto"/>
        <w:right w:val="none" w:sz="0" w:space="0" w:color="auto"/>
      </w:divBdr>
    </w:div>
    <w:div w:id="870612836">
      <w:bodyDiv w:val="1"/>
      <w:marLeft w:val="0"/>
      <w:marRight w:val="0"/>
      <w:marTop w:val="0"/>
      <w:marBottom w:val="0"/>
      <w:divBdr>
        <w:top w:val="none" w:sz="0" w:space="0" w:color="auto"/>
        <w:left w:val="none" w:sz="0" w:space="0" w:color="auto"/>
        <w:bottom w:val="none" w:sz="0" w:space="0" w:color="auto"/>
        <w:right w:val="none" w:sz="0" w:space="0" w:color="auto"/>
      </w:divBdr>
    </w:div>
    <w:div w:id="1307469963">
      <w:bodyDiv w:val="1"/>
      <w:marLeft w:val="0"/>
      <w:marRight w:val="0"/>
      <w:marTop w:val="0"/>
      <w:marBottom w:val="0"/>
      <w:divBdr>
        <w:top w:val="none" w:sz="0" w:space="0" w:color="auto"/>
        <w:left w:val="none" w:sz="0" w:space="0" w:color="auto"/>
        <w:bottom w:val="none" w:sz="0" w:space="0" w:color="auto"/>
        <w:right w:val="none" w:sz="0" w:space="0" w:color="auto"/>
      </w:divBdr>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 w:id="1774471170">
      <w:bodyDiv w:val="1"/>
      <w:marLeft w:val="0"/>
      <w:marRight w:val="0"/>
      <w:marTop w:val="0"/>
      <w:marBottom w:val="0"/>
      <w:divBdr>
        <w:top w:val="none" w:sz="0" w:space="0" w:color="auto"/>
        <w:left w:val="none" w:sz="0" w:space="0" w:color="auto"/>
        <w:bottom w:val="none" w:sz="0" w:space="0" w:color="auto"/>
        <w:right w:val="none" w:sz="0" w:space="0" w:color="auto"/>
      </w:divBdr>
    </w:div>
    <w:div w:id="1887372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1.png"/><Relationship Id="rId47" Type="http://schemas.openxmlformats.org/officeDocument/2006/relationships/header" Target="header6.xml"/><Relationship Id="rId48" Type="http://schemas.openxmlformats.org/officeDocument/2006/relationships/header" Target="header7.xml"/><Relationship Id="rId49" Type="http://schemas.openxmlformats.org/officeDocument/2006/relationships/footer" Target="footer8.xml"/><Relationship Id="rId20" Type="http://schemas.openxmlformats.org/officeDocument/2006/relationships/hyperlink" Target="https://api.eu-de.bluemix.net/" TargetMode="External"/><Relationship Id="rId21" Type="http://schemas.openxmlformats.org/officeDocument/2006/relationships/hyperlink" Target="https://api.au-syd.bluemix.net/"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50" Type="http://schemas.openxmlformats.org/officeDocument/2006/relationships/footer" Target="footer9.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hyperlink" Target="https://console.ng.bluemix.net/dashboard/" TargetMode="External"/><Relationship Id="rId36" Type="http://schemas.openxmlformats.org/officeDocument/2006/relationships/hyperlink" Target="https://console.eu-gb.bluemix.net/dashboard" TargetMode="Externa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yperlink" Target="https://api.ng.bluemix.net/" TargetMode="External"/><Relationship Id="rId37" Type="http://schemas.openxmlformats.org/officeDocument/2006/relationships/hyperlink" Target="https://console.eu-de.bluemix.net/dashboard" TargetMode="External"/><Relationship Id="rId38" Type="http://schemas.openxmlformats.org/officeDocument/2006/relationships/hyperlink" Target="https://console.au-syd.bluemix.net/dashboard" TargetMode="External"/><Relationship Id="rId39" Type="http://schemas.openxmlformats.org/officeDocument/2006/relationships/footer" Target="footer4.xml"/><Relationship Id="rId40" Type="http://schemas.openxmlformats.org/officeDocument/2006/relationships/footer" Target="footer5.xml"/><Relationship Id="rId41" Type="http://schemas.openxmlformats.org/officeDocument/2006/relationships/header" Target="header4.xml"/><Relationship Id="rId42" Type="http://schemas.openxmlformats.org/officeDocument/2006/relationships/header" Target="header5.xml"/><Relationship Id="rId43" Type="http://schemas.openxmlformats.org/officeDocument/2006/relationships/footer" Target="footer6.xml"/><Relationship Id="rId44" Type="http://schemas.openxmlformats.org/officeDocument/2006/relationships/footer" Target="footer7.xml"/><Relationship Id="rId45" Type="http://schemas.openxmlformats.org/officeDocument/2006/relationships/image" Target="media/image20.png"/></Relationships>
</file>

<file path=word/_rels/footer8.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M_Files\WWWCMT\Liberty%20PoT\Templates\201501_MicrosoftOfficeTemplates\Workbook\template_DOT_file\201501_TEC_workbook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42038-0420-954F-8D75-3059D7313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C:\M_Files\WWWCMT\Liberty PoT\Templates\201501_MicrosoftOfficeTemplates\Workbook\template_DOT_file\201501_TEC_workbook_TEMPLATE.dotx</Template>
  <TotalTime>10</TotalTime>
  <Pages>22</Pages>
  <Words>3269</Words>
  <Characters>18636</Characters>
  <Application>Microsoft Macintosh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TEC Workbook template</vt:lpstr>
    </vt:vector>
  </TitlesOfParts>
  <Company>IBM</Company>
  <LinksUpToDate>false</LinksUpToDate>
  <CharactersWithSpaces>21862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 Workbook template</dc:title>
  <dc:creator>Mike Cai</dc:creator>
  <cp:lastModifiedBy>Tom McManus</cp:lastModifiedBy>
  <cp:revision>3</cp:revision>
  <cp:lastPrinted>2018-01-03T20:50:00Z</cp:lastPrinted>
  <dcterms:created xsi:type="dcterms:W3CDTF">2018-01-03T20:50:00Z</dcterms:created>
  <dcterms:modified xsi:type="dcterms:W3CDTF">2018-01-05T14:23:00Z</dcterms:modified>
</cp:coreProperties>
</file>