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AA3" w:rsidRPr="00AD1AA3" w:rsidRDefault="00AD1AA3" w:rsidP="00AD1AA3">
      <w:pPr>
        <w:widowControl/>
        <w:spacing w:before="100" w:beforeAutospacing="1" w:after="100" w:afterAutospacing="1"/>
        <w:jc w:val="left"/>
        <w:outlineLvl w:val="0"/>
        <w:rPr>
          <w:rFonts w:ascii="宋体" w:eastAsia="宋体" w:hAnsi="宋体" w:cs="宋体"/>
          <w:b/>
          <w:bCs/>
          <w:kern w:val="36"/>
          <w:sz w:val="48"/>
          <w:szCs w:val="48"/>
        </w:rPr>
      </w:pPr>
      <w:r w:rsidRPr="00AD1AA3">
        <w:rPr>
          <w:rFonts w:ascii="宋体" w:eastAsia="宋体" w:hAnsi="宋体" w:cs="宋体"/>
          <w:b/>
          <w:bCs/>
          <w:kern w:val="36"/>
          <w:sz w:val="48"/>
          <w:szCs w:val="48"/>
        </w:rPr>
        <w:t xml:space="preserve">8. </w:t>
      </w:r>
      <w:proofErr w:type="spellStart"/>
      <w:r w:rsidRPr="00AD1AA3">
        <w:rPr>
          <w:rFonts w:ascii="宋体" w:eastAsia="宋体" w:hAnsi="宋体" w:cs="宋体"/>
          <w:b/>
          <w:bCs/>
          <w:kern w:val="36"/>
          <w:sz w:val="48"/>
          <w:szCs w:val="48"/>
        </w:rPr>
        <w:t>Tokenizers</w:t>
      </w:r>
      <w:proofErr w:type="spellEnd"/>
    </w:p>
    <w:p w:rsidR="00AD1AA3" w:rsidRDefault="00AD1AA3" w:rsidP="00AD1AA3">
      <w:pPr>
        <w:widowControl/>
        <w:spacing w:before="100" w:beforeAutospacing="1" w:after="100" w:afterAutospacing="1"/>
        <w:jc w:val="left"/>
        <w:rPr>
          <w:rFonts w:ascii="宋体" w:eastAsia="宋体" w:hAnsi="宋体" w:cs="宋体" w:hint="eastAsia"/>
          <w:kern w:val="0"/>
          <w:sz w:val="24"/>
          <w:szCs w:val="24"/>
        </w:rPr>
      </w:pPr>
      <w:r w:rsidRPr="00AD1AA3">
        <w:rPr>
          <w:rFonts w:ascii="宋体" w:eastAsia="宋体" w:hAnsi="宋体" w:cs="宋体"/>
          <w:kern w:val="0"/>
          <w:sz w:val="24"/>
          <w:szCs w:val="24"/>
        </w:rPr>
        <w:t xml:space="preserve">An FTS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is a set of rules for extracting terms from a document or basic FTS full-text query. </w:t>
      </w:r>
    </w:p>
    <w:p w:rsidR="00C64E5D" w:rsidRPr="00AD1AA3" w:rsidRDefault="00C64E5D"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FTS </w:t>
      </w:r>
      <w:proofErr w:type="spellStart"/>
      <w:r w:rsidRPr="00AD1AA3">
        <w:rPr>
          <w:rFonts w:ascii="宋体" w:eastAsia="宋体" w:hAnsi="宋体" w:cs="宋体"/>
          <w:kern w:val="0"/>
          <w:sz w:val="24"/>
          <w:szCs w:val="24"/>
        </w:rPr>
        <w:t>tokenizer</w:t>
      </w:r>
      <w:proofErr w:type="spellEnd"/>
      <w:r>
        <w:rPr>
          <w:rFonts w:ascii="宋体" w:eastAsia="宋体" w:hAnsi="宋体" w:cs="宋体" w:hint="eastAsia"/>
          <w:kern w:val="0"/>
          <w:sz w:val="24"/>
          <w:szCs w:val="24"/>
        </w:rPr>
        <w:t>是一个规则集合：这些规则用于从一篇文档中提取词语或者是</w:t>
      </w:r>
      <w:r w:rsidR="00CE71EA">
        <w:rPr>
          <w:rFonts w:ascii="宋体" w:eastAsia="宋体" w:hAnsi="宋体" w:cs="宋体" w:hint="eastAsia"/>
          <w:kern w:val="0"/>
          <w:sz w:val="24"/>
          <w:szCs w:val="24"/>
        </w:rPr>
        <w:t>基本</w:t>
      </w:r>
      <w:r>
        <w:rPr>
          <w:rFonts w:ascii="宋体" w:eastAsia="宋体" w:hAnsi="宋体" w:cs="宋体" w:hint="eastAsia"/>
          <w:kern w:val="0"/>
          <w:sz w:val="24"/>
          <w:szCs w:val="24"/>
        </w:rPr>
        <w:t>全文检索查询。</w:t>
      </w:r>
    </w:p>
    <w:p w:rsidR="00AD1AA3" w:rsidRDefault="00AD1AA3" w:rsidP="00AD1AA3">
      <w:pPr>
        <w:widowControl/>
        <w:spacing w:before="100" w:beforeAutospacing="1" w:after="100" w:afterAutospacing="1"/>
        <w:jc w:val="left"/>
        <w:rPr>
          <w:rFonts w:ascii="宋体" w:eastAsia="宋体" w:hAnsi="宋体" w:cs="宋体" w:hint="eastAsia"/>
          <w:kern w:val="0"/>
          <w:sz w:val="24"/>
          <w:szCs w:val="24"/>
        </w:rPr>
      </w:pPr>
      <w:r w:rsidRPr="00AD1AA3">
        <w:rPr>
          <w:rFonts w:ascii="宋体" w:eastAsia="宋体" w:hAnsi="宋体" w:cs="宋体"/>
          <w:kern w:val="0"/>
          <w:sz w:val="24"/>
          <w:szCs w:val="24"/>
        </w:rPr>
        <w:t xml:space="preserve">Unless a specific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is specified as part of the CREATE VIRTUAL TABLE statement used to create the FTS table, the default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"simple", is used.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extracts tokens from a document or basic FTS full-text query according to the following rules: </w:t>
      </w:r>
    </w:p>
    <w:p w:rsidR="00240B39" w:rsidRPr="00AD1AA3" w:rsidRDefault="00240B39" w:rsidP="00AD1AA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在使用</w:t>
      </w:r>
      <w:r w:rsidRPr="00AD1AA3">
        <w:rPr>
          <w:rFonts w:ascii="宋体" w:eastAsia="宋体" w:hAnsi="宋体" w:cs="宋体"/>
          <w:kern w:val="0"/>
          <w:sz w:val="24"/>
          <w:szCs w:val="24"/>
        </w:rPr>
        <w:t>CREATE VIRTUAL TABLE</w:t>
      </w:r>
      <w:r>
        <w:rPr>
          <w:rFonts w:ascii="宋体" w:eastAsia="宋体" w:hAnsi="宋体" w:cs="宋体" w:hint="eastAsia"/>
          <w:kern w:val="0"/>
          <w:sz w:val="24"/>
          <w:szCs w:val="24"/>
        </w:rPr>
        <w:t>命令创建FTS表时，默认的</w:t>
      </w:r>
      <w:proofErr w:type="spellStart"/>
      <w:r w:rsidRPr="00AD1AA3">
        <w:rPr>
          <w:rFonts w:ascii="宋体" w:eastAsia="宋体" w:hAnsi="宋体" w:cs="宋体"/>
          <w:kern w:val="0"/>
          <w:sz w:val="24"/>
          <w:szCs w:val="24"/>
        </w:rPr>
        <w:t>tokenizer</w:t>
      </w:r>
      <w:proofErr w:type="spellEnd"/>
      <w:r>
        <w:rPr>
          <w:rFonts w:ascii="宋体" w:eastAsia="宋体" w:hAnsi="宋体" w:cs="宋体" w:hint="eastAsia"/>
          <w:kern w:val="0"/>
          <w:sz w:val="24"/>
          <w:szCs w:val="24"/>
        </w:rPr>
        <w:t>是</w:t>
      </w:r>
      <w:proofErr w:type="gramStart"/>
      <w:r>
        <w:rPr>
          <w:rFonts w:ascii="宋体" w:eastAsia="宋体" w:hAnsi="宋体" w:cs="宋体"/>
          <w:kern w:val="0"/>
          <w:sz w:val="24"/>
          <w:szCs w:val="24"/>
        </w:rPr>
        <w:t>”</w:t>
      </w:r>
      <w:proofErr w:type="gramEnd"/>
      <w:r>
        <w:rPr>
          <w:rFonts w:ascii="宋体" w:eastAsia="宋体" w:hAnsi="宋体" w:cs="宋体" w:hint="eastAsia"/>
          <w:kern w:val="0"/>
          <w:sz w:val="24"/>
          <w:szCs w:val="24"/>
        </w:rPr>
        <w:t>simple</w:t>
      </w:r>
      <w:proofErr w:type="gramStart"/>
      <w:r>
        <w:rPr>
          <w:rFonts w:ascii="宋体" w:eastAsia="宋体" w:hAnsi="宋体" w:cs="宋体"/>
          <w:kern w:val="0"/>
          <w:sz w:val="24"/>
          <w:szCs w:val="24"/>
        </w:rPr>
        <w:t>”</w:t>
      </w:r>
      <w:proofErr w:type="gramEnd"/>
      <w:r>
        <w:rPr>
          <w:rFonts w:ascii="宋体" w:eastAsia="宋体" w:hAnsi="宋体" w:cs="宋体" w:hint="eastAsia"/>
          <w:kern w:val="0"/>
          <w:sz w:val="24"/>
          <w:szCs w:val="24"/>
        </w:rPr>
        <w:t>。</w:t>
      </w:r>
      <w:r w:rsidR="003001E8" w:rsidRPr="003001E8">
        <w:rPr>
          <w:rFonts w:ascii="宋体" w:eastAsia="宋体" w:hAnsi="宋体" w:cs="宋体"/>
          <w:kern w:val="0"/>
          <w:sz w:val="24"/>
          <w:szCs w:val="24"/>
        </w:rPr>
        <w:t xml:space="preserve"> </w:t>
      </w:r>
      <w:r w:rsidR="003001E8" w:rsidRPr="00AD1AA3">
        <w:rPr>
          <w:rFonts w:ascii="宋体" w:eastAsia="宋体" w:hAnsi="宋体" w:cs="宋体"/>
          <w:kern w:val="0"/>
          <w:sz w:val="24"/>
          <w:szCs w:val="24"/>
        </w:rPr>
        <w:t xml:space="preserve">simple </w:t>
      </w:r>
      <w:proofErr w:type="spellStart"/>
      <w:r w:rsidR="003001E8" w:rsidRPr="00AD1AA3">
        <w:rPr>
          <w:rFonts w:ascii="宋体" w:eastAsia="宋体" w:hAnsi="宋体" w:cs="宋体"/>
          <w:kern w:val="0"/>
          <w:sz w:val="24"/>
          <w:szCs w:val="24"/>
        </w:rPr>
        <w:t>tokenizer</w:t>
      </w:r>
      <w:proofErr w:type="spellEnd"/>
      <w:r w:rsidR="003001E8">
        <w:rPr>
          <w:rFonts w:ascii="宋体" w:eastAsia="宋体" w:hAnsi="宋体" w:cs="宋体" w:hint="eastAsia"/>
          <w:kern w:val="0"/>
          <w:sz w:val="24"/>
          <w:szCs w:val="24"/>
        </w:rPr>
        <w:t>的规则如下：</w:t>
      </w:r>
    </w:p>
    <w:p w:rsidR="00AD1AA3" w:rsidRPr="00AD1AA3" w:rsidRDefault="00AD1AA3" w:rsidP="00AD1AA3">
      <w:pPr>
        <w:widowControl/>
        <w:numPr>
          <w:ilvl w:val="0"/>
          <w:numId w:val="1"/>
        </w:numPr>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A term is a contiguous sequence of eligible characters, where eligible characters are all alphanumeric characters and all characters with Unicode </w:t>
      </w:r>
      <w:proofErr w:type="spellStart"/>
      <w:r w:rsidRPr="00AD1AA3">
        <w:rPr>
          <w:rFonts w:ascii="宋体" w:eastAsia="宋体" w:hAnsi="宋体" w:cs="宋体"/>
          <w:kern w:val="0"/>
          <w:sz w:val="24"/>
          <w:szCs w:val="24"/>
        </w:rPr>
        <w:t>codepoint</w:t>
      </w:r>
      <w:proofErr w:type="spellEnd"/>
      <w:r w:rsidRPr="00AD1AA3">
        <w:rPr>
          <w:rFonts w:ascii="宋体" w:eastAsia="宋体" w:hAnsi="宋体" w:cs="宋体"/>
          <w:kern w:val="0"/>
          <w:sz w:val="24"/>
          <w:szCs w:val="24"/>
        </w:rPr>
        <w:t xml:space="preserve"> values greater than or equal to 128. All other characters are discarded when splitting a document into terms. Their only contribution is to separate adjacent terms. </w:t>
      </w:r>
    </w:p>
    <w:p w:rsidR="00AD1AA3" w:rsidRPr="00AD1AA3" w:rsidRDefault="00AD1AA3" w:rsidP="00AD1AA3">
      <w:pPr>
        <w:widowControl/>
        <w:numPr>
          <w:ilvl w:val="0"/>
          <w:numId w:val="1"/>
        </w:numPr>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All uppercase characters within the ASCII range (Unicode </w:t>
      </w:r>
      <w:proofErr w:type="spellStart"/>
      <w:r w:rsidRPr="00AD1AA3">
        <w:rPr>
          <w:rFonts w:ascii="宋体" w:eastAsia="宋体" w:hAnsi="宋体" w:cs="宋体"/>
          <w:kern w:val="0"/>
          <w:sz w:val="24"/>
          <w:szCs w:val="24"/>
        </w:rPr>
        <w:t>codepoints</w:t>
      </w:r>
      <w:proofErr w:type="spellEnd"/>
      <w:r w:rsidRPr="00AD1AA3">
        <w:rPr>
          <w:rFonts w:ascii="宋体" w:eastAsia="宋体" w:hAnsi="宋体" w:cs="宋体"/>
          <w:kern w:val="0"/>
          <w:sz w:val="24"/>
          <w:szCs w:val="24"/>
        </w:rPr>
        <w:t xml:space="preserve"> less than 128), are transformed to their lowercase equivalents as part of the tokenization process. Thus, full-text queries are case-insensitive when using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For example, when a document containing the text "Right now, they're very frustrated.</w:t>
      </w:r>
      <w:proofErr w:type="gramStart"/>
      <w:r w:rsidRPr="00AD1AA3">
        <w:rPr>
          <w:rFonts w:ascii="宋体" w:eastAsia="宋体" w:hAnsi="宋体" w:cs="宋体"/>
          <w:kern w:val="0"/>
          <w:sz w:val="24"/>
          <w:szCs w:val="24"/>
        </w:rPr>
        <w:t>",</w:t>
      </w:r>
      <w:proofErr w:type="gramEnd"/>
      <w:r w:rsidRPr="00AD1AA3">
        <w:rPr>
          <w:rFonts w:ascii="宋体" w:eastAsia="宋体" w:hAnsi="宋体" w:cs="宋体"/>
          <w:kern w:val="0"/>
          <w:sz w:val="24"/>
          <w:szCs w:val="24"/>
        </w:rPr>
        <w:t xml:space="preserve"> the terms extracted from the document and added to the full-text index are, in order, "right now they </w:t>
      </w:r>
      <w:proofErr w:type="spellStart"/>
      <w:r w:rsidRPr="00AD1AA3">
        <w:rPr>
          <w:rFonts w:ascii="宋体" w:eastAsia="宋体" w:hAnsi="宋体" w:cs="宋体"/>
          <w:kern w:val="0"/>
          <w:sz w:val="24"/>
          <w:szCs w:val="24"/>
        </w:rPr>
        <w:t>re</w:t>
      </w:r>
      <w:proofErr w:type="spellEnd"/>
      <w:r w:rsidRPr="00AD1AA3">
        <w:rPr>
          <w:rFonts w:ascii="宋体" w:eastAsia="宋体" w:hAnsi="宋体" w:cs="宋体"/>
          <w:kern w:val="0"/>
          <w:sz w:val="24"/>
          <w:szCs w:val="24"/>
        </w:rPr>
        <w:t xml:space="preserve"> very frustrated". Such a document would match a full-text query such as "MATCH 'Frustrated'", as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transforms the term in the query to lowercase before searching the full-text index.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As well as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the FTS source code features a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that uses the </w:t>
      </w:r>
      <w:hyperlink r:id="rId5" w:history="1">
        <w:r w:rsidRPr="00AD1AA3">
          <w:rPr>
            <w:rFonts w:ascii="宋体" w:eastAsia="宋体" w:hAnsi="宋体" w:cs="宋体"/>
            <w:color w:val="0000FF"/>
            <w:kern w:val="0"/>
            <w:sz w:val="24"/>
            <w:szCs w:val="24"/>
            <w:u w:val="single"/>
          </w:rPr>
          <w:t>Porter Stemming algorithm</w:t>
        </w:r>
      </w:hyperlink>
      <w:r w:rsidRPr="00AD1AA3">
        <w:rPr>
          <w:rFonts w:ascii="宋体" w:eastAsia="宋体" w:hAnsi="宋体" w:cs="宋体"/>
          <w:kern w:val="0"/>
          <w:sz w:val="24"/>
          <w:szCs w:val="24"/>
        </w:rPr>
        <w:t xml:space="preserve">. This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uses the same rules to separate the input document into terms including folding all terms into lower case, but also uses the Porter Stemming algorithm to reduce related English language words to a common root. For example, using the same input document as in the paragraph above, the porter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extracts the following tokens: "right now </w:t>
      </w:r>
      <w:proofErr w:type="spellStart"/>
      <w:r w:rsidRPr="00AD1AA3">
        <w:rPr>
          <w:rFonts w:ascii="宋体" w:eastAsia="宋体" w:hAnsi="宋体" w:cs="宋体"/>
          <w:kern w:val="0"/>
          <w:sz w:val="24"/>
          <w:szCs w:val="24"/>
        </w:rPr>
        <w:t>thei</w:t>
      </w:r>
      <w:proofErr w:type="spellEnd"/>
      <w:r w:rsidRPr="00AD1AA3">
        <w:rPr>
          <w:rFonts w:ascii="宋体" w:eastAsia="宋体" w:hAnsi="宋体" w:cs="宋体"/>
          <w:kern w:val="0"/>
          <w:sz w:val="24"/>
          <w:szCs w:val="24"/>
        </w:rPr>
        <w:t xml:space="preserve"> </w:t>
      </w:r>
      <w:proofErr w:type="spellStart"/>
      <w:r w:rsidRPr="00AD1AA3">
        <w:rPr>
          <w:rFonts w:ascii="宋体" w:eastAsia="宋体" w:hAnsi="宋体" w:cs="宋体"/>
          <w:kern w:val="0"/>
          <w:sz w:val="24"/>
          <w:szCs w:val="24"/>
        </w:rPr>
        <w:t>veri</w:t>
      </w:r>
      <w:proofErr w:type="spellEnd"/>
      <w:r w:rsidRPr="00AD1AA3">
        <w:rPr>
          <w:rFonts w:ascii="宋体" w:eastAsia="宋体" w:hAnsi="宋体" w:cs="宋体"/>
          <w:kern w:val="0"/>
          <w:sz w:val="24"/>
          <w:szCs w:val="24"/>
        </w:rPr>
        <w:t xml:space="preserve"> </w:t>
      </w:r>
      <w:proofErr w:type="spellStart"/>
      <w:r w:rsidRPr="00AD1AA3">
        <w:rPr>
          <w:rFonts w:ascii="宋体" w:eastAsia="宋体" w:hAnsi="宋体" w:cs="宋体"/>
          <w:kern w:val="0"/>
          <w:sz w:val="24"/>
          <w:szCs w:val="24"/>
        </w:rPr>
        <w:t>frustrat</w:t>
      </w:r>
      <w:proofErr w:type="spellEnd"/>
      <w:r w:rsidRPr="00AD1AA3">
        <w:rPr>
          <w:rFonts w:ascii="宋体" w:eastAsia="宋体" w:hAnsi="宋体" w:cs="宋体"/>
          <w:kern w:val="0"/>
          <w:sz w:val="24"/>
          <w:szCs w:val="24"/>
        </w:rPr>
        <w:t xml:space="preserve">". Even though some of these terms are not even English words, in some cases using them to build the full-text index is more useful than the more intelligible output produced by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Using the porter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the document not only matches full-text queries such as "MATCH 'Frustrated'", </w:t>
      </w:r>
      <w:r w:rsidRPr="00AD1AA3">
        <w:rPr>
          <w:rFonts w:ascii="宋体" w:eastAsia="宋体" w:hAnsi="宋体" w:cs="宋体"/>
          <w:kern w:val="0"/>
          <w:sz w:val="24"/>
          <w:szCs w:val="24"/>
        </w:rPr>
        <w:lastRenderedPageBreak/>
        <w:t>but also queries such as "MATCH 'Frustration'", as the term "Frustration" is reduced by the Porter stemmer algorithm to "</w:t>
      </w:r>
      <w:proofErr w:type="spellStart"/>
      <w:r w:rsidRPr="00AD1AA3">
        <w:rPr>
          <w:rFonts w:ascii="宋体" w:eastAsia="宋体" w:hAnsi="宋体" w:cs="宋体"/>
          <w:kern w:val="0"/>
          <w:sz w:val="24"/>
          <w:szCs w:val="24"/>
        </w:rPr>
        <w:t>frustrat</w:t>
      </w:r>
      <w:proofErr w:type="spellEnd"/>
      <w:r w:rsidRPr="00AD1AA3">
        <w:rPr>
          <w:rFonts w:ascii="宋体" w:eastAsia="宋体" w:hAnsi="宋体" w:cs="宋体"/>
          <w:kern w:val="0"/>
          <w:sz w:val="24"/>
          <w:szCs w:val="24"/>
        </w:rPr>
        <w:t xml:space="preserve">" - just as "Frustrated" is. So, when using the porter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FTS is able to find not just exact matches for queried terms, but matches against similar English language terms. For more information on the Porter Stemmer algorithm, please refer to the page linked above.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Example illustrating the difference between the "simple" and "porter" </w:t>
      </w:r>
      <w:proofErr w:type="spellStart"/>
      <w:r w:rsidRPr="00AD1AA3">
        <w:rPr>
          <w:rFonts w:ascii="宋体" w:eastAsia="宋体" w:hAnsi="宋体" w:cs="宋体"/>
          <w:kern w:val="0"/>
          <w:sz w:val="24"/>
          <w:szCs w:val="24"/>
        </w:rPr>
        <w:t>tokenizers</w:t>
      </w:r>
      <w:proofErr w:type="spellEnd"/>
      <w:r w:rsidRPr="00AD1AA3">
        <w:rPr>
          <w:rFonts w:ascii="宋体" w:eastAsia="宋体" w:hAnsi="宋体" w:cs="宋体"/>
          <w:kern w:val="0"/>
          <w:sz w:val="24"/>
          <w:szCs w:val="24"/>
        </w:rPr>
        <w:t xml:space="preserv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using the simple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Insert a document into it.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simple USING fts3(tokenize=simple);</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INSERT INTO simple VALUES('Right now </w:t>
            </w:r>
            <w:proofErr w:type="spellStart"/>
            <w:r w:rsidRPr="00AD1AA3">
              <w:rPr>
                <w:rFonts w:ascii="宋体" w:eastAsia="宋体" w:hAnsi="宋体" w:cs="宋体"/>
                <w:kern w:val="0"/>
                <w:sz w:val="26"/>
                <w:szCs w:val="26"/>
              </w:rPr>
              <w:t>they''re</w:t>
            </w:r>
            <w:proofErr w:type="spellEnd"/>
            <w:r w:rsidRPr="00AD1AA3">
              <w:rPr>
                <w:rFonts w:ascii="宋体" w:eastAsia="宋体" w:hAnsi="宋体" w:cs="宋体"/>
                <w:kern w:val="0"/>
                <w:sz w:val="26"/>
                <w:szCs w:val="26"/>
              </w:rPr>
              <w:t xml:space="preserve"> very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The first of the following two queries matches the document stored in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table</w:t>
            </w:r>
            <w:proofErr w:type="gramEnd"/>
            <w:r w:rsidRPr="00AD1AA3">
              <w:rPr>
                <w:rFonts w:ascii="宋体" w:eastAsia="宋体" w:hAnsi="宋体" w:cs="宋体"/>
                <w:i/>
                <w:iCs/>
                <w:kern w:val="0"/>
                <w:sz w:val="26"/>
                <w:szCs w:val="26"/>
              </w:rPr>
              <w:t xml:space="preserve"> "simple". The second does not.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simple WHERE simple MATCH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simple WHERE simple MATCH 'Frustration';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using the porter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Insert the same document into it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porter USING fts3(tokenize=porter);</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INSERT INTO porter VALUES('Right now </w:t>
            </w:r>
            <w:proofErr w:type="spellStart"/>
            <w:r w:rsidRPr="00AD1AA3">
              <w:rPr>
                <w:rFonts w:ascii="宋体" w:eastAsia="宋体" w:hAnsi="宋体" w:cs="宋体"/>
                <w:kern w:val="0"/>
                <w:sz w:val="26"/>
                <w:szCs w:val="26"/>
              </w:rPr>
              <w:t>they''re</w:t>
            </w:r>
            <w:proofErr w:type="spellEnd"/>
            <w:r w:rsidRPr="00AD1AA3">
              <w:rPr>
                <w:rFonts w:ascii="宋体" w:eastAsia="宋体" w:hAnsi="宋体" w:cs="宋体"/>
                <w:kern w:val="0"/>
                <w:sz w:val="26"/>
                <w:szCs w:val="26"/>
              </w:rPr>
              <w:t xml:space="preserve"> very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Both of the following queries match the document stored in table </w:t>
            </w:r>
            <w:r w:rsidRPr="00AD1AA3">
              <w:rPr>
                <w:rFonts w:ascii="宋体" w:eastAsia="宋体" w:hAnsi="宋体" w:cs="宋体"/>
                <w:i/>
                <w:iCs/>
                <w:kern w:val="0"/>
                <w:sz w:val="26"/>
                <w:szCs w:val="26"/>
              </w:rPr>
              <w:lastRenderedPageBreak/>
              <w:t>"porter".</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porter WHERE porter MATCH 'Frustrated';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SELECT * FROM porter WHERE porter MATCH 'Frustration';</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 xml:space="preserve">If this extension is compiled with the SQLITE_ENABLE_ICU pre-processor symbol defined, then there exists a built-in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named "</w:t>
      </w:r>
      <w:proofErr w:type="spellStart"/>
      <w:r w:rsidRPr="00AD1AA3">
        <w:rPr>
          <w:rFonts w:ascii="宋体" w:eastAsia="宋体" w:hAnsi="宋体" w:cs="宋体"/>
          <w:kern w:val="0"/>
          <w:sz w:val="24"/>
          <w:szCs w:val="24"/>
        </w:rPr>
        <w:t>icu</w:t>
      </w:r>
      <w:proofErr w:type="spellEnd"/>
      <w:r w:rsidRPr="00AD1AA3">
        <w:rPr>
          <w:rFonts w:ascii="宋体" w:eastAsia="宋体" w:hAnsi="宋体" w:cs="宋体"/>
          <w:kern w:val="0"/>
          <w:sz w:val="24"/>
          <w:szCs w:val="24"/>
        </w:rPr>
        <w:t xml:space="preserve">" implemented using the ICU library. The first argument passed to the </w:t>
      </w:r>
      <w:proofErr w:type="spellStart"/>
      <w:proofErr w:type="gramStart"/>
      <w:r w:rsidRPr="00AD1AA3">
        <w:rPr>
          <w:rFonts w:ascii="宋体" w:eastAsia="宋体" w:hAnsi="宋体" w:cs="宋体"/>
          <w:kern w:val="0"/>
          <w:sz w:val="24"/>
          <w:szCs w:val="24"/>
        </w:rPr>
        <w:t>xCreate</w:t>
      </w:r>
      <w:proofErr w:type="spellEnd"/>
      <w:r w:rsidRPr="00AD1AA3">
        <w:rPr>
          <w:rFonts w:ascii="宋体" w:eastAsia="宋体" w:hAnsi="宋体" w:cs="宋体"/>
          <w:kern w:val="0"/>
          <w:sz w:val="24"/>
          <w:szCs w:val="24"/>
        </w:rPr>
        <w:t>(</w:t>
      </w:r>
      <w:proofErr w:type="gramEnd"/>
      <w:r w:rsidRPr="00AD1AA3">
        <w:rPr>
          <w:rFonts w:ascii="宋体" w:eastAsia="宋体" w:hAnsi="宋体" w:cs="宋体"/>
          <w:kern w:val="0"/>
          <w:sz w:val="24"/>
          <w:szCs w:val="24"/>
        </w:rPr>
        <w:t xml:space="preserve">) method (see fts3_tokenizer.h) of this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may be an ICU locale identifier. For example "</w:t>
      </w:r>
      <w:proofErr w:type="spellStart"/>
      <w:r w:rsidRPr="00AD1AA3">
        <w:rPr>
          <w:rFonts w:ascii="宋体" w:eastAsia="宋体" w:hAnsi="宋体" w:cs="宋体"/>
          <w:kern w:val="0"/>
          <w:sz w:val="24"/>
          <w:szCs w:val="24"/>
        </w:rPr>
        <w:t>tr_TR</w:t>
      </w:r>
      <w:proofErr w:type="spellEnd"/>
      <w:r w:rsidRPr="00AD1AA3">
        <w:rPr>
          <w:rFonts w:ascii="宋体" w:eastAsia="宋体" w:hAnsi="宋体" w:cs="宋体"/>
          <w:kern w:val="0"/>
          <w:sz w:val="24"/>
          <w:szCs w:val="24"/>
        </w:rPr>
        <w:t>" for Turkish as used in Turkey, or "</w:t>
      </w:r>
      <w:proofErr w:type="spellStart"/>
      <w:r w:rsidRPr="00AD1AA3">
        <w:rPr>
          <w:rFonts w:ascii="宋体" w:eastAsia="宋体" w:hAnsi="宋体" w:cs="宋体"/>
          <w:kern w:val="0"/>
          <w:sz w:val="24"/>
          <w:szCs w:val="24"/>
        </w:rPr>
        <w:t>en_AU</w:t>
      </w:r>
      <w:proofErr w:type="spellEnd"/>
      <w:r w:rsidRPr="00AD1AA3">
        <w:rPr>
          <w:rFonts w:ascii="宋体" w:eastAsia="宋体" w:hAnsi="宋体" w:cs="宋体"/>
          <w:kern w:val="0"/>
          <w:sz w:val="24"/>
          <w:szCs w:val="24"/>
        </w:rPr>
        <w:t xml:space="preserve">" for English as used in Australia.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CREATE VIRTUAL TABLE </w:t>
            </w:r>
            <w:proofErr w:type="spellStart"/>
            <w:r w:rsidRPr="00AD1AA3">
              <w:rPr>
                <w:rFonts w:ascii="宋体" w:eastAsia="宋体" w:hAnsi="宋体" w:cs="宋体"/>
                <w:kern w:val="0"/>
                <w:sz w:val="26"/>
                <w:szCs w:val="26"/>
              </w:rPr>
              <w:t>thai_text</w:t>
            </w:r>
            <w:proofErr w:type="spellEnd"/>
            <w:r w:rsidRPr="00AD1AA3">
              <w:rPr>
                <w:rFonts w:ascii="宋体" w:eastAsia="宋体" w:hAnsi="宋体" w:cs="宋体"/>
                <w:kern w:val="0"/>
                <w:sz w:val="26"/>
                <w:szCs w:val="26"/>
              </w:rPr>
              <w:t xml:space="preserve"> USING fts3(text, tokenize=</w:t>
            </w:r>
            <w:proofErr w:type="spellStart"/>
            <w:r w:rsidRPr="00AD1AA3">
              <w:rPr>
                <w:rFonts w:ascii="宋体" w:eastAsia="宋体" w:hAnsi="宋体" w:cs="宋体"/>
                <w:kern w:val="0"/>
                <w:sz w:val="26"/>
                <w:szCs w:val="26"/>
              </w:rPr>
              <w:t>icu</w:t>
            </w:r>
            <w:proofErr w:type="spellEnd"/>
            <w:r w:rsidRPr="00AD1AA3">
              <w:rPr>
                <w:rFonts w:ascii="宋体" w:eastAsia="宋体" w:hAnsi="宋体" w:cs="宋体"/>
                <w:kern w:val="0"/>
                <w:sz w:val="26"/>
                <w:szCs w:val="26"/>
              </w:rPr>
              <w:t xml:space="preserve"> </w:t>
            </w:r>
            <w:proofErr w:type="spellStart"/>
            <w:r w:rsidRPr="00AD1AA3">
              <w:rPr>
                <w:rFonts w:ascii="宋体" w:eastAsia="宋体" w:hAnsi="宋体" w:cs="宋体"/>
                <w:kern w:val="0"/>
                <w:sz w:val="26"/>
                <w:szCs w:val="26"/>
              </w:rPr>
              <w:t>th_TH</w:t>
            </w:r>
            <w:proofErr w:type="spellEnd"/>
            <w:r w:rsidRPr="00AD1AA3">
              <w:rPr>
                <w:rFonts w:ascii="宋体" w:eastAsia="宋体" w:hAnsi="宋体" w:cs="宋体"/>
                <w:kern w:val="0"/>
                <w:sz w:val="26"/>
                <w:szCs w:val="26"/>
              </w:rPr>
              <w:t>)</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The ICU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implementation is very simple. It splits the input text according to the ICU rules for finding word boundaries and discards any tokens that consist entirely of white-space. This may be suitable for some applications in some locales, but not all. If more complex processing is required, for example to implement stemming or discard punctuation, this can be done by creating a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implementation that uses the ICU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as part of its implementation. </w:t>
      </w:r>
      <w:bookmarkStart w:id="0" w:name="unicode61"/>
      <w:bookmarkEnd w:id="0"/>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The "unicode61"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is available beginning with </w:t>
      </w:r>
      <w:proofErr w:type="spellStart"/>
      <w:r w:rsidRPr="00AD1AA3">
        <w:rPr>
          <w:rFonts w:ascii="宋体" w:eastAsia="宋体" w:hAnsi="宋体" w:cs="宋体"/>
          <w:kern w:val="0"/>
          <w:sz w:val="24"/>
          <w:szCs w:val="24"/>
        </w:rPr>
        <w:t>SQLite</w:t>
      </w:r>
      <w:proofErr w:type="spellEnd"/>
      <w:r w:rsidRPr="00AD1AA3">
        <w:rPr>
          <w:rFonts w:ascii="宋体" w:eastAsia="宋体" w:hAnsi="宋体" w:cs="宋体"/>
          <w:kern w:val="0"/>
          <w:sz w:val="24"/>
          <w:szCs w:val="24"/>
        </w:rPr>
        <w:t xml:space="preserve"> </w:t>
      </w:r>
      <w:hyperlink r:id="rId6" w:history="1">
        <w:r w:rsidRPr="00AD1AA3">
          <w:rPr>
            <w:rFonts w:ascii="宋体" w:eastAsia="宋体" w:hAnsi="宋体" w:cs="宋体"/>
            <w:color w:val="0000FF"/>
            <w:kern w:val="0"/>
            <w:sz w:val="24"/>
            <w:szCs w:val="24"/>
            <w:u w:val="single"/>
          </w:rPr>
          <w:t>version 3.7.13</w:t>
        </w:r>
      </w:hyperlink>
      <w:r w:rsidRPr="00AD1AA3">
        <w:rPr>
          <w:rFonts w:ascii="宋体" w:eastAsia="宋体" w:hAnsi="宋体" w:cs="宋体"/>
          <w:kern w:val="0"/>
          <w:sz w:val="24"/>
          <w:szCs w:val="24"/>
        </w:rPr>
        <w:t xml:space="preserve">. Unicode61 works very much like "simple" except that it does full </w:t>
      </w:r>
      <w:proofErr w:type="spellStart"/>
      <w:r w:rsidRPr="00AD1AA3">
        <w:rPr>
          <w:rFonts w:ascii="宋体" w:eastAsia="宋体" w:hAnsi="宋体" w:cs="宋体"/>
          <w:kern w:val="0"/>
          <w:sz w:val="24"/>
          <w:szCs w:val="24"/>
        </w:rPr>
        <w:t>unicode</w:t>
      </w:r>
      <w:proofErr w:type="spellEnd"/>
      <w:r w:rsidRPr="00AD1AA3">
        <w:rPr>
          <w:rFonts w:ascii="宋体" w:eastAsia="宋体" w:hAnsi="宋体" w:cs="宋体"/>
          <w:kern w:val="0"/>
          <w:sz w:val="24"/>
          <w:szCs w:val="24"/>
        </w:rPr>
        <w:t xml:space="preserve"> case folding according to rules in Unicode Version 6.1 and it recognizes </w:t>
      </w:r>
      <w:proofErr w:type="spellStart"/>
      <w:r w:rsidRPr="00AD1AA3">
        <w:rPr>
          <w:rFonts w:ascii="宋体" w:eastAsia="宋体" w:hAnsi="宋体" w:cs="宋体"/>
          <w:kern w:val="0"/>
          <w:sz w:val="24"/>
          <w:szCs w:val="24"/>
        </w:rPr>
        <w:t>unicode</w:t>
      </w:r>
      <w:proofErr w:type="spellEnd"/>
      <w:r w:rsidRPr="00AD1AA3">
        <w:rPr>
          <w:rFonts w:ascii="宋体" w:eastAsia="宋体" w:hAnsi="宋体" w:cs="宋体"/>
          <w:kern w:val="0"/>
          <w:sz w:val="24"/>
          <w:szCs w:val="24"/>
        </w:rPr>
        <w:t xml:space="preserve"> space and punctuation characters and uses those to separate tokens. The simple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only does case folding of ASCII characters and only recognizes ASCII space and punctuation characters as token separators. </w:t>
      </w:r>
    </w:p>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t xml:space="preserve">By default, "unicode61" also removes all diacritics from Latin script characters. This </w:t>
      </w:r>
      <w:proofErr w:type="spellStart"/>
      <w:r w:rsidRPr="00AD1AA3">
        <w:rPr>
          <w:rFonts w:ascii="宋体" w:eastAsia="宋体" w:hAnsi="宋体" w:cs="宋体"/>
          <w:kern w:val="0"/>
          <w:sz w:val="24"/>
          <w:szCs w:val="24"/>
        </w:rPr>
        <w:t>behaviour</w:t>
      </w:r>
      <w:proofErr w:type="spellEnd"/>
      <w:r w:rsidRPr="00AD1AA3">
        <w:rPr>
          <w:rFonts w:ascii="宋体" w:eastAsia="宋体" w:hAnsi="宋体" w:cs="宋体"/>
          <w:kern w:val="0"/>
          <w:sz w:val="24"/>
          <w:szCs w:val="24"/>
        </w:rPr>
        <w:t xml:space="preserve"> can be overridden by adding the </w:t>
      </w:r>
      <w:proofErr w:type="spellStart"/>
      <w:r w:rsidRPr="00AD1AA3">
        <w:rPr>
          <w:rFonts w:ascii="宋体" w:eastAsia="宋体" w:hAnsi="宋体" w:cs="宋体"/>
          <w:kern w:val="0"/>
          <w:sz w:val="24"/>
          <w:szCs w:val="24"/>
        </w:rPr>
        <w:t>tokenizer</w:t>
      </w:r>
      <w:proofErr w:type="spellEnd"/>
      <w:r w:rsidRPr="00AD1AA3">
        <w:rPr>
          <w:rFonts w:ascii="宋体" w:eastAsia="宋体" w:hAnsi="宋体" w:cs="宋体"/>
          <w:kern w:val="0"/>
          <w:sz w:val="24"/>
          <w:szCs w:val="24"/>
        </w:rPr>
        <w:t xml:space="preserve"> argument "</w:t>
      </w:r>
      <w:proofErr w:type="spellStart"/>
      <w:r w:rsidRPr="00AD1AA3">
        <w:rPr>
          <w:rFonts w:ascii="宋体" w:eastAsia="宋体" w:hAnsi="宋体" w:cs="宋体"/>
          <w:kern w:val="0"/>
          <w:sz w:val="24"/>
          <w:szCs w:val="24"/>
        </w:rPr>
        <w:t>remove_diacritics</w:t>
      </w:r>
      <w:proofErr w:type="spellEnd"/>
      <w:r w:rsidRPr="00AD1AA3">
        <w:rPr>
          <w:rFonts w:ascii="宋体" w:eastAsia="宋体" w:hAnsi="宋体" w:cs="宋体"/>
          <w:kern w:val="0"/>
          <w:sz w:val="24"/>
          <w:szCs w:val="24"/>
        </w:rPr>
        <w:t xml:space="preserve">=0".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Create tables that remove diacritics from Latin script characters</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as</w:t>
            </w:r>
            <w:proofErr w:type="gramEnd"/>
            <w:r w:rsidRPr="00AD1AA3">
              <w:rPr>
                <w:rFonts w:ascii="宋体" w:eastAsia="宋体" w:hAnsi="宋体" w:cs="宋体"/>
                <w:i/>
                <w:iCs/>
                <w:kern w:val="0"/>
                <w:sz w:val="26"/>
                <w:szCs w:val="26"/>
              </w:rPr>
              <w:t xml:space="preserve"> part of tokenization.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txt1 USING fts4(tokenize=unicode61);</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lastRenderedPageBreak/>
              <w:t>CREATE VIRTUAL TABLE txt2 USING fts4(tokenize=unicode61 "</w:t>
            </w:r>
            <w:proofErr w:type="spellStart"/>
            <w:r w:rsidRPr="00AD1AA3">
              <w:rPr>
                <w:rFonts w:ascii="宋体" w:eastAsia="宋体" w:hAnsi="宋体" w:cs="宋体"/>
                <w:kern w:val="0"/>
                <w:sz w:val="26"/>
                <w:szCs w:val="26"/>
              </w:rPr>
              <w:t>remove_diacritics</w:t>
            </w:r>
            <w:proofErr w:type="spellEnd"/>
            <w:r w:rsidRPr="00AD1AA3">
              <w:rPr>
                <w:rFonts w:ascii="宋体" w:eastAsia="宋体" w:hAnsi="宋体" w:cs="宋体"/>
                <w:kern w:val="0"/>
                <w:sz w:val="26"/>
                <w:szCs w:val="26"/>
              </w:rPr>
              <w:t>=1");</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Create a table that does not remove diacritics from Latin script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characters</w:t>
            </w:r>
            <w:proofErr w:type="gramEnd"/>
            <w:r w:rsidRPr="00AD1AA3">
              <w:rPr>
                <w:rFonts w:ascii="宋体" w:eastAsia="宋体" w:hAnsi="宋体" w:cs="宋体"/>
                <w:i/>
                <w:iCs/>
                <w:kern w:val="0"/>
                <w:sz w:val="26"/>
                <w:szCs w:val="26"/>
              </w:rPr>
              <w:t xml:space="preserve"> as part of tokenization.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txt3 USING fts4(tokenize=unicode61 "</w:t>
            </w:r>
            <w:proofErr w:type="spellStart"/>
            <w:r w:rsidRPr="00AD1AA3">
              <w:rPr>
                <w:rFonts w:ascii="宋体" w:eastAsia="宋体" w:hAnsi="宋体" w:cs="宋体"/>
                <w:kern w:val="0"/>
                <w:sz w:val="26"/>
                <w:szCs w:val="26"/>
              </w:rPr>
              <w:t>remove_diacritics</w:t>
            </w:r>
            <w:proofErr w:type="spellEnd"/>
            <w:r w:rsidRPr="00AD1AA3">
              <w:rPr>
                <w:rFonts w:ascii="宋体" w:eastAsia="宋体" w:hAnsi="宋体" w:cs="宋体"/>
                <w:kern w:val="0"/>
                <w:sz w:val="26"/>
                <w:szCs w:val="26"/>
              </w:rPr>
              <w:t>=0");</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 xml:space="preserve">It is also possible to customize the set of </w:t>
      </w:r>
      <w:proofErr w:type="spellStart"/>
      <w:r w:rsidRPr="00AD1AA3">
        <w:rPr>
          <w:rFonts w:ascii="宋体" w:eastAsia="宋体" w:hAnsi="宋体" w:cs="宋体"/>
          <w:kern w:val="0"/>
          <w:sz w:val="24"/>
          <w:szCs w:val="24"/>
        </w:rPr>
        <w:t>codepoints</w:t>
      </w:r>
      <w:proofErr w:type="spellEnd"/>
      <w:r w:rsidRPr="00AD1AA3">
        <w:rPr>
          <w:rFonts w:ascii="宋体" w:eastAsia="宋体" w:hAnsi="宋体" w:cs="宋体"/>
          <w:kern w:val="0"/>
          <w:sz w:val="24"/>
          <w:szCs w:val="24"/>
        </w:rPr>
        <w:t xml:space="preserve"> that unicode61 treats as separator characters. The "separators=" option may be used to specify one or more extra characters that should be treated as separator characters, and the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xml:space="preserve">=" option may be used to specify one or more extra characters that should be treated as part of tokens instead of as separator characters.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that uses the unicode61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but considers "."</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and "=" characters to be part of tokens, and capital "X" characters to</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function as separators.</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txt3 USING fts4(tokenize=unicode61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 "separators=X");</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Create a tables that considers space characters (</w:t>
            </w:r>
            <w:proofErr w:type="spellStart"/>
            <w:r w:rsidRPr="00AD1AA3">
              <w:rPr>
                <w:rFonts w:ascii="宋体" w:eastAsia="宋体" w:hAnsi="宋体" w:cs="宋体"/>
                <w:i/>
                <w:iCs/>
                <w:kern w:val="0"/>
                <w:sz w:val="26"/>
                <w:szCs w:val="26"/>
              </w:rPr>
              <w:t>codepoint</w:t>
            </w:r>
            <w:proofErr w:type="spellEnd"/>
            <w:r w:rsidRPr="00AD1AA3">
              <w:rPr>
                <w:rFonts w:ascii="宋体" w:eastAsia="宋体" w:hAnsi="宋体" w:cs="宋体"/>
                <w:i/>
                <w:iCs/>
                <w:kern w:val="0"/>
                <w:sz w:val="26"/>
                <w:szCs w:val="26"/>
              </w:rPr>
              <w:t xml:space="preserve"> 32) to be</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a token character</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lastRenderedPageBreak/>
              <w:t>CREATE VIRTUAL TABLE txt4 USING fts4(tokenize=unicode61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 ");</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If a character specified as part of the argument to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is considered to be a token character by default, it is ignored. This is true even if it has been marked as a separator by an earlier "separators=" option. Similarly, if a character specified as part of a "separators=" option is treated as a separator character by default, it is ignored. If multiple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xml:space="preserve">=" or "separators=" options are specified, all are processed. For example: </w:t>
      </w:r>
    </w:p>
    <w:tbl>
      <w:tblPr>
        <w:tblW w:w="5000" w:type="pct"/>
        <w:tblCellSpacing w:w="15" w:type="dxa"/>
        <w:tblBorders>
          <w:top w:val="single" w:sz="6" w:space="0" w:color="80A796"/>
          <w:left w:val="single" w:sz="6" w:space="0" w:color="80A796"/>
          <w:bottom w:val="single" w:sz="6" w:space="0" w:color="80A796"/>
          <w:right w:val="single" w:sz="6" w:space="0" w:color="80A796"/>
        </w:tblBorders>
        <w:shd w:val="clear" w:color="auto" w:fill="EEEEEE"/>
        <w:tblCellMar>
          <w:left w:w="120" w:type="dxa"/>
          <w:right w:w="120" w:type="dxa"/>
        </w:tblCellMar>
        <w:tblLook w:val="04A0"/>
      </w:tblPr>
      <w:tblGrid>
        <w:gridCol w:w="8636"/>
      </w:tblGrid>
      <w:tr w:rsidR="00AD1AA3" w:rsidRPr="00AD1AA3" w:rsidTr="00AD1AA3">
        <w:trPr>
          <w:tblCellSpacing w:w="15" w:type="dxa"/>
        </w:trPr>
        <w:tc>
          <w:tcPr>
            <w:tcW w:w="0" w:type="auto"/>
            <w:shd w:val="clear" w:color="auto" w:fill="EEEEEE"/>
            <w:vAlign w:val="center"/>
            <w:hideMark/>
          </w:tcPr>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Create a table that uses the unicode61 </w:t>
            </w:r>
            <w:proofErr w:type="spellStart"/>
            <w:r w:rsidRPr="00AD1AA3">
              <w:rPr>
                <w:rFonts w:ascii="宋体" w:eastAsia="宋体" w:hAnsi="宋体" w:cs="宋体"/>
                <w:i/>
                <w:iCs/>
                <w:kern w:val="0"/>
                <w:sz w:val="26"/>
                <w:szCs w:val="26"/>
              </w:rPr>
              <w:t>tokenizer</w:t>
            </w:r>
            <w:proofErr w:type="spellEnd"/>
            <w:r w:rsidRPr="00AD1AA3">
              <w:rPr>
                <w:rFonts w:ascii="宋体" w:eastAsia="宋体" w:hAnsi="宋体" w:cs="宋体"/>
                <w:i/>
                <w:iCs/>
                <w:kern w:val="0"/>
                <w:sz w:val="26"/>
                <w:szCs w:val="26"/>
              </w:rPr>
              <w:t>, but considers "."</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and "=" characters to be part of tokens, and capital "X" characters to</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function as separators. Both of the "</w:t>
            </w:r>
            <w:proofErr w:type="spellStart"/>
            <w:r w:rsidRPr="00AD1AA3">
              <w:rPr>
                <w:rFonts w:ascii="宋体" w:eastAsia="宋体" w:hAnsi="宋体" w:cs="宋体"/>
                <w:i/>
                <w:iCs/>
                <w:kern w:val="0"/>
                <w:sz w:val="26"/>
                <w:szCs w:val="26"/>
              </w:rPr>
              <w:t>tokenchars</w:t>
            </w:r>
            <w:proofErr w:type="spellEnd"/>
            <w:r w:rsidRPr="00AD1AA3">
              <w:rPr>
                <w:rFonts w:ascii="宋体" w:eastAsia="宋体" w:hAnsi="宋体" w:cs="宋体"/>
                <w:i/>
                <w:iCs/>
                <w:kern w:val="0"/>
                <w:sz w:val="26"/>
                <w:szCs w:val="26"/>
              </w:rPr>
              <w:t>=" options are processed</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The "separators=" option ignores the "." passed to it, as "." is by</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default a separator character, even though it has been marked as a token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i/>
                <w:iCs/>
                <w:kern w:val="0"/>
                <w:sz w:val="26"/>
                <w:szCs w:val="26"/>
              </w:rPr>
              <w:t xml:space="preserve">-- </w:t>
            </w:r>
            <w:proofErr w:type="gramStart"/>
            <w:r w:rsidRPr="00AD1AA3">
              <w:rPr>
                <w:rFonts w:ascii="宋体" w:eastAsia="宋体" w:hAnsi="宋体" w:cs="宋体"/>
                <w:i/>
                <w:iCs/>
                <w:kern w:val="0"/>
                <w:sz w:val="26"/>
                <w:szCs w:val="26"/>
              </w:rPr>
              <w:t>character</w:t>
            </w:r>
            <w:proofErr w:type="gramEnd"/>
            <w:r w:rsidRPr="00AD1AA3">
              <w:rPr>
                <w:rFonts w:ascii="宋体" w:eastAsia="宋体" w:hAnsi="宋体" w:cs="宋体"/>
                <w:i/>
                <w:iCs/>
                <w:kern w:val="0"/>
                <w:sz w:val="26"/>
                <w:szCs w:val="26"/>
              </w:rPr>
              <w:t xml:space="preserve"> by an earlier "</w:t>
            </w:r>
            <w:proofErr w:type="spellStart"/>
            <w:r w:rsidRPr="00AD1AA3">
              <w:rPr>
                <w:rFonts w:ascii="宋体" w:eastAsia="宋体" w:hAnsi="宋体" w:cs="宋体"/>
                <w:i/>
                <w:iCs/>
                <w:kern w:val="0"/>
                <w:sz w:val="26"/>
                <w:szCs w:val="26"/>
              </w:rPr>
              <w:t>tokenchars</w:t>
            </w:r>
            <w:proofErr w:type="spellEnd"/>
            <w:r w:rsidRPr="00AD1AA3">
              <w:rPr>
                <w:rFonts w:ascii="宋体" w:eastAsia="宋体" w:hAnsi="宋体" w:cs="宋体"/>
                <w:i/>
                <w:iCs/>
                <w:kern w:val="0"/>
                <w:sz w:val="26"/>
                <w:szCs w:val="26"/>
              </w:rPr>
              <w:t>=" option.</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CREATE VIRTUAL TABLE txt5 USING fts4(</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 xml:space="preserve">    </w:t>
            </w:r>
            <w:proofErr w:type="gramStart"/>
            <w:r w:rsidRPr="00AD1AA3">
              <w:rPr>
                <w:rFonts w:ascii="宋体" w:eastAsia="宋体" w:hAnsi="宋体" w:cs="宋体"/>
                <w:kern w:val="0"/>
                <w:sz w:val="26"/>
                <w:szCs w:val="26"/>
              </w:rPr>
              <w:t>tokenize=</w:t>
            </w:r>
            <w:proofErr w:type="gramEnd"/>
            <w:r w:rsidRPr="00AD1AA3">
              <w:rPr>
                <w:rFonts w:ascii="宋体" w:eastAsia="宋体" w:hAnsi="宋体" w:cs="宋体"/>
                <w:kern w:val="0"/>
                <w:sz w:val="26"/>
                <w:szCs w:val="26"/>
              </w:rPr>
              <w:t>unicode61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 "</w:t>
            </w:r>
            <w:proofErr w:type="gramStart"/>
            <w:r w:rsidRPr="00AD1AA3">
              <w:rPr>
                <w:rFonts w:ascii="宋体" w:eastAsia="宋体" w:hAnsi="宋体" w:cs="宋体"/>
                <w:kern w:val="0"/>
                <w:sz w:val="26"/>
                <w:szCs w:val="26"/>
              </w:rPr>
              <w:t>separators=</w:t>
            </w:r>
            <w:proofErr w:type="gramEnd"/>
            <w:r w:rsidRPr="00AD1AA3">
              <w:rPr>
                <w:rFonts w:ascii="宋体" w:eastAsia="宋体" w:hAnsi="宋体" w:cs="宋体"/>
                <w:kern w:val="0"/>
                <w:sz w:val="26"/>
                <w:szCs w:val="26"/>
              </w:rPr>
              <w:t>X." "</w:t>
            </w:r>
            <w:proofErr w:type="spellStart"/>
            <w:r w:rsidRPr="00AD1AA3">
              <w:rPr>
                <w:rFonts w:ascii="宋体" w:eastAsia="宋体" w:hAnsi="宋体" w:cs="宋体"/>
                <w:kern w:val="0"/>
                <w:sz w:val="26"/>
                <w:szCs w:val="26"/>
              </w:rPr>
              <w:t>tokenchars</w:t>
            </w:r>
            <w:proofErr w:type="spellEnd"/>
            <w:r w:rsidRPr="00AD1AA3">
              <w:rPr>
                <w:rFonts w:ascii="宋体" w:eastAsia="宋体" w:hAnsi="宋体" w:cs="宋体"/>
                <w:kern w:val="0"/>
                <w:sz w:val="26"/>
                <w:szCs w:val="26"/>
              </w:rPr>
              <w:t>=="</w:t>
            </w:r>
          </w:p>
          <w:p w:rsidR="00AD1AA3" w:rsidRPr="00AD1AA3" w:rsidRDefault="00AD1AA3" w:rsidP="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6"/>
                <w:szCs w:val="26"/>
              </w:rPr>
            </w:pPr>
            <w:r w:rsidRPr="00AD1AA3">
              <w:rPr>
                <w:rFonts w:ascii="宋体" w:eastAsia="宋体" w:hAnsi="宋体" w:cs="宋体"/>
                <w:kern w:val="0"/>
                <w:sz w:val="26"/>
                <w:szCs w:val="26"/>
              </w:rPr>
              <w:t>);</w:t>
            </w:r>
          </w:p>
        </w:tc>
      </w:tr>
    </w:tbl>
    <w:p w:rsidR="00AD1AA3" w:rsidRPr="00AD1AA3" w:rsidRDefault="00AD1AA3" w:rsidP="00AD1AA3">
      <w:pPr>
        <w:widowControl/>
        <w:spacing w:before="100" w:beforeAutospacing="1" w:after="100" w:afterAutospacing="1"/>
        <w:jc w:val="left"/>
        <w:rPr>
          <w:rFonts w:ascii="宋体" w:eastAsia="宋体" w:hAnsi="宋体" w:cs="宋体"/>
          <w:kern w:val="0"/>
          <w:sz w:val="24"/>
          <w:szCs w:val="24"/>
        </w:rPr>
      </w:pPr>
      <w:r w:rsidRPr="00AD1AA3">
        <w:rPr>
          <w:rFonts w:ascii="宋体" w:eastAsia="宋体" w:hAnsi="宋体" w:cs="宋体"/>
          <w:kern w:val="0"/>
          <w:sz w:val="24"/>
          <w:szCs w:val="24"/>
        </w:rPr>
        <w:lastRenderedPageBreak/>
        <w:t>The arguments passed to the "</w:t>
      </w:r>
      <w:proofErr w:type="spellStart"/>
      <w:r w:rsidRPr="00AD1AA3">
        <w:rPr>
          <w:rFonts w:ascii="宋体" w:eastAsia="宋体" w:hAnsi="宋体" w:cs="宋体"/>
          <w:kern w:val="0"/>
          <w:sz w:val="24"/>
          <w:szCs w:val="24"/>
        </w:rPr>
        <w:t>tokenchars</w:t>
      </w:r>
      <w:proofErr w:type="spellEnd"/>
      <w:r w:rsidRPr="00AD1AA3">
        <w:rPr>
          <w:rFonts w:ascii="宋体" w:eastAsia="宋体" w:hAnsi="宋体" w:cs="宋体"/>
          <w:kern w:val="0"/>
          <w:sz w:val="24"/>
          <w:szCs w:val="24"/>
        </w:rPr>
        <w:t xml:space="preserve">=" or "separators=" options are case-sensitive. In the example above, specifying that "X" is a separator character does not affect the way "x" is handled. </w:t>
      </w:r>
    </w:p>
    <w:p w:rsidR="00F71D90" w:rsidRPr="00AD1AA3" w:rsidRDefault="003001E8" w:rsidP="00AD1AA3"/>
    <w:sectPr w:rsidR="00F71D90" w:rsidRPr="00AD1AA3" w:rsidSect="00537B3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D4AEC"/>
    <w:multiLevelType w:val="multilevel"/>
    <w:tmpl w:val="E95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1AA3"/>
    <w:rsid w:val="000B0710"/>
    <w:rsid w:val="00240B39"/>
    <w:rsid w:val="003001E8"/>
    <w:rsid w:val="00537B3E"/>
    <w:rsid w:val="005C30E8"/>
    <w:rsid w:val="009F14D4"/>
    <w:rsid w:val="00AD1AA3"/>
    <w:rsid w:val="00C64E5D"/>
    <w:rsid w:val="00CE71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B3E"/>
    <w:pPr>
      <w:widowControl w:val="0"/>
      <w:jc w:val="both"/>
    </w:pPr>
  </w:style>
  <w:style w:type="paragraph" w:styleId="1">
    <w:name w:val="heading 1"/>
    <w:basedOn w:val="a"/>
    <w:link w:val="1Char"/>
    <w:uiPriority w:val="9"/>
    <w:qFormat/>
    <w:rsid w:val="00AD1A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1AA3"/>
    <w:rPr>
      <w:rFonts w:ascii="宋体" w:eastAsia="宋体" w:hAnsi="宋体" w:cs="宋体"/>
      <w:b/>
      <w:bCs/>
      <w:kern w:val="36"/>
      <w:sz w:val="48"/>
      <w:szCs w:val="48"/>
    </w:rPr>
  </w:style>
  <w:style w:type="paragraph" w:styleId="a3">
    <w:name w:val="Normal (Web)"/>
    <w:basedOn w:val="a"/>
    <w:uiPriority w:val="99"/>
    <w:semiHidden/>
    <w:unhideWhenUsed/>
    <w:rsid w:val="00AD1A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D1AA3"/>
    <w:rPr>
      <w:color w:val="0000FF"/>
      <w:u w:val="single"/>
    </w:rPr>
  </w:style>
  <w:style w:type="paragraph" w:styleId="HTML">
    <w:name w:val="HTML Preformatted"/>
    <w:basedOn w:val="a"/>
    <w:link w:val="HTMLChar"/>
    <w:uiPriority w:val="99"/>
    <w:unhideWhenUsed/>
    <w:rsid w:val="00AD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1AA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55475412">
      <w:bodyDiv w:val="1"/>
      <w:marLeft w:val="0"/>
      <w:marRight w:val="0"/>
      <w:marTop w:val="0"/>
      <w:marBottom w:val="0"/>
      <w:divBdr>
        <w:top w:val="none" w:sz="0" w:space="0" w:color="auto"/>
        <w:left w:val="none" w:sz="0" w:space="0" w:color="auto"/>
        <w:bottom w:val="none" w:sz="0" w:space="0" w:color="auto"/>
        <w:right w:val="none" w:sz="0" w:space="0" w:color="auto"/>
      </w:divBdr>
      <w:divsChild>
        <w:div w:id="1625042130">
          <w:marLeft w:val="1800"/>
          <w:marRight w:val="1800"/>
          <w:marTop w:val="0"/>
          <w:marBottom w:val="0"/>
          <w:divBdr>
            <w:top w:val="none" w:sz="0" w:space="0" w:color="auto"/>
            <w:left w:val="none" w:sz="0" w:space="0" w:color="auto"/>
            <w:bottom w:val="none" w:sz="0" w:space="0" w:color="auto"/>
            <w:right w:val="none" w:sz="0" w:space="0" w:color="auto"/>
          </w:divBdr>
        </w:div>
        <w:div w:id="1989431429">
          <w:marLeft w:val="1800"/>
          <w:marRight w:val="1800"/>
          <w:marTop w:val="0"/>
          <w:marBottom w:val="0"/>
          <w:divBdr>
            <w:top w:val="none" w:sz="0" w:space="0" w:color="auto"/>
            <w:left w:val="none" w:sz="0" w:space="0" w:color="auto"/>
            <w:bottom w:val="none" w:sz="0" w:space="0" w:color="auto"/>
            <w:right w:val="none" w:sz="0" w:space="0" w:color="auto"/>
          </w:divBdr>
        </w:div>
        <w:div w:id="792947037">
          <w:marLeft w:val="1800"/>
          <w:marRight w:val="1800"/>
          <w:marTop w:val="0"/>
          <w:marBottom w:val="0"/>
          <w:divBdr>
            <w:top w:val="none" w:sz="0" w:space="0" w:color="auto"/>
            <w:left w:val="none" w:sz="0" w:space="0" w:color="auto"/>
            <w:bottom w:val="none" w:sz="0" w:space="0" w:color="auto"/>
            <w:right w:val="none" w:sz="0" w:space="0" w:color="auto"/>
          </w:divBdr>
        </w:div>
        <w:div w:id="1256742098">
          <w:marLeft w:val="1800"/>
          <w:marRight w:val="1800"/>
          <w:marTop w:val="0"/>
          <w:marBottom w:val="0"/>
          <w:divBdr>
            <w:top w:val="none" w:sz="0" w:space="0" w:color="auto"/>
            <w:left w:val="none" w:sz="0" w:space="0" w:color="auto"/>
            <w:bottom w:val="none" w:sz="0" w:space="0" w:color="auto"/>
            <w:right w:val="none" w:sz="0" w:space="0" w:color="auto"/>
          </w:divBdr>
        </w:div>
        <w:div w:id="296883371">
          <w:marLeft w:val="1800"/>
          <w:marRight w:val="18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ite.org/releaselog/3_7_13.html" TargetMode="External"/><Relationship Id="rId5" Type="http://schemas.openxmlformats.org/officeDocument/2006/relationships/hyperlink" Target="http://tartarus.org/%7Emartin/PorterStem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wangmiao</dc:creator>
  <cp:lastModifiedBy>wangmiao</cp:lastModifiedBy>
  <cp:revision>6</cp:revision>
  <dcterms:created xsi:type="dcterms:W3CDTF">2014-05-05T08:49:00Z</dcterms:created>
  <dcterms:modified xsi:type="dcterms:W3CDTF">2014-05-05T08:57:00Z</dcterms:modified>
</cp:coreProperties>
</file>