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 w:val="0"/>
          <w:i w:val="0"/>
          <w:sz w:val="22"/>
        </w:rPr>
        <w:t>Cover letter — Oregon OWRD Senior GIS Coordinator &amp; Application Developer (ISS 6), REQ-199924</w:t>
      </w:r>
    </w:p>
    <w:p>
      <w:r>
        <w:rPr>
          <w:rFonts w:ascii="Calibri" w:hAnsi="Calibri"/>
          <w:b w:val="0"/>
          <w:i w:val="0"/>
          <w:sz w:val="22"/>
        </w:rPr>
        <w:t>Posting: Senior ArcGIS Coordinator &amp; Application Developer (https://oregon.wd5.myworkdayjobs.com/en-US/SOR_External_Career_Site/job/Salem--OWRD--North-Mall-Office-Building/Senior-ArcGIS-Coordinator---Application-Developer_REQ-199924) — Oregon Water Resources Department</w:t>
      </w:r>
    </w:p>
    <w:p>
      <w:r>
        <w:rPr>
          <w:rFonts w:ascii="Calibri" w:hAnsi="Calibri"/>
          <w:b w:val="0"/>
          <w:i w:val="0"/>
          <w:sz w:val="22"/>
        </w:rPr>
        <w:t>JD: 760-myworkdayjobs-senior-gis-coordinator-application-d-199924-2026-05-26.md (../jds/760-myworkdayjobs-senior-gis-coordinator-application-d-199924-2026-05-26.md)</w:t>
      </w:r>
    </w:p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 w:val="0"/>
          <w:sz w:val="22"/>
        </w:rPr>
        <w:t>Dear OWRD hiring team,</w:t>
      </w:r>
    </w:p>
    <w:p>
      <w:r>
        <w:rPr>
          <w:rFonts w:ascii="Calibri" w:hAnsi="Calibri"/>
          <w:b w:val="0"/>
          <w:i w:val="0"/>
          <w:sz w:val="22"/>
        </w:rPr>
        <w:t>I am applying for Senior GIS Coordinator &amp; Application Developer (Information Systems Specialist 6), REQ-199924.</w:t>
      </w:r>
    </w:p>
    <w:p>
      <w:r>
        <w:rPr>
          <w:rFonts w:ascii="Calibri" w:hAnsi="Calibri"/>
          <w:b w:val="0"/>
          <w:i w:val="0"/>
          <w:sz w:val="22"/>
        </w:rPr>
        <w:t>The posting describes an interdisciplinary lead who can guide a capable technical team, deliver ArcGIS platform solutions, and bring strong application development skills—Python, relational databases, data integrity, and Microsoft-stack administration concerns. That combination aligns with my background in full-stack delivery, SQL-heavy integrations, and technical leadership (about five engineers) on programs where bad data or broken releases had real operational impact.</w:t>
      </w:r>
    </w:p>
    <w:p>
      <w:r>
        <w:rPr>
          <w:rFonts w:ascii="Calibri" w:hAnsi="Calibri"/>
          <w:b w:val="0"/>
          <w:i w:val="0"/>
          <w:sz w:val="22"/>
        </w:rPr>
        <w:t>I have built and maintained production web applications, internal tools, and integration layers; mentored engineers on SQL and JavaScript; and coordinated releases with operations partners. I am direct that ArcGIS-specific development is not my primary specialty today; I am motivated to ramp on ESRI patterns while contributing immediately on scripting, data quality, API/integration design, team coordination, and disciplined documentation—skills your team needs alongside geospatial depth.</w:t>
      </w:r>
    </w:p>
    <w:p>
      <w:r>
        <w:rPr>
          <w:rFonts w:ascii="Calibri" w:hAnsi="Calibri"/>
          <w:b w:val="0"/>
          <w:i w:val="0"/>
          <w:sz w:val="22"/>
        </w:rPr>
        <w:t>OWRD’s mission—sustainable water supply and healthy streamflows and watersheds—is meaningful public work. I hold a BS in Computer Information Systems, am a U.S. veteran, and am interested in the hybrid Salem arrangement described.</w:t>
      </w:r>
    </w:p>
    <w:p>
      <w:r>
        <w:rPr>
          <w:rFonts w:ascii="Calibri" w:hAnsi="Calibri"/>
          <w:b w:val="0"/>
          <w:i w:val="0"/>
          <w:sz w:val="22"/>
        </w:rPr>
        <w:t>Thank you for your consideration.</w:t>
      </w:r>
    </w:p>
    <w:p>
      <w:r>
        <w:rPr>
          <w:rFonts w:ascii="Calibri" w:hAnsi="Calibri"/>
          <w:b w:val="0"/>
          <w:i w:val="0"/>
          <w:sz w:val="22"/>
        </w:rPr>
        <w:t>Best regards,</w:t>
      </w:r>
    </w:p>
    <w:p>
      <w:r>
        <w:rPr>
          <w:rFonts w:ascii="Calibri" w:hAnsi="Calibri"/>
          <w:b w:val="0"/>
          <w:i w:val="0"/>
          <w:sz w:val="22"/>
        </w:rPr>
        <w:t>Terry J. Mork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