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Theme Colors: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Orange #ee8215 </w:t>
      </w:r>
      <w:r w:rsidRPr="00000000" w:rsidR="00000000" w:rsidDel="00000000">
        <w:drawing>
          <wp:inline>
            <wp:extent cy="171450" cx="17145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71450" cx="171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Blue #005586 </w:t>
      </w:r>
      <w:r w:rsidRPr="00000000" w:rsidR="00000000" w:rsidDel="00000000">
        <w:drawing>
          <wp:inline>
            <wp:extent cy="171450" cx="1714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71450" cx="171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Font Sizes: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header h1: 65px / 36px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h2: 28px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sidebar h2: 20px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h3: 22px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p: 14px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nav links: 16px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Style Guide.docx</dc:title>
</cp:coreProperties>
</file>