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B53DB" w14:textId="77777777" w:rsidR="0001467B" w:rsidRPr="0001467B" w:rsidRDefault="0001467B" w:rsidP="0001467B">
      <w:r w:rsidRPr="0001467B">
        <w:t>I've created a comprehensive MCP (Model Context Protocol) server and client system for IT service requests. Here's what I've built:</w:t>
      </w:r>
    </w:p>
    <w:p w14:paraId="23ECD147" w14:textId="77777777" w:rsidR="0001467B" w:rsidRPr="0001467B" w:rsidRDefault="0001467B" w:rsidP="0001467B">
      <w:pPr>
        <w:rPr>
          <w:b/>
          <w:bCs/>
        </w:rPr>
      </w:pPr>
      <w:r w:rsidRPr="0001467B">
        <w:rPr>
          <w:rFonts w:ascii="Segoe UI Emoji" w:hAnsi="Segoe UI Emoji" w:cs="Segoe UI Emoji"/>
          <w:b/>
          <w:bCs/>
        </w:rPr>
        <w:t>🏗️</w:t>
      </w:r>
      <w:r w:rsidRPr="0001467B">
        <w:rPr>
          <w:b/>
          <w:bCs/>
        </w:rPr>
        <w:t xml:space="preserve"> Complete System Components</w:t>
      </w:r>
    </w:p>
    <w:p w14:paraId="4F2546AA" w14:textId="77777777" w:rsidR="0001467B" w:rsidRPr="0001467B" w:rsidRDefault="0001467B" w:rsidP="0001467B">
      <w:pPr>
        <w:rPr>
          <w:b/>
          <w:bCs/>
        </w:rPr>
      </w:pPr>
      <w:r w:rsidRPr="0001467B">
        <w:rPr>
          <w:b/>
          <w:bCs/>
        </w:rPr>
        <w:t>1. MCP Server (mcp_server.py)</w:t>
      </w:r>
    </w:p>
    <w:p w14:paraId="6414D899" w14:textId="77777777" w:rsidR="0001467B" w:rsidRPr="0001467B" w:rsidRDefault="0001467B" w:rsidP="0001467B">
      <w:pPr>
        <w:numPr>
          <w:ilvl w:val="0"/>
          <w:numId w:val="1"/>
        </w:numPr>
      </w:pPr>
      <w:proofErr w:type="spellStart"/>
      <w:r w:rsidRPr="0001467B">
        <w:rPr>
          <w:b/>
          <w:bCs/>
        </w:rPr>
        <w:t>ToolA</w:t>
      </w:r>
      <w:proofErr w:type="spellEnd"/>
      <w:r w:rsidRPr="0001467B">
        <w:t>: AD Group &amp; Entitlement Management (add users, search entitlements, remove access)</w:t>
      </w:r>
    </w:p>
    <w:p w14:paraId="0EC6548E" w14:textId="77777777" w:rsidR="0001467B" w:rsidRPr="0001467B" w:rsidRDefault="0001467B" w:rsidP="0001467B">
      <w:pPr>
        <w:numPr>
          <w:ilvl w:val="0"/>
          <w:numId w:val="1"/>
        </w:numPr>
      </w:pPr>
      <w:proofErr w:type="spellStart"/>
      <w:r w:rsidRPr="0001467B">
        <w:rPr>
          <w:b/>
          <w:bCs/>
        </w:rPr>
        <w:t>ToolB</w:t>
      </w:r>
      <w:proofErr w:type="spellEnd"/>
      <w:r w:rsidRPr="0001467B">
        <w:t>: Machine Access Management (RDP access, temp admin, external email)</w:t>
      </w:r>
    </w:p>
    <w:p w14:paraId="69A67F6F" w14:textId="77777777" w:rsidR="0001467B" w:rsidRPr="0001467B" w:rsidRDefault="0001467B" w:rsidP="0001467B">
      <w:pPr>
        <w:numPr>
          <w:ilvl w:val="0"/>
          <w:numId w:val="1"/>
        </w:numPr>
      </w:pPr>
      <w:proofErr w:type="spellStart"/>
      <w:r w:rsidRPr="0001467B">
        <w:rPr>
          <w:b/>
          <w:bCs/>
        </w:rPr>
        <w:t>ToolC</w:t>
      </w:r>
      <w:proofErr w:type="spellEnd"/>
      <w:r w:rsidRPr="0001467B">
        <w:t>: Infrastructure Management (service accounts, AD creation, project requests, user accounts, software/hardware requests)</w:t>
      </w:r>
    </w:p>
    <w:p w14:paraId="3373B9D7" w14:textId="77777777" w:rsidR="0001467B" w:rsidRPr="0001467B" w:rsidRDefault="0001467B" w:rsidP="0001467B">
      <w:pPr>
        <w:numPr>
          <w:ilvl w:val="0"/>
          <w:numId w:val="1"/>
        </w:numPr>
      </w:pPr>
      <w:r w:rsidRPr="0001467B">
        <w:t>Mock data storage with realistic examples</w:t>
      </w:r>
    </w:p>
    <w:p w14:paraId="79AD31E3" w14:textId="77777777" w:rsidR="0001467B" w:rsidRPr="0001467B" w:rsidRDefault="0001467B" w:rsidP="0001467B">
      <w:pPr>
        <w:numPr>
          <w:ilvl w:val="0"/>
          <w:numId w:val="1"/>
        </w:numPr>
      </w:pPr>
      <w:r w:rsidRPr="0001467B">
        <w:t>Comprehensive error handling and async processing</w:t>
      </w:r>
    </w:p>
    <w:p w14:paraId="045FC7EE" w14:textId="77777777" w:rsidR="0001467B" w:rsidRPr="0001467B" w:rsidRDefault="0001467B" w:rsidP="0001467B">
      <w:pPr>
        <w:rPr>
          <w:b/>
          <w:bCs/>
        </w:rPr>
      </w:pPr>
      <w:r w:rsidRPr="0001467B">
        <w:rPr>
          <w:b/>
          <w:bCs/>
        </w:rPr>
        <w:t>2. MCP Client (mcp_client.py)</w:t>
      </w:r>
    </w:p>
    <w:p w14:paraId="6985AFAE" w14:textId="77777777" w:rsidR="0001467B" w:rsidRPr="0001467B" w:rsidRDefault="0001467B" w:rsidP="0001467B">
      <w:pPr>
        <w:numPr>
          <w:ilvl w:val="0"/>
          <w:numId w:val="2"/>
        </w:numPr>
      </w:pPr>
      <w:r w:rsidRPr="0001467B">
        <w:t>Configurable LLM support (OpenAI, Anthropic, Local LLMs)</w:t>
      </w:r>
    </w:p>
    <w:p w14:paraId="48B18538" w14:textId="77777777" w:rsidR="0001467B" w:rsidRPr="0001467B" w:rsidRDefault="0001467B" w:rsidP="0001467B">
      <w:pPr>
        <w:numPr>
          <w:ilvl w:val="0"/>
          <w:numId w:val="2"/>
        </w:numPr>
      </w:pPr>
      <w:r w:rsidRPr="0001467B">
        <w:t>Intelligent request parsing with JSON validation</w:t>
      </w:r>
    </w:p>
    <w:p w14:paraId="5D509B78" w14:textId="77777777" w:rsidR="0001467B" w:rsidRPr="0001467B" w:rsidRDefault="0001467B" w:rsidP="0001467B">
      <w:pPr>
        <w:numPr>
          <w:ilvl w:val="0"/>
          <w:numId w:val="2"/>
        </w:numPr>
      </w:pPr>
      <w:r w:rsidRPr="0001467B">
        <w:t>System prompt integration for precise tool selection</w:t>
      </w:r>
    </w:p>
    <w:p w14:paraId="78693A89" w14:textId="77777777" w:rsidR="0001467B" w:rsidRPr="0001467B" w:rsidRDefault="0001467B" w:rsidP="0001467B">
      <w:pPr>
        <w:numPr>
          <w:ilvl w:val="0"/>
          <w:numId w:val="2"/>
        </w:numPr>
      </w:pPr>
      <w:r w:rsidRPr="0001467B">
        <w:t>Formatted conversation responses</w:t>
      </w:r>
    </w:p>
    <w:p w14:paraId="77F781D8" w14:textId="77777777" w:rsidR="0001467B" w:rsidRPr="0001467B" w:rsidRDefault="0001467B" w:rsidP="0001467B">
      <w:pPr>
        <w:rPr>
          <w:b/>
          <w:bCs/>
        </w:rPr>
      </w:pPr>
      <w:r w:rsidRPr="0001467B">
        <w:rPr>
          <w:b/>
          <w:bCs/>
        </w:rPr>
        <w:t xml:space="preserve">3. </w:t>
      </w:r>
      <w:proofErr w:type="spellStart"/>
      <w:r w:rsidRPr="0001467B">
        <w:rPr>
          <w:b/>
          <w:bCs/>
        </w:rPr>
        <w:t>Streamlit</w:t>
      </w:r>
      <w:proofErr w:type="spellEnd"/>
      <w:r w:rsidRPr="0001467B">
        <w:rPr>
          <w:b/>
          <w:bCs/>
        </w:rPr>
        <w:t xml:space="preserve"> UI (streamlit_app.py)</w:t>
      </w:r>
    </w:p>
    <w:p w14:paraId="6D3D20D8" w14:textId="77777777" w:rsidR="0001467B" w:rsidRPr="0001467B" w:rsidRDefault="0001467B" w:rsidP="0001467B">
      <w:pPr>
        <w:numPr>
          <w:ilvl w:val="0"/>
          <w:numId w:val="3"/>
        </w:numPr>
      </w:pPr>
      <w:r w:rsidRPr="0001467B">
        <w:t>Modern chat interface with message history</w:t>
      </w:r>
    </w:p>
    <w:p w14:paraId="5D21F587" w14:textId="77777777" w:rsidR="0001467B" w:rsidRPr="0001467B" w:rsidRDefault="0001467B" w:rsidP="0001467B">
      <w:pPr>
        <w:numPr>
          <w:ilvl w:val="0"/>
          <w:numId w:val="3"/>
        </w:numPr>
      </w:pPr>
      <w:r w:rsidRPr="0001467B">
        <w:t>Sidebar configuration for LLM providers</w:t>
      </w:r>
    </w:p>
    <w:p w14:paraId="7AD52E01" w14:textId="77777777" w:rsidR="0001467B" w:rsidRPr="0001467B" w:rsidRDefault="0001467B" w:rsidP="0001467B">
      <w:pPr>
        <w:numPr>
          <w:ilvl w:val="0"/>
          <w:numId w:val="3"/>
        </w:numPr>
      </w:pPr>
      <w:r w:rsidRPr="0001467B">
        <w:t>Quick action buttons for common requests</w:t>
      </w:r>
    </w:p>
    <w:p w14:paraId="5F52E721" w14:textId="77777777" w:rsidR="0001467B" w:rsidRPr="0001467B" w:rsidRDefault="0001467B" w:rsidP="0001467B">
      <w:pPr>
        <w:numPr>
          <w:ilvl w:val="0"/>
          <w:numId w:val="3"/>
        </w:numPr>
      </w:pPr>
      <w:r w:rsidRPr="0001467B">
        <w:t>Tool documentation and examples</w:t>
      </w:r>
    </w:p>
    <w:p w14:paraId="0A79C61E" w14:textId="77777777" w:rsidR="0001467B" w:rsidRPr="0001467B" w:rsidRDefault="0001467B" w:rsidP="0001467B">
      <w:pPr>
        <w:numPr>
          <w:ilvl w:val="0"/>
          <w:numId w:val="3"/>
        </w:numPr>
      </w:pPr>
      <w:r w:rsidRPr="0001467B">
        <w:t>Real-time processing with loading indicators</w:t>
      </w:r>
    </w:p>
    <w:p w14:paraId="7CB21A4D" w14:textId="77777777" w:rsidR="0001467B" w:rsidRPr="0001467B" w:rsidRDefault="0001467B" w:rsidP="0001467B">
      <w:pPr>
        <w:rPr>
          <w:b/>
          <w:bCs/>
        </w:rPr>
      </w:pPr>
      <w:r w:rsidRPr="0001467B">
        <w:rPr>
          <w:b/>
          <w:bCs/>
        </w:rPr>
        <w:t>4. Anti-Hallucination System Prompt</w:t>
      </w:r>
    </w:p>
    <w:p w14:paraId="57A7FF05" w14:textId="77777777" w:rsidR="0001467B" w:rsidRPr="0001467B" w:rsidRDefault="0001467B" w:rsidP="0001467B">
      <w:pPr>
        <w:numPr>
          <w:ilvl w:val="0"/>
          <w:numId w:val="4"/>
        </w:numPr>
      </w:pPr>
      <w:r w:rsidRPr="0001467B">
        <w:t>Precise tool and parameter definitions</w:t>
      </w:r>
    </w:p>
    <w:p w14:paraId="62EF572E" w14:textId="77777777" w:rsidR="0001467B" w:rsidRPr="0001467B" w:rsidRDefault="0001467B" w:rsidP="0001467B">
      <w:pPr>
        <w:numPr>
          <w:ilvl w:val="0"/>
          <w:numId w:val="4"/>
        </w:numPr>
      </w:pPr>
      <w:r w:rsidRPr="0001467B">
        <w:t>Strict JSON response format requirements</w:t>
      </w:r>
    </w:p>
    <w:p w14:paraId="12F05CED" w14:textId="77777777" w:rsidR="0001467B" w:rsidRPr="0001467B" w:rsidRDefault="0001467B" w:rsidP="0001467B">
      <w:pPr>
        <w:numPr>
          <w:ilvl w:val="0"/>
          <w:numId w:val="4"/>
        </w:numPr>
      </w:pPr>
      <w:r w:rsidRPr="0001467B">
        <w:t>Clear parameter mapping rules</w:t>
      </w:r>
    </w:p>
    <w:p w14:paraId="2A29A214" w14:textId="77777777" w:rsidR="0001467B" w:rsidRPr="0001467B" w:rsidRDefault="0001467B" w:rsidP="0001467B">
      <w:pPr>
        <w:numPr>
          <w:ilvl w:val="0"/>
          <w:numId w:val="4"/>
        </w:numPr>
      </w:pPr>
      <w:r w:rsidRPr="0001467B">
        <w:t>Example interactions for each tool</w:t>
      </w:r>
    </w:p>
    <w:p w14:paraId="1A3B92AA" w14:textId="77777777" w:rsidR="0001467B" w:rsidRPr="0001467B" w:rsidRDefault="0001467B" w:rsidP="0001467B">
      <w:pPr>
        <w:numPr>
          <w:ilvl w:val="0"/>
          <w:numId w:val="4"/>
        </w:numPr>
      </w:pPr>
      <w:r w:rsidRPr="0001467B">
        <w:t>Error handling guidelines</w:t>
      </w:r>
    </w:p>
    <w:p w14:paraId="7A763C7A" w14:textId="77777777" w:rsidR="0001467B" w:rsidRPr="0001467B" w:rsidRDefault="0001467B" w:rsidP="0001467B">
      <w:pPr>
        <w:rPr>
          <w:b/>
          <w:bCs/>
        </w:rPr>
      </w:pPr>
      <w:r w:rsidRPr="0001467B">
        <w:rPr>
          <w:b/>
          <w:bCs/>
        </w:rPr>
        <w:t>5. Installation Guide</w:t>
      </w:r>
    </w:p>
    <w:p w14:paraId="24FB016B" w14:textId="77777777" w:rsidR="0001467B" w:rsidRPr="0001467B" w:rsidRDefault="0001467B" w:rsidP="0001467B">
      <w:pPr>
        <w:numPr>
          <w:ilvl w:val="0"/>
          <w:numId w:val="5"/>
        </w:numPr>
      </w:pPr>
      <w:r w:rsidRPr="0001467B">
        <w:t>Complete setup instructions</w:t>
      </w:r>
    </w:p>
    <w:p w14:paraId="4C722B54" w14:textId="77777777" w:rsidR="0001467B" w:rsidRPr="0001467B" w:rsidRDefault="0001467B" w:rsidP="0001467B">
      <w:pPr>
        <w:numPr>
          <w:ilvl w:val="0"/>
          <w:numId w:val="5"/>
        </w:numPr>
      </w:pPr>
      <w:r w:rsidRPr="0001467B">
        <w:t>Multiple LLM configuration options</w:t>
      </w:r>
    </w:p>
    <w:p w14:paraId="52F51DF7" w14:textId="77777777" w:rsidR="0001467B" w:rsidRPr="0001467B" w:rsidRDefault="0001467B" w:rsidP="0001467B">
      <w:pPr>
        <w:numPr>
          <w:ilvl w:val="0"/>
          <w:numId w:val="5"/>
        </w:numPr>
      </w:pPr>
      <w:r w:rsidRPr="0001467B">
        <w:t>Troubleshooting guide</w:t>
      </w:r>
    </w:p>
    <w:p w14:paraId="208B6E84" w14:textId="77777777" w:rsidR="0001467B" w:rsidRPr="0001467B" w:rsidRDefault="0001467B" w:rsidP="0001467B">
      <w:pPr>
        <w:numPr>
          <w:ilvl w:val="0"/>
          <w:numId w:val="5"/>
        </w:numPr>
      </w:pPr>
      <w:r w:rsidRPr="0001467B">
        <w:lastRenderedPageBreak/>
        <w:t>Security considerations</w:t>
      </w:r>
    </w:p>
    <w:p w14:paraId="201B7301" w14:textId="77777777" w:rsidR="0001467B" w:rsidRPr="0001467B" w:rsidRDefault="0001467B" w:rsidP="0001467B">
      <w:pPr>
        <w:rPr>
          <w:b/>
          <w:bCs/>
        </w:rPr>
      </w:pPr>
      <w:r w:rsidRPr="0001467B">
        <w:rPr>
          <w:rFonts w:ascii="Segoe UI Emoji" w:hAnsi="Segoe UI Emoji" w:cs="Segoe UI Emoji"/>
          <w:b/>
          <w:bCs/>
        </w:rPr>
        <w:t>🚀</w:t>
      </w:r>
      <w:r w:rsidRPr="0001467B">
        <w:rPr>
          <w:b/>
          <w:bCs/>
        </w:rPr>
        <w:t xml:space="preserve"> Key Features</w:t>
      </w:r>
    </w:p>
    <w:p w14:paraId="5817B7EA" w14:textId="77777777" w:rsidR="0001467B" w:rsidRPr="0001467B" w:rsidRDefault="0001467B" w:rsidP="0001467B">
      <w:pPr>
        <w:numPr>
          <w:ilvl w:val="0"/>
          <w:numId w:val="6"/>
        </w:numPr>
      </w:pPr>
      <w:r w:rsidRPr="0001467B">
        <w:rPr>
          <w:b/>
          <w:bCs/>
        </w:rPr>
        <w:t>No Hallucination</w:t>
      </w:r>
      <w:r w:rsidRPr="0001467B">
        <w:t>: Strict JSON format and parameter validation</w:t>
      </w:r>
    </w:p>
    <w:p w14:paraId="20F781F2" w14:textId="77777777" w:rsidR="0001467B" w:rsidRPr="0001467B" w:rsidRDefault="0001467B" w:rsidP="0001467B">
      <w:pPr>
        <w:numPr>
          <w:ilvl w:val="0"/>
          <w:numId w:val="6"/>
        </w:numPr>
      </w:pPr>
      <w:r w:rsidRPr="0001467B">
        <w:rPr>
          <w:b/>
          <w:bCs/>
        </w:rPr>
        <w:t>Configurable LLMs</w:t>
      </w:r>
      <w:r w:rsidRPr="0001467B">
        <w:t>: Support for OpenAI, Anthropic, and local models</w:t>
      </w:r>
    </w:p>
    <w:p w14:paraId="5240F702" w14:textId="77777777" w:rsidR="0001467B" w:rsidRPr="0001467B" w:rsidRDefault="0001467B" w:rsidP="0001467B">
      <w:pPr>
        <w:numPr>
          <w:ilvl w:val="0"/>
          <w:numId w:val="6"/>
        </w:numPr>
      </w:pPr>
      <w:r w:rsidRPr="0001467B">
        <w:rPr>
          <w:b/>
          <w:bCs/>
        </w:rPr>
        <w:t>User-Friendly</w:t>
      </w:r>
      <w:r w:rsidRPr="0001467B">
        <w:t>: Natural language input with structured output</w:t>
      </w:r>
    </w:p>
    <w:p w14:paraId="2150D641" w14:textId="77777777" w:rsidR="0001467B" w:rsidRPr="0001467B" w:rsidRDefault="0001467B" w:rsidP="0001467B">
      <w:pPr>
        <w:numPr>
          <w:ilvl w:val="0"/>
          <w:numId w:val="6"/>
        </w:numPr>
      </w:pPr>
      <w:r w:rsidRPr="0001467B">
        <w:rPr>
          <w:b/>
          <w:bCs/>
        </w:rPr>
        <w:t>Comprehensive</w:t>
      </w:r>
      <w:r w:rsidRPr="0001467B">
        <w:t>: Covers all major IT service request scenarios</w:t>
      </w:r>
    </w:p>
    <w:p w14:paraId="35383CE0" w14:textId="77777777" w:rsidR="0001467B" w:rsidRPr="0001467B" w:rsidRDefault="0001467B" w:rsidP="0001467B">
      <w:pPr>
        <w:numPr>
          <w:ilvl w:val="0"/>
          <w:numId w:val="6"/>
        </w:numPr>
      </w:pPr>
      <w:r w:rsidRPr="0001467B">
        <w:rPr>
          <w:b/>
          <w:bCs/>
        </w:rPr>
        <w:t>Production-Ready</w:t>
      </w:r>
      <w:r w:rsidRPr="0001467B">
        <w:t>: Error handling, logging, and security considerations</w:t>
      </w:r>
    </w:p>
    <w:p w14:paraId="49843F3B" w14:textId="77777777" w:rsidR="0001467B" w:rsidRPr="0001467B" w:rsidRDefault="0001467B" w:rsidP="0001467B">
      <w:pPr>
        <w:rPr>
          <w:b/>
          <w:bCs/>
        </w:rPr>
      </w:pPr>
      <w:r w:rsidRPr="0001467B">
        <w:rPr>
          <w:rFonts w:ascii="Segoe UI Emoji" w:hAnsi="Segoe UI Emoji" w:cs="Segoe UI Emoji"/>
          <w:b/>
          <w:bCs/>
        </w:rPr>
        <w:t>📝</w:t>
      </w:r>
      <w:r w:rsidRPr="0001467B">
        <w:rPr>
          <w:b/>
          <w:bCs/>
        </w:rPr>
        <w:t xml:space="preserve"> Example Usage</w:t>
      </w:r>
    </w:p>
    <w:p w14:paraId="717A9CD0" w14:textId="77777777" w:rsidR="0001467B" w:rsidRPr="0001467B" w:rsidRDefault="0001467B" w:rsidP="0001467B">
      <w:r w:rsidRPr="0001467B">
        <w:t>User inputs like:</w:t>
      </w:r>
    </w:p>
    <w:p w14:paraId="07DEC45D" w14:textId="77777777" w:rsidR="0001467B" w:rsidRPr="0001467B" w:rsidRDefault="0001467B" w:rsidP="0001467B">
      <w:pPr>
        <w:numPr>
          <w:ilvl w:val="0"/>
          <w:numId w:val="7"/>
        </w:numPr>
      </w:pPr>
      <w:r w:rsidRPr="0001467B">
        <w:t xml:space="preserve">"Add user </w:t>
      </w:r>
      <w:proofErr w:type="spellStart"/>
      <w:r w:rsidRPr="0001467B">
        <w:t>john.doe</w:t>
      </w:r>
      <w:proofErr w:type="spellEnd"/>
      <w:r w:rsidRPr="0001467B">
        <w:t xml:space="preserve"> to </w:t>
      </w:r>
      <w:proofErr w:type="spellStart"/>
      <w:r w:rsidRPr="0001467B">
        <w:t>IT_Support</w:t>
      </w:r>
      <w:proofErr w:type="spellEnd"/>
      <w:r w:rsidRPr="0001467B">
        <w:t xml:space="preserve"> group"</w:t>
      </w:r>
    </w:p>
    <w:p w14:paraId="081FCD60" w14:textId="77777777" w:rsidR="0001467B" w:rsidRPr="0001467B" w:rsidRDefault="0001467B" w:rsidP="0001467B">
      <w:pPr>
        <w:numPr>
          <w:ilvl w:val="0"/>
          <w:numId w:val="7"/>
        </w:numPr>
      </w:pPr>
      <w:r w:rsidRPr="0001467B">
        <w:t>"I need RDP access to SERVER001"</w:t>
      </w:r>
    </w:p>
    <w:p w14:paraId="47168815" w14:textId="77777777" w:rsidR="0001467B" w:rsidRPr="0001467B" w:rsidRDefault="0001467B" w:rsidP="0001467B">
      <w:pPr>
        <w:numPr>
          <w:ilvl w:val="0"/>
          <w:numId w:val="7"/>
        </w:numPr>
      </w:pPr>
      <w:r w:rsidRPr="0001467B">
        <w:t>"Create a database service account for webapp"</w:t>
      </w:r>
    </w:p>
    <w:p w14:paraId="466F6DE9" w14:textId="77777777" w:rsidR="0001467B" w:rsidRPr="0001467B" w:rsidRDefault="0001467B" w:rsidP="0001467B">
      <w:r w:rsidRPr="0001467B">
        <w:t>Get processed into structured tool calls:</w:t>
      </w:r>
    </w:p>
    <w:p w14:paraId="3BD86D25" w14:textId="77777777" w:rsidR="0001467B" w:rsidRPr="0001467B" w:rsidRDefault="0001467B" w:rsidP="0001467B">
      <w:r w:rsidRPr="0001467B">
        <w:rPr>
          <w:rFonts w:ascii="Segoe UI Emoji" w:hAnsi="Segoe UI Emoji" w:cs="Segoe UI Emoji"/>
        </w:rPr>
        <w:t>🔧</w:t>
      </w:r>
      <w:r w:rsidRPr="0001467B">
        <w:t xml:space="preserve"> Tool Selected: </w:t>
      </w:r>
      <w:proofErr w:type="spellStart"/>
      <w:r w:rsidRPr="0001467B">
        <w:t>ToolA</w:t>
      </w:r>
      <w:proofErr w:type="spellEnd"/>
    </w:p>
    <w:p w14:paraId="78DFF4B0" w14:textId="77777777" w:rsidR="0001467B" w:rsidRPr="0001467B" w:rsidRDefault="0001467B" w:rsidP="0001467B">
      <w:r w:rsidRPr="0001467B">
        <w:rPr>
          <w:rFonts w:ascii="Segoe UI Emoji" w:hAnsi="Segoe UI Emoji" w:cs="Segoe UI Emoji"/>
        </w:rPr>
        <w:t>📋</w:t>
      </w:r>
      <w:r w:rsidRPr="0001467B">
        <w:t xml:space="preserve"> Request Type: </w:t>
      </w:r>
      <w:proofErr w:type="spellStart"/>
      <w:r w:rsidRPr="0001467B">
        <w:t>add_user_to_group</w:t>
      </w:r>
      <w:proofErr w:type="spellEnd"/>
      <w:r w:rsidRPr="0001467B">
        <w:t xml:space="preserve">  </w:t>
      </w:r>
    </w:p>
    <w:p w14:paraId="42BAF262" w14:textId="77777777" w:rsidR="0001467B" w:rsidRPr="0001467B" w:rsidRDefault="0001467B" w:rsidP="0001467B">
      <w:r w:rsidRPr="0001467B">
        <w:rPr>
          <w:rFonts w:ascii="Segoe UI Emoji" w:hAnsi="Segoe UI Emoji" w:cs="Segoe UI Emoji"/>
        </w:rPr>
        <w:t>⚙️</w:t>
      </w:r>
      <w:r w:rsidRPr="0001467B">
        <w:t xml:space="preserve"> Parameters: {"</w:t>
      </w:r>
      <w:proofErr w:type="spellStart"/>
      <w:r w:rsidRPr="0001467B">
        <w:t>userid</w:t>
      </w:r>
      <w:proofErr w:type="spellEnd"/>
      <w:r w:rsidRPr="0001467B">
        <w:t>": "</w:t>
      </w:r>
      <w:proofErr w:type="spellStart"/>
      <w:r w:rsidRPr="0001467B">
        <w:t>john.doe</w:t>
      </w:r>
      <w:proofErr w:type="spellEnd"/>
      <w:r w:rsidRPr="0001467B">
        <w:t>", "</w:t>
      </w:r>
      <w:proofErr w:type="spellStart"/>
      <w:r w:rsidRPr="0001467B">
        <w:t>ad_group</w:t>
      </w:r>
      <w:proofErr w:type="spellEnd"/>
      <w:r w:rsidRPr="0001467B">
        <w:t>": "</w:t>
      </w:r>
      <w:proofErr w:type="spellStart"/>
      <w:r w:rsidRPr="0001467B">
        <w:t>IT_Support</w:t>
      </w:r>
      <w:proofErr w:type="spellEnd"/>
      <w:r w:rsidRPr="0001467B">
        <w:t>"}</w:t>
      </w:r>
    </w:p>
    <w:p w14:paraId="18F1698E" w14:textId="77777777" w:rsidR="0001467B" w:rsidRPr="0001467B" w:rsidRDefault="0001467B" w:rsidP="0001467B">
      <w:r w:rsidRPr="0001467B">
        <w:rPr>
          <w:rFonts w:ascii="Segoe UI Emoji" w:hAnsi="Segoe UI Emoji" w:cs="Segoe UI Emoji"/>
        </w:rPr>
        <w:t>✅</w:t>
      </w:r>
      <w:r w:rsidRPr="0001467B">
        <w:t xml:space="preserve"> Result: User </w:t>
      </w:r>
      <w:proofErr w:type="spellStart"/>
      <w:r w:rsidRPr="0001467B">
        <w:t>john.doe</w:t>
      </w:r>
      <w:proofErr w:type="spellEnd"/>
      <w:r w:rsidRPr="0001467B">
        <w:t xml:space="preserve"> added to AD group </w:t>
      </w:r>
      <w:proofErr w:type="spellStart"/>
      <w:r w:rsidRPr="0001467B">
        <w:t>IT_Support</w:t>
      </w:r>
      <w:proofErr w:type="spellEnd"/>
    </w:p>
    <w:p w14:paraId="006B18CC" w14:textId="77777777" w:rsidR="0001467B" w:rsidRPr="0001467B" w:rsidRDefault="0001467B" w:rsidP="0001467B">
      <w:pPr>
        <w:pBdr>
          <w:bottom w:val="single" w:sz="6" w:space="1" w:color="auto"/>
        </w:pBdr>
      </w:pPr>
      <w:r w:rsidRPr="0001467B">
        <w:t xml:space="preserve">The system is ready to run with </w:t>
      </w:r>
      <w:proofErr w:type="spellStart"/>
      <w:r w:rsidRPr="0001467B">
        <w:t>streamlit</w:t>
      </w:r>
      <w:proofErr w:type="spellEnd"/>
      <w:r w:rsidRPr="0001467B">
        <w:t xml:space="preserve"> run streamlit_app.py after installing the requirements. You can configure it with local LLMs (free) or cloud providers (OpenAI/Anthropic) through the sidebar interface.</w:t>
      </w:r>
    </w:p>
    <w:p w14:paraId="6211815B" w14:textId="77777777" w:rsidR="003A7933" w:rsidRPr="003A7933" w:rsidRDefault="003A7933" w:rsidP="003A7933">
      <w:r w:rsidRPr="003A7933">
        <w:t>I've created a comprehensive Solution Design Document for the IT Service Request Assistant. This document provides a complete technical and business overview of the system, including:</w:t>
      </w:r>
    </w:p>
    <w:p w14:paraId="549C5B18" w14:textId="77777777" w:rsidR="003A7933" w:rsidRPr="003A7933" w:rsidRDefault="003A7933" w:rsidP="003A7933">
      <w:pPr>
        <w:rPr>
          <w:b/>
          <w:bCs/>
        </w:rPr>
      </w:pPr>
      <w:r w:rsidRPr="003A7933">
        <w:rPr>
          <w:rFonts w:ascii="Segoe UI Emoji" w:hAnsi="Segoe UI Emoji" w:cs="Segoe UI Emoji"/>
          <w:b/>
          <w:bCs/>
        </w:rPr>
        <w:t>📋</w:t>
      </w:r>
      <w:r w:rsidRPr="003A7933">
        <w:rPr>
          <w:b/>
          <w:bCs/>
        </w:rPr>
        <w:t xml:space="preserve"> Document Highlights</w:t>
      </w:r>
    </w:p>
    <w:p w14:paraId="0D5F9C29" w14:textId="77777777" w:rsidR="003A7933" w:rsidRPr="003A7933" w:rsidRDefault="003A7933" w:rsidP="003A7933">
      <w:pPr>
        <w:rPr>
          <w:b/>
          <w:bCs/>
        </w:rPr>
      </w:pPr>
      <w:r w:rsidRPr="003A7933">
        <w:rPr>
          <w:b/>
          <w:bCs/>
        </w:rPr>
        <w:t>Business Value</w:t>
      </w:r>
    </w:p>
    <w:p w14:paraId="27F68EB6" w14:textId="77777777" w:rsidR="003A7933" w:rsidRPr="003A7933" w:rsidRDefault="003A7933" w:rsidP="003A7933">
      <w:pPr>
        <w:numPr>
          <w:ilvl w:val="0"/>
          <w:numId w:val="8"/>
        </w:numPr>
      </w:pPr>
      <w:r w:rsidRPr="003A7933">
        <w:rPr>
          <w:b/>
          <w:bCs/>
        </w:rPr>
        <w:t>90% reduction</w:t>
      </w:r>
      <w:r w:rsidRPr="003A7933">
        <w:t xml:space="preserve"> in request processing time</w:t>
      </w:r>
    </w:p>
    <w:p w14:paraId="38CDB056" w14:textId="77777777" w:rsidR="003A7933" w:rsidRPr="003A7933" w:rsidRDefault="003A7933" w:rsidP="003A7933">
      <w:pPr>
        <w:numPr>
          <w:ilvl w:val="0"/>
          <w:numId w:val="8"/>
        </w:numPr>
      </w:pPr>
      <w:r w:rsidRPr="003A7933">
        <w:t>Improved user experience with conversational interface</w:t>
      </w:r>
    </w:p>
    <w:p w14:paraId="45F2B360" w14:textId="77777777" w:rsidR="003A7933" w:rsidRPr="003A7933" w:rsidRDefault="003A7933" w:rsidP="003A7933">
      <w:pPr>
        <w:numPr>
          <w:ilvl w:val="0"/>
          <w:numId w:val="8"/>
        </w:numPr>
      </w:pPr>
      <w:r w:rsidRPr="003A7933">
        <w:t>Standardized service delivery and enhanced auditability</w:t>
      </w:r>
    </w:p>
    <w:p w14:paraId="0AD84571" w14:textId="77777777" w:rsidR="003A7933" w:rsidRPr="003A7933" w:rsidRDefault="003A7933" w:rsidP="003A7933">
      <w:pPr>
        <w:rPr>
          <w:b/>
          <w:bCs/>
        </w:rPr>
      </w:pPr>
      <w:r w:rsidRPr="003A7933">
        <w:rPr>
          <w:b/>
          <w:bCs/>
        </w:rPr>
        <w:t>Technical Architecture</w:t>
      </w:r>
    </w:p>
    <w:p w14:paraId="25ECB22E" w14:textId="77777777" w:rsidR="003A7933" w:rsidRPr="003A7933" w:rsidRDefault="003A7933" w:rsidP="003A7933">
      <w:pPr>
        <w:numPr>
          <w:ilvl w:val="0"/>
          <w:numId w:val="9"/>
        </w:numPr>
      </w:pPr>
      <w:r w:rsidRPr="003A7933">
        <w:rPr>
          <w:b/>
          <w:bCs/>
        </w:rPr>
        <w:t>Layered Architecture</w:t>
      </w:r>
      <w:r w:rsidRPr="003A7933">
        <w:t>: Clear separation of concerns across 5 layers</w:t>
      </w:r>
    </w:p>
    <w:p w14:paraId="047C560C" w14:textId="77777777" w:rsidR="003A7933" w:rsidRPr="003A7933" w:rsidRDefault="003A7933" w:rsidP="003A7933">
      <w:pPr>
        <w:numPr>
          <w:ilvl w:val="0"/>
          <w:numId w:val="9"/>
        </w:numPr>
      </w:pPr>
      <w:r w:rsidRPr="003A7933">
        <w:rPr>
          <w:b/>
          <w:bCs/>
        </w:rPr>
        <w:t>MCP Protocol Integration</w:t>
      </w:r>
      <w:r w:rsidRPr="003A7933">
        <w:t>: Standardized tool communication</w:t>
      </w:r>
    </w:p>
    <w:p w14:paraId="30FDBAD7" w14:textId="77777777" w:rsidR="003A7933" w:rsidRPr="003A7933" w:rsidRDefault="003A7933" w:rsidP="003A7933">
      <w:pPr>
        <w:numPr>
          <w:ilvl w:val="0"/>
          <w:numId w:val="9"/>
        </w:numPr>
      </w:pPr>
      <w:r w:rsidRPr="003A7933">
        <w:rPr>
          <w:b/>
          <w:bCs/>
        </w:rPr>
        <w:t>Multi-LLM Support</w:t>
      </w:r>
      <w:r w:rsidRPr="003A7933">
        <w:t>: OpenAI, Anthropic, and Local LLM options</w:t>
      </w:r>
    </w:p>
    <w:p w14:paraId="10F59197" w14:textId="77777777" w:rsidR="003A7933" w:rsidRPr="003A7933" w:rsidRDefault="003A7933" w:rsidP="003A7933">
      <w:pPr>
        <w:numPr>
          <w:ilvl w:val="0"/>
          <w:numId w:val="9"/>
        </w:numPr>
      </w:pPr>
      <w:r w:rsidRPr="003A7933">
        <w:rPr>
          <w:b/>
          <w:bCs/>
        </w:rPr>
        <w:lastRenderedPageBreak/>
        <w:t>Scalable Deployment</w:t>
      </w:r>
      <w:r w:rsidRPr="003A7933">
        <w:t>: Kubernetes-ready with auto-scaling</w:t>
      </w:r>
    </w:p>
    <w:p w14:paraId="37DF0C46" w14:textId="77777777" w:rsidR="003A7933" w:rsidRPr="003A7933" w:rsidRDefault="003A7933" w:rsidP="003A7933">
      <w:pPr>
        <w:rPr>
          <w:b/>
          <w:bCs/>
        </w:rPr>
      </w:pPr>
      <w:r w:rsidRPr="003A7933">
        <w:rPr>
          <w:b/>
          <w:bCs/>
        </w:rPr>
        <w:t>Comprehensive Coverage</w:t>
      </w:r>
    </w:p>
    <w:p w14:paraId="02E698AC" w14:textId="77777777" w:rsidR="003A7933" w:rsidRPr="003A7933" w:rsidRDefault="003A7933" w:rsidP="003A7933">
      <w:pPr>
        <w:numPr>
          <w:ilvl w:val="0"/>
          <w:numId w:val="10"/>
        </w:numPr>
      </w:pPr>
      <w:r w:rsidRPr="003A7933">
        <w:rPr>
          <w:b/>
          <w:bCs/>
        </w:rPr>
        <w:t>Requirements Analysis</w:t>
      </w:r>
      <w:r w:rsidRPr="003A7933">
        <w:t>: Functional and non-functional requirements</w:t>
      </w:r>
    </w:p>
    <w:p w14:paraId="637BBDA6" w14:textId="77777777" w:rsidR="003A7933" w:rsidRPr="003A7933" w:rsidRDefault="003A7933" w:rsidP="003A7933">
      <w:pPr>
        <w:numPr>
          <w:ilvl w:val="0"/>
          <w:numId w:val="10"/>
        </w:numPr>
      </w:pPr>
      <w:r w:rsidRPr="003A7933">
        <w:rPr>
          <w:b/>
          <w:bCs/>
        </w:rPr>
        <w:t>Security &amp; Compliance</w:t>
      </w:r>
      <w:r w:rsidRPr="003A7933">
        <w:t>: Authentication, authorization, audit trails</w:t>
      </w:r>
    </w:p>
    <w:p w14:paraId="1D2767DE" w14:textId="77777777" w:rsidR="003A7933" w:rsidRPr="003A7933" w:rsidRDefault="003A7933" w:rsidP="003A7933">
      <w:pPr>
        <w:numPr>
          <w:ilvl w:val="0"/>
          <w:numId w:val="10"/>
        </w:numPr>
      </w:pPr>
      <w:r w:rsidRPr="003A7933">
        <w:rPr>
          <w:b/>
          <w:bCs/>
        </w:rPr>
        <w:t>Deployment Strategy</w:t>
      </w:r>
      <w:r w:rsidRPr="003A7933">
        <w:t>: CI/CD pipeline, infrastructure requirements</w:t>
      </w:r>
    </w:p>
    <w:p w14:paraId="0BC882F9" w14:textId="77777777" w:rsidR="003A7933" w:rsidRPr="003A7933" w:rsidRDefault="003A7933" w:rsidP="003A7933">
      <w:pPr>
        <w:numPr>
          <w:ilvl w:val="0"/>
          <w:numId w:val="10"/>
        </w:numPr>
      </w:pPr>
      <w:r w:rsidRPr="003A7933">
        <w:rPr>
          <w:b/>
          <w:bCs/>
        </w:rPr>
        <w:t>Testing Strategy</w:t>
      </w:r>
      <w:r w:rsidRPr="003A7933">
        <w:t>: Unit, integration, E2E, and performance testing</w:t>
      </w:r>
    </w:p>
    <w:p w14:paraId="26553D56" w14:textId="77777777" w:rsidR="003A7933" w:rsidRPr="003A7933" w:rsidRDefault="003A7933" w:rsidP="003A7933">
      <w:pPr>
        <w:numPr>
          <w:ilvl w:val="0"/>
          <w:numId w:val="10"/>
        </w:numPr>
      </w:pPr>
      <w:r w:rsidRPr="003A7933">
        <w:rPr>
          <w:b/>
          <w:bCs/>
        </w:rPr>
        <w:t>Monitoring &amp; Maintenance</w:t>
      </w:r>
      <w:r w:rsidRPr="003A7933">
        <w:t>: Health checks, alerting, backup procedures</w:t>
      </w:r>
    </w:p>
    <w:p w14:paraId="2F1ECC88" w14:textId="77777777" w:rsidR="003A7933" w:rsidRPr="003A7933" w:rsidRDefault="003A7933" w:rsidP="003A7933">
      <w:pPr>
        <w:rPr>
          <w:b/>
          <w:bCs/>
        </w:rPr>
      </w:pPr>
      <w:r w:rsidRPr="003A7933">
        <w:rPr>
          <w:b/>
          <w:bCs/>
        </w:rPr>
        <w:t>Risk Management</w:t>
      </w:r>
    </w:p>
    <w:p w14:paraId="4B995167" w14:textId="77777777" w:rsidR="003A7933" w:rsidRPr="003A7933" w:rsidRDefault="003A7933" w:rsidP="003A7933">
      <w:pPr>
        <w:numPr>
          <w:ilvl w:val="0"/>
          <w:numId w:val="11"/>
        </w:numPr>
      </w:pPr>
      <w:r w:rsidRPr="003A7933">
        <w:t>Detailed risk assessment with mitigation strategies</w:t>
      </w:r>
    </w:p>
    <w:p w14:paraId="53D4A7A5" w14:textId="77777777" w:rsidR="003A7933" w:rsidRPr="003A7933" w:rsidRDefault="003A7933" w:rsidP="003A7933">
      <w:pPr>
        <w:numPr>
          <w:ilvl w:val="0"/>
          <w:numId w:val="11"/>
        </w:numPr>
      </w:pPr>
      <w:r w:rsidRPr="003A7933">
        <w:t>Technical and business risk analysis</w:t>
      </w:r>
    </w:p>
    <w:p w14:paraId="20304CDF" w14:textId="77777777" w:rsidR="003A7933" w:rsidRPr="003A7933" w:rsidRDefault="003A7933" w:rsidP="003A7933">
      <w:pPr>
        <w:numPr>
          <w:ilvl w:val="0"/>
          <w:numId w:val="11"/>
        </w:numPr>
      </w:pPr>
      <w:r w:rsidRPr="003A7933">
        <w:t>Risk mitigation matrix with owners and timelines</w:t>
      </w:r>
    </w:p>
    <w:p w14:paraId="7801B803" w14:textId="77777777" w:rsidR="003A7933" w:rsidRPr="003A7933" w:rsidRDefault="003A7933" w:rsidP="003A7933">
      <w:pPr>
        <w:rPr>
          <w:b/>
          <w:bCs/>
        </w:rPr>
      </w:pPr>
      <w:r w:rsidRPr="003A7933">
        <w:rPr>
          <w:b/>
          <w:bCs/>
        </w:rPr>
        <w:t>Future Roadmap</w:t>
      </w:r>
    </w:p>
    <w:p w14:paraId="74FD4359" w14:textId="77777777" w:rsidR="003A7933" w:rsidRPr="003A7933" w:rsidRDefault="003A7933" w:rsidP="003A7933">
      <w:pPr>
        <w:numPr>
          <w:ilvl w:val="0"/>
          <w:numId w:val="12"/>
        </w:numPr>
      </w:pPr>
      <w:r w:rsidRPr="003A7933">
        <w:t>Short-term enhancements (voice interface, mobile app)</w:t>
      </w:r>
    </w:p>
    <w:p w14:paraId="330D9BB4" w14:textId="77777777" w:rsidR="003A7933" w:rsidRPr="003A7933" w:rsidRDefault="003A7933" w:rsidP="003A7933">
      <w:pPr>
        <w:numPr>
          <w:ilvl w:val="0"/>
          <w:numId w:val="12"/>
        </w:numPr>
      </w:pPr>
      <w:r w:rsidRPr="003A7933">
        <w:t>Medium-term features (analytics dashboard, multi-tenant)</w:t>
      </w:r>
    </w:p>
    <w:p w14:paraId="2C1B114C" w14:textId="77777777" w:rsidR="003A7933" w:rsidRPr="003A7933" w:rsidRDefault="003A7933" w:rsidP="003A7933">
      <w:pPr>
        <w:numPr>
          <w:ilvl w:val="0"/>
          <w:numId w:val="12"/>
        </w:numPr>
      </w:pPr>
      <w:r w:rsidRPr="003A7933">
        <w:t>Long-term vision (autonomous IT operations)</w:t>
      </w:r>
    </w:p>
    <w:p w14:paraId="25736056" w14:textId="77777777" w:rsidR="003A7933" w:rsidRPr="003A7933" w:rsidRDefault="003A7933" w:rsidP="003A7933">
      <w:pPr>
        <w:rPr>
          <w:b/>
          <w:bCs/>
        </w:rPr>
      </w:pPr>
      <w:r w:rsidRPr="003A7933">
        <w:rPr>
          <w:rFonts w:ascii="Segoe UI Emoji" w:hAnsi="Segoe UI Emoji" w:cs="Segoe UI Emoji"/>
          <w:b/>
          <w:bCs/>
        </w:rPr>
        <w:t>🎯</w:t>
      </w:r>
      <w:r w:rsidRPr="003A7933">
        <w:rPr>
          <w:b/>
          <w:bCs/>
        </w:rPr>
        <w:t xml:space="preserve"> Key Sections</w:t>
      </w:r>
    </w:p>
    <w:p w14:paraId="564380E8" w14:textId="77777777" w:rsidR="003A7933" w:rsidRPr="003A7933" w:rsidRDefault="003A7933" w:rsidP="003A7933">
      <w:pPr>
        <w:numPr>
          <w:ilvl w:val="0"/>
          <w:numId w:val="13"/>
        </w:numPr>
      </w:pPr>
      <w:r w:rsidRPr="003A7933">
        <w:rPr>
          <w:b/>
          <w:bCs/>
        </w:rPr>
        <w:t>Executive Summary</w:t>
      </w:r>
      <w:r w:rsidRPr="003A7933">
        <w:t xml:space="preserve"> - Business case and solution overview</w:t>
      </w:r>
    </w:p>
    <w:p w14:paraId="76B530ED" w14:textId="77777777" w:rsidR="003A7933" w:rsidRPr="003A7933" w:rsidRDefault="003A7933" w:rsidP="003A7933">
      <w:pPr>
        <w:numPr>
          <w:ilvl w:val="0"/>
          <w:numId w:val="13"/>
        </w:numPr>
      </w:pPr>
      <w:r w:rsidRPr="003A7933">
        <w:rPr>
          <w:b/>
          <w:bCs/>
        </w:rPr>
        <w:t>Architecture Design</w:t>
      </w:r>
      <w:r w:rsidRPr="003A7933">
        <w:t xml:space="preserve"> - Technical architecture with sequence diagrams</w:t>
      </w:r>
    </w:p>
    <w:p w14:paraId="2022DC7A" w14:textId="77777777" w:rsidR="003A7933" w:rsidRPr="003A7933" w:rsidRDefault="003A7933" w:rsidP="003A7933">
      <w:pPr>
        <w:numPr>
          <w:ilvl w:val="0"/>
          <w:numId w:val="13"/>
        </w:numPr>
      </w:pPr>
      <w:r w:rsidRPr="003A7933">
        <w:rPr>
          <w:b/>
          <w:bCs/>
        </w:rPr>
        <w:t>Component Specifications</w:t>
      </w:r>
      <w:r w:rsidRPr="003A7933">
        <w:t xml:space="preserve"> - Detailed tool and service specifications</w:t>
      </w:r>
    </w:p>
    <w:p w14:paraId="7470E8D8" w14:textId="77777777" w:rsidR="003A7933" w:rsidRPr="003A7933" w:rsidRDefault="003A7933" w:rsidP="003A7933">
      <w:pPr>
        <w:numPr>
          <w:ilvl w:val="0"/>
          <w:numId w:val="13"/>
        </w:numPr>
      </w:pPr>
      <w:r w:rsidRPr="003A7933">
        <w:rPr>
          <w:b/>
          <w:bCs/>
        </w:rPr>
        <w:t>Security &amp; Compliance</w:t>
      </w:r>
      <w:r w:rsidRPr="003A7933">
        <w:t xml:space="preserve"> - Comprehensive security framework</w:t>
      </w:r>
    </w:p>
    <w:p w14:paraId="2AA18CF9" w14:textId="77777777" w:rsidR="003A7933" w:rsidRPr="003A7933" w:rsidRDefault="003A7933" w:rsidP="003A7933">
      <w:pPr>
        <w:numPr>
          <w:ilvl w:val="0"/>
          <w:numId w:val="13"/>
        </w:numPr>
      </w:pPr>
      <w:r w:rsidRPr="003A7933">
        <w:rPr>
          <w:b/>
          <w:bCs/>
        </w:rPr>
        <w:t>Deployment Strategy</w:t>
      </w:r>
      <w:r w:rsidRPr="003A7933">
        <w:t xml:space="preserve"> - Production-ready deployment approach</w:t>
      </w:r>
    </w:p>
    <w:p w14:paraId="12A9F285" w14:textId="77777777" w:rsidR="003A7933" w:rsidRPr="003A7933" w:rsidRDefault="003A7933" w:rsidP="003A7933">
      <w:pPr>
        <w:numPr>
          <w:ilvl w:val="0"/>
          <w:numId w:val="13"/>
        </w:numPr>
      </w:pPr>
      <w:r w:rsidRPr="003A7933">
        <w:rPr>
          <w:b/>
          <w:bCs/>
        </w:rPr>
        <w:t>Monitoring &amp; Maintenance</w:t>
      </w:r>
      <w:r w:rsidRPr="003A7933">
        <w:t xml:space="preserve"> - Observability and operational procedures</w:t>
      </w:r>
    </w:p>
    <w:p w14:paraId="1CC9856D" w14:textId="77777777" w:rsidR="003A7933" w:rsidRPr="003A7933" w:rsidRDefault="003A7933" w:rsidP="003A7933">
      <w:pPr>
        <w:numPr>
          <w:ilvl w:val="0"/>
          <w:numId w:val="13"/>
        </w:numPr>
      </w:pPr>
      <w:r w:rsidRPr="003A7933">
        <w:rPr>
          <w:b/>
          <w:bCs/>
        </w:rPr>
        <w:t>Risk Assessment</w:t>
      </w:r>
      <w:r w:rsidRPr="003A7933">
        <w:t xml:space="preserve"> - Risk matrix with mitigation strategies</w:t>
      </w:r>
    </w:p>
    <w:p w14:paraId="7A106768" w14:textId="77777777" w:rsidR="003A7933" w:rsidRPr="003A7933" w:rsidRDefault="003A7933" w:rsidP="003A7933">
      <w:pPr>
        <w:numPr>
          <w:ilvl w:val="0"/>
          <w:numId w:val="13"/>
        </w:numPr>
      </w:pPr>
      <w:r w:rsidRPr="003A7933">
        <w:rPr>
          <w:b/>
          <w:bCs/>
        </w:rPr>
        <w:t>Future Enhancements</w:t>
      </w:r>
      <w:r w:rsidRPr="003A7933">
        <w:t xml:space="preserve"> - Product roadmap and innovation areas</w:t>
      </w:r>
    </w:p>
    <w:p w14:paraId="625C058D" w14:textId="77777777" w:rsidR="003A7933" w:rsidRPr="003A7933" w:rsidRDefault="003A7933" w:rsidP="003A7933">
      <w:r w:rsidRPr="003A7933">
        <w:t>The document is structured for multiple audiences:</w:t>
      </w:r>
    </w:p>
    <w:p w14:paraId="7F4DED54" w14:textId="77777777" w:rsidR="003A7933" w:rsidRPr="003A7933" w:rsidRDefault="003A7933" w:rsidP="003A7933">
      <w:pPr>
        <w:numPr>
          <w:ilvl w:val="0"/>
          <w:numId w:val="14"/>
        </w:numPr>
      </w:pPr>
      <w:r w:rsidRPr="003A7933">
        <w:rPr>
          <w:b/>
          <w:bCs/>
        </w:rPr>
        <w:t>Executives</w:t>
      </w:r>
      <w:r w:rsidRPr="003A7933">
        <w:t>: Business value and ROI justification</w:t>
      </w:r>
    </w:p>
    <w:p w14:paraId="6B969A10" w14:textId="77777777" w:rsidR="003A7933" w:rsidRPr="003A7933" w:rsidRDefault="003A7933" w:rsidP="003A7933">
      <w:pPr>
        <w:numPr>
          <w:ilvl w:val="0"/>
          <w:numId w:val="14"/>
        </w:numPr>
      </w:pPr>
      <w:r w:rsidRPr="003A7933">
        <w:rPr>
          <w:b/>
          <w:bCs/>
        </w:rPr>
        <w:t>Architects</w:t>
      </w:r>
      <w:r w:rsidRPr="003A7933">
        <w:t>: Technical design and integration patterns</w:t>
      </w:r>
    </w:p>
    <w:p w14:paraId="0BA13D0B" w14:textId="77777777" w:rsidR="003A7933" w:rsidRPr="003A7933" w:rsidRDefault="003A7933" w:rsidP="003A7933">
      <w:pPr>
        <w:numPr>
          <w:ilvl w:val="0"/>
          <w:numId w:val="14"/>
        </w:numPr>
      </w:pPr>
      <w:r w:rsidRPr="003A7933">
        <w:rPr>
          <w:b/>
          <w:bCs/>
        </w:rPr>
        <w:t>Developers</w:t>
      </w:r>
      <w:r w:rsidRPr="003A7933">
        <w:t>: Implementation guidelines and specifications</w:t>
      </w:r>
    </w:p>
    <w:p w14:paraId="43AF91C2" w14:textId="77777777" w:rsidR="003A7933" w:rsidRPr="003A7933" w:rsidRDefault="003A7933" w:rsidP="003A7933">
      <w:pPr>
        <w:numPr>
          <w:ilvl w:val="0"/>
          <w:numId w:val="14"/>
        </w:numPr>
      </w:pPr>
      <w:r w:rsidRPr="003A7933">
        <w:rPr>
          <w:b/>
          <w:bCs/>
        </w:rPr>
        <w:t>Operations</w:t>
      </w:r>
      <w:r w:rsidRPr="003A7933">
        <w:t>: Deployment, monitoring, and maintenance procedures</w:t>
      </w:r>
    </w:p>
    <w:p w14:paraId="4177933F" w14:textId="77777777" w:rsidR="003A7933" w:rsidRPr="003A7933" w:rsidRDefault="003A7933" w:rsidP="003A7933">
      <w:pPr>
        <w:numPr>
          <w:ilvl w:val="0"/>
          <w:numId w:val="14"/>
        </w:numPr>
      </w:pPr>
      <w:r w:rsidRPr="003A7933">
        <w:rPr>
          <w:b/>
          <w:bCs/>
        </w:rPr>
        <w:t>Security</w:t>
      </w:r>
      <w:r w:rsidRPr="003A7933">
        <w:t>: Compliance and security requirements</w:t>
      </w:r>
    </w:p>
    <w:p w14:paraId="2358B493" w14:textId="77777777" w:rsidR="003A7933" w:rsidRPr="003A7933" w:rsidRDefault="003A7933" w:rsidP="003A7933">
      <w:r w:rsidRPr="003A7933">
        <w:lastRenderedPageBreak/>
        <w:t>This solution design document provides the complete blueprint for implementing a production-ready IT Service Request Assistant that can handle real-world enterprise requirements while maintaining security, scalability, and user experience standards.</w:t>
      </w:r>
    </w:p>
    <w:p w14:paraId="774DE20F" w14:textId="77777777" w:rsidR="003A7933" w:rsidRDefault="003A7933"/>
    <w:sectPr w:rsidR="003A79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C54EA"/>
    <w:multiLevelType w:val="multilevel"/>
    <w:tmpl w:val="A344E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541624"/>
    <w:multiLevelType w:val="multilevel"/>
    <w:tmpl w:val="0CE89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1F1AE7"/>
    <w:multiLevelType w:val="multilevel"/>
    <w:tmpl w:val="AB708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5B21CF"/>
    <w:multiLevelType w:val="multilevel"/>
    <w:tmpl w:val="757C7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1B3DC2"/>
    <w:multiLevelType w:val="multilevel"/>
    <w:tmpl w:val="1B609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1C5FBC"/>
    <w:multiLevelType w:val="multilevel"/>
    <w:tmpl w:val="1408C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0B1C3F"/>
    <w:multiLevelType w:val="multilevel"/>
    <w:tmpl w:val="8750A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94546E"/>
    <w:multiLevelType w:val="multilevel"/>
    <w:tmpl w:val="9968B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513A3F"/>
    <w:multiLevelType w:val="multilevel"/>
    <w:tmpl w:val="8BE43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2A4D4A"/>
    <w:multiLevelType w:val="multilevel"/>
    <w:tmpl w:val="8D509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C0155FB"/>
    <w:multiLevelType w:val="multilevel"/>
    <w:tmpl w:val="6A9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773A30"/>
    <w:multiLevelType w:val="multilevel"/>
    <w:tmpl w:val="262E3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883914"/>
    <w:multiLevelType w:val="multilevel"/>
    <w:tmpl w:val="04220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2B4136"/>
    <w:multiLevelType w:val="multilevel"/>
    <w:tmpl w:val="E620F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1227702">
    <w:abstractNumId w:val="13"/>
  </w:num>
  <w:num w:numId="2" w16cid:durableId="666321603">
    <w:abstractNumId w:val="2"/>
  </w:num>
  <w:num w:numId="3" w16cid:durableId="220285832">
    <w:abstractNumId w:val="12"/>
  </w:num>
  <w:num w:numId="4" w16cid:durableId="79527377">
    <w:abstractNumId w:val="11"/>
  </w:num>
  <w:num w:numId="5" w16cid:durableId="1083530534">
    <w:abstractNumId w:val="0"/>
  </w:num>
  <w:num w:numId="6" w16cid:durableId="40175634">
    <w:abstractNumId w:val="6"/>
  </w:num>
  <w:num w:numId="7" w16cid:durableId="1947077830">
    <w:abstractNumId w:val="5"/>
  </w:num>
  <w:num w:numId="8" w16cid:durableId="701050010">
    <w:abstractNumId w:val="10"/>
  </w:num>
  <w:num w:numId="9" w16cid:durableId="2086687330">
    <w:abstractNumId w:val="4"/>
  </w:num>
  <w:num w:numId="10" w16cid:durableId="1331903667">
    <w:abstractNumId w:val="3"/>
  </w:num>
  <w:num w:numId="11" w16cid:durableId="1996646320">
    <w:abstractNumId w:val="8"/>
  </w:num>
  <w:num w:numId="12" w16cid:durableId="1731422757">
    <w:abstractNumId w:val="1"/>
  </w:num>
  <w:num w:numId="13" w16cid:durableId="1973628865">
    <w:abstractNumId w:val="9"/>
  </w:num>
  <w:num w:numId="14" w16cid:durableId="30135218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B3E"/>
    <w:rsid w:val="0001467B"/>
    <w:rsid w:val="00124D72"/>
    <w:rsid w:val="00307347"/>
    <w:rsid w:val="003A7933"/>
    <w:rsid w:val="00844B3E"/>
    <w:rsid w:val="009D56AF"/>
    <w:rsid w:val="00A873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265E4D"/>
  <w15:chartTrackingRefBased/>
  <w15:docId w15:val="{34DEEC88-655D-4ECE-BC4E-A972A643D9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4B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4B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4B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4B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4B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4B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4B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4B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4B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4B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4B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4B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4B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4B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4B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4B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4B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4B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4B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4B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4B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4B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4B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4B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4B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4B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4B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4B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4B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700</Words>
  <Characters>3992</Characters>
  <Application>Microsoft Office Word</Application>
  <DocSecurity>0</DocSecurity>
  <Lines>33</Lines>
  <Paragraphs>9</Paragraphs>
  <ScaleCrop>false</ScaleCrop>
  <Company/>
  <LinksUpToDate>false</LinksUpToDate>
  <CharactersWithSpaces>4683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 Jawaharlal</dc:creator>
  <cp:keywords/>
  <dc:description/>
  <cp:lastModifiedBy>Praveen Jawaharlal</cp:lastModifiedBy>
  <cp:revision>3</cp:revision>
  <dcterms:created xsi:type="dcterms:W3CDTF">2025-08-16T06:45:00Z</dcterms:created>
  <dcterms:modified xsi:type="dcterms:W3CDTF">2025-08-16T07:03:00Z</dcterms:modified>
</cp:coreProperties>
</file>