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10/25/2019</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After we trained the neural network yesterday and stored the weights in a pickle file, we were confused with regards to how to open the pickle file. After some attempts with pickle file openers, we had no luck. So, today, I focused on trying to get the PyTorch CNN to still work, since I felt the bugs I was constantly dealing with were probably due to one line of code, since every part of my code leading up to the training part worked just fine, and the training part was pretty much a copy / paste from the tutorial directly. However, even with all my efforts to change/scale the layer numbers in every reasonable way I could, nothing seemed to work.</w:t>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Towards the end of class, I investigated the web folder on the Director website Connor shared with me, and I came across one immediate issue. “Why is the version of Python installed into the web folder Python 2.0 instead of Python 3.0?” I decided though that the web application was not our primary concern at the moment, and from there I left class.</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10/28/2019</w:t>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Since my partner, Connor Grimberg, had a presentation coming up for Mr. White this week, I decided I would lend him a hand during 5th period class today by adding appealing images to our presentation to give the audience more of an aesthetic and a better perspective of what problem we were trying to address. In addition, I also recall that Mr. White said not to make the slides full of text, and so I added concise bullet points that would get our points across. Connor had written long descriptions earlier, so for safekeeping / script purposes, I put his descriptions under the “Notes” section that Google Slides allows. </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addition, since Dr. Gabor said we would be giving a likewise presentation of title, problem, and solution last Friday, I got to kill two birds with one stone. It feels fulfilling to do work on both of our behalves. </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Tonight, I plan on talking with Connor as to whether we should continue investigating how to properly open up the pickle file or keep hammering at the PyTorch CNN until it works. Alternatively, we could also use TensorFlow or Keras, which may have the chance of being easier (or harder) to implement. </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10/30/2019</w:t>
      </w:r>
    </w:p>
    <w:p w:rsidR="00000000" w:rsidDel="00000000" w:rsidP="00000000" w:rsidRDefault="00000000" w:rsidRPr="00000000" w14:paraId="0000000B">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Connor told me a couple of days back that the part of the code that saves the weights into a ``.pkl” file works, but the part of the code that is supposed to use the ``.pkl” file to save the neural net and classify images does not work, so I decided to investigate that. I opted to follow through the “fastai_CNN” code to see if I could try to replicate Connor’s results to see exactly what the error was. After I worked for a while, I then wanted (well, Dr. Gabor, you kind of forced us to, but I’m just saying “want” because I truly wanted to) to pay attention to the first two presentations from Mr. White’s class, since I knew I would have to give a presentation in the near future, and heard important general feedback from Mr. White. Such feedback included: not using acronyms, having a full sentence for the proposal, not putting any equations in presentations unless every single bit of each equation is explained, having a script for the first few slides under memorization, maybe having graphs to illustrate, having bullet points fade in, and finally, having good eye contact. </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spacing w:line="276" w:lineRule="auto"/>
      <w:jc w:val="right"/>
      <w:rPr/>
    </w:pPr>
    <w:r w:rsidDel="00000000" w:rsidR="00000000" w:rsidRPr="00000000">
      <w:rPr>
        <w:rtl w:val="0"/>
      </w:rPr>
      <w:t xml:space="preserve">Joseph S. Lee</w:t>
    </w:r>
  </w:p>
  <w:p w:rsidR="00000000" w:rsidDel="00000000" w:rsidP="00000000" w:rsidRDefault="00000000" w:rsidRPr="00000000" w14:paraId="0000000E">
    <w:pPr>
      <w:spacing w:line="276" w:lineRule="auto"/>
      <w:jc w:val="right"/>
      <w:rPr/>
    </w:pPr>
    <w:r w:rsidDel="00000000" w:rsidR="00000000" w:rsidRPr="00000000">
      <w:rPr>
        <w:rtl w:val="0"/>
      </w:rPr>
      <w:t xml:space="preserve">Dr. Gabor’s Sys Lab Senior Research</w:t>
    </w:r>
  </w:p>
  <w:p w:rsidR="00000000" w:rsidDel="00000000" w:rsidP="00000000" w:rsidRDefault="00000000" w:rsidRPr="00000000" w14:paraId="0000000F">
    <w:pPr>
      <w:spacing w:line="276" w:lineRule="auto"/>
      <w:jc w:val="right"/>
      <w:rPr/>
    </w:pPr>
    <w:r w:rsidDel="00000000" w:rsidR="00000000" w:rsidRPr="00000000">
      <w:rPr>
        <w:rtl w:val="0"/>
      </w:rPr>
      <w:t xml:space="preserve">Period 5 </w:t>
    </w:r>
  </w:p>
  <w:p w:rsidR="00000000" w:rsidDel="00000000" w:rsidP="00000000" w:rsidRDefault="00000000" w:rsidRPr="00000000" w14:paraId="00000010">
    <w:pPr>
      <w:spacing w:line="276" w:lineRule="auto"/>
      <w:jc w:val="right"/>
      <w:rPr/>
    </w:pPr>
    <w:r w:rsidDel="00000000" w:rsidR="00000000" w:rsidRPr="00000000">
      <w:rPr>
        <w:rtl w:val="0"/>
      </w:rPr>
      <w:t xml:space="preserve">Journal Report 8</w:t>
    </w:r>
  </w:p>
  <w:p w:rsidR="00000000" w:rsidDel="00000000" w:rsidP="00000000" w:rsidRDefault="00000000" w:rsidRPr="00000000" w14:paraId="00000011">
    <w:pPr>
      <w:spacing w:line="276" w:lineRule="auto"/>
      <w:jc w:val="right"/>
      <w:rPr/>
    </w:pPr>
    <w:r w:rsidDel="00000000" w:rsidR="00000000" w:rsidRPr="00000000">
      <w:rPr>
        <w:rtl w:val="0"/>
      </w:rPr>
      <w:t xml:space="preserve">10/25/2019 - 11/1/2019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