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cs="Times New Roman"/>
          <w:b/>
          <w:sz w:val="30"/>
          <w:szCs w:val="30"/>
        </w:rPr>
      </w:pPr>
      <w:r>
        <w:rPr>
          <w:rFonts w:ascii="Times New Roman" w:hAnsi="Times New Roman" w:cs="Times New Roman"/>
          <w:b/>
          <w:sz w:val="30"/>
          <w:szCs w:val="30"/>
        </w:rPr>
        <w:t>PART A</w:t>
      </w:r>
    </w:p>
    <w:p>
      <w:pPr>
        <w:jc w:val="center"/>
        <w:rPr>
          <w:rFonts w:ascii="Times New Roman" w:hAnsi="Times New Roman" w:cs="Times New Roman"/>
          <w:sz w:val="30"/>
          <w:szCs w:val="30"/>
        </w:rPr>
      </w:pPr>
      <w:r>
        <w:rPr>
          <w:rFonts w:ascii="Times New Roman" w:hAnsi="Times New Roman" w:cs="Times New Roman"/>
          <w:sz w:val="30"/>
          <w:szCs w:val="30"/>
        </w:rPr>
        <w:t>(Part A: TO BE REFERRED BY STUDENTS)</w:t>
      </w:r>
    </w:p>
    <w:p>
      <w:pPr>
        <w:jc w:val="center"/>
        <w:rPr>
          <w:rFonts w:ascii="Times New Roman" w:hAnsi="Times New Roman" w:cs="Times New Roman"/>
          <w:b/>
          <w:sz w:val="30"/>
          <w:szCs w:val="30"/>
        </w:rPr>
      </w:pPr>
      <w:r>
        <w:rPr>
          <w:rFonts w:ascii="Times New Roman" w:hAnsi="Times New Roman" w:cs="Times New Roman"/>
          <w:b/>
          <w:sz w:val="30"/>
          <w:szCs w:val="30"/>
        </w:rPr>
        <w:t>Experiment No. 01</w:t>
      </w:r>
    </w:p>
    <w:p>
      <w:pPr>
        <w:rPr>
          <w:rFonts w:ascii="Times New Roman" w:hAnsi="Times New Roman" w:cs="Times New Roman"/>
          <w:b/>
          <w:sz w:val="28"/>
          <w:szCs w:val="28"/>
        </w:rPr>
      </w:pPr>
      <w:r>
        <w:rPr>
          <w:rFonts w:ascii="Times New Roman" w:hAnsi="Times New Roman" w:cs="Times New Roman"/>
          <w:b/>
          <w:sz w:val="28"/>
          <w:szCs w:val="28"/>
        </w:rPr>
        <w:t>A.1 AIM:</w:t>
      </w:r>
    </w:p>
    <w:p>
      <w:pPr>
        <w:ind w:firstLine="360"/>
        <w:rPr>
          <w:rFonts w:ascii="Times New Roman" w:hAnsi="Times New Roman" w:cs="Times New Roman"/>
          <w:b/>
          <w:sz w:val="24"/>
          <w:szCs w:val="24"/>
        </w:rPr>
      </w:pPr>
      <w:r>
        <w:rPr>
          <w:rFonts w:ascii="Times New Roman" w:hAnsi="Times New Roman" w:cs="Times New Roman"/>
          <w:sz w:val="24"/>
        </w:rPr>
        <w:t>Observing a Website. Study about its content, structure.</w:t>
      </w:r>
      <w:r>
        <w:rPr>
          <w:rFonts w:ascii="Times New Roman" w:hAnsi="Times New Roman" w:eastAsia="Times New Roman" w:cs="Times New Roman"/>
          <w:color w:val="000000"/>
          <w:sz w:val="24"/>
          <w:szCs w:val="24"/>
        </w:rPr>
        <w:tab/>
      </w:r>
      <w:r>
        <w:rPr>
          <w:rFonts w:ascii="Times New Roman" w:hAnsi="Times New Roman" w:eastAsia="Times New Roman" w:cs="Times New Roman"/>
          <w:color w:val="000000"/>
          <w:sz w:val="24"/>
          <w:szCs w:val="24"/>
        </w:rPr>
        <w:tab/>
      </w:r>
      <w:r>
        <w:rPr>
          <w:rFonts w:ascii="Times New Roman" w:hAnsi="Times New Roman" w:eastAsia="Times New Roman" w:cs="Times New Roman"/>
          <w:color w:val="000000"/>
          <w:sz w:val="24"/>
          <w:szCs w:val="24"/>
        </w:rPr>
        <w:tab/>
      </w:r>
    </w:p>
    <w:p>
      <w:pPr>
        <w:rPr>
          <w:rFonts w:ascii="Times New Roman" w:hAnsi="Times New Roman" w:cs="Times New Roman"/>
          <w:b/>
          <w:sz w:val="28"/>
          <w:szCs w:val="28"/>
        </w:rPr>
      </w:pPr>
      <w:r>
        <w:rPr>
          <w:rFonts w:ascii="Times New Roman" w:hAnsi="Times New Roman" w:cs="Times New Roman"/>
          <w:b/>
          <w:sz w:val="28"/>
          <w:szCs w:val="28"/>
        </w:rPr>
        <w:t>A.2 Pre requisite:</w:t>
      </w:r>
    </w:p>
    <w:p>
      <w:pPr>
        <w:rPr>
          <w:rFonts w:ascii="Times New Roman" w:hAnsi="Times New Roman" w:cs="Times New Roman"/>
          <w:b/>
          <w:sz w:val="24"/>
          <w:szCs w:val="24"/>
        </w:rPr>
      </w:pPr>
      <w:r>
        <w:rPr>
          <w:rFonts w:ascii="Times New Roman" w:hAnsi="Times New Roman" w:eastAsia="Times New Roman" w:cs="Times New Roman"/>
          <w:color w:val="000000"/>
          <w:sz w:val="24"/>
          <w:szCs w:val="24"/>
        </w:rPr>
        <w:t xml:space="preserve">       Basic Knowledge of Internet, Web Browsers, Web Servers. </w:t>
      </w:r>
    </w:p>
    <w:p>
      <w:pPr>
        <w:rPr>
          <w:rFonts w:ascii="Times New Roman" w:hAnsi="Times New Roman" w:cs="Times New Roman"/>
          <w:b/>
          <w:sz w:val="28"/>
          <w:szCs w:val="28"/>
        </w:rPr>
      </w:pPr>
      <w:r>
        <w:rPr>
          <w:rFonts w:ascii="Times New Roman" w:hAnsi="Times New Roman" w:cs="Times New Roman"/>
          <w:b/>
          <w:sz w:val="28"/>
          <w:szCs w:val="28"/>
        </w:rPr>
        <w:t>A.3 Outcome:</w:t>
      </w:r>
    </w:p>
    <w:p>
      <w:pPr>
        <w:rPr>
          <w:rFonts w:ascii="Times New Roman" w:hAnsi="Times New Roman" w:cs="Times New Roman"/>
          <w:sz w:val="24"/>
          <w:szCs w:val="24"/>
        </w:rPr>
      </w:pPr>
      <w:r>
        <w:rPr>
          <w:rFonts w:ascii="Times New Roman" w:hAnsi="Times New Roman" w:cs="Times New Roman"/>
          <w:sz w:val="24"/>
          <w:szCs w:val="24"/>
        </w:rPr>
        <w:t>After successful completion of this experiment students will be able to:</w:t>
      </w:r>
    </w:p>
    <w:p>
      <w:pPr>
        <w:pStyle w:val="11"/>
        <w:numPr>
          <w:ilvl w:val="0"/>
          <w:numId w:val="1"/>
        </w:numPr>
        <w:rPr>
          <w:rFonts w:ascii="Times New Roman" w:hAnsi="Times New Roman" w:cs="Times New Roman"/>
          <w:sz w:val="24"/>
          <w:szCs w:val="24"/>
        </w:rPr>
      </w:pPr>
      <w:r>
        <w:rPr>
          <w:rFonts w:ascii="Times New Roman" w:hAnsi="Times New Roman" w:cs="Times New Roman"/>
          <w:sz w:val="24"/>
          <w:szCs w:val="24"/>
        </w:rPr>
        <w:t>Understand structure of web pages.</w:t>
      </w:r>
    </w:p>
    <w:p>
      <w:pPr>
        <w:pStyle w:val="11"/>
        <w:numPr>
          <w:ilvl w:val="0"/>
          <w:numId w:val="1"/>
        </w:numPr>
        <w:rPr>
          <w:rFonts w:ascii="Times New Roman" w:hAnsi="Times New Roman" w:cs="Times New Roman"/>
          <w:sz w:val="24"/>
          <w:szCs w:val="24"/>
        </w:rPr>
      </w:pPr>
      <w:r>
        <w:rPr>
          <w:rFonts w:ascii="Times New Roman" w:hAnsi="Times New Roman" w:cs="Times New Roman"/>
          <w:sz w:val="24"/>
          <w:szCs w:val="24"/>
        </w:rPr>
        <w:t>Understand content of web pages.</w:t>
      </w:r>
    </w:p>
    <w:p>
      <w:pPr>
        <w:pStyle w:val="11"/>
        <w:numPr>
          <w:ilvl w:val="0"/>
          <w:numId w:val="1"/>
        </w:numPr>
        <w:rPr>
          <w:rFonts w:ascii="Times New Roman" w:hAnsi="Times New Roman" w:cs="Times New Roman"/>
          <w:sz w:val="24"/>
          <w:szCs w:val="24"/>
        </w:rPr>
      </w:pPr>
      <w:r>
        <w:rPr>
          <w:rFonts w:ascii="Times New Roman" w:hAnsi="Times New Roman" w:cs="Times New Roman"/>
          <w:sz w:val="24"/>
          <w:szCs w:val="24"/>
        </w:rPr>
        <w:t>Features &amp; shortcomings of the website.</w:t>
      </w:r>
    </w:p>
    <w:p>
      <w:pPr>
        <w:pStyle w:val="11"/>
        <w:numPr>
          <w:ilvl w:val="0"/>
          <w:numId w:val="1"/>
        </w:numPr>
        <w:rPr>
          <w:rFonts w:ascii="Times New Roman" w:hAnsi="Times New Roman" w:cs="Times New Roman"/>
          <w:sz w:val="24"/>
          <w:szCs w:val="24"/>
        </w:rPr>
      </w:pPr>
      <w:r>
        <w:rPr>
          <w:rFonts w:ascii="Times New Roman" w:hAnsi="Times New Roman" w:cs="Times New Roman"/>
          <w:sz w:val="24"/>
          <w:szCs w:val="24"/>
        </w:rPr>
        <w:t xml:space="preserve">Working of Web Browsers, Web Servers, Protocols &amp; Client Server Architecture. </w:t>
      </w:r>
    </w:p>
    <w:p>
      <w:pPr>
        <w:rPr>
          <w:rFonts w:ascii="Times New Roman" w:hAnsi="Times New Roman" w:cs="Times New Roman"/>
          <w:b/>
          <w:sz w:val="28"/>
          <w:szCs w:val="28"/>
        </w:rPr>
      </w:pPr>
      <w:r>
        <w:rPr>
          <w:rFonts w:ascii="Times New Roman" w:hAnsi="Times New Roman" w:cs="Times New Roman"/>
          <w:b/>
          <w:sz w:val="28"/>
          <w:szCs w:val="28"/>
        </w:rPr>
        <w:t>A.4 Theory:</w:t>
      </w:r>
    </w:p>
    <w:p>
      <w:pPr>
        <w:spacing w:after="0"/>
        <w:jc w:val="both"/>
        <w:rPr>
          <w:rFonts w:ascii="Times New Roman" w:hAnsi="Times New Roman" w:cs="Times New Roman"/>
          <w:sz w:val="24"/>
          <w:szCs w:val="24"/>
        </w:rPr>
      </w:pPr>
      <w:r>
        <w:rPr>
          <w:rFonts w:ascii="Times New Roman" w:hAnsi="Times New Roman" w:cs="Times New Roman"/>
          <w:sz w:val="24"/>
          <w:szCs w:val="24"/>
        </w:rPr>
        <w:t>Website or simply site, is a collection of related web pages, including multimedia content, typically identified with a common domain name, and published on at least one web server. A website may be accessible via a public Internet Protocol (IP) network, such as the Internet, or a private local area network (LAN), by referencing a uniform resource locator (URL) that identifies the site.</w:t>
      </w:r>
    </w:p>
    <w:p>
      <w:pPr>
        <w:spacing w:after="0"/>
        <w:jc w:val="both"/>
        <w:rPr>
          <w:rFonts w:ascii="Times New Roman" w:hAnsi="Times New Roman" w:cs="Times New Roman"/>
          <w:sz w:val="24"/>
          <w:szCs w:val="24"/>
        </w:rPr>
      </w:pPr>
    </w:p>
    <w:p>
      <w:pPr>
        <w:spacing w:after="0"/>
        <w:jc w:val="both"/>
        <w:rPr>
          <w:rFonts w:ascii="Times New Roman" w:hAnsi="Times New Roman" w:cs="Times New Roman"/>
          <w:sz w:val="24"/>
          <w:szCs w:val="24"/>
        </w:rPr>
      </w:pPr>
      <w:r>
        <w:rPr>
          <w:rFonts w:ascii="Times New Roman" w:hAnsi="Times New Roman" w:cs="Times New Roman"/>
          <w:sz w:val="24"/>
          <w:szCs w:val="24"/>
        </w:rPr>
        <w:t>Websites have many functions and can be used in various fashions; a website can be a personal website, a commercial website for a company, a government website or a non-profit organization website. Websites are typically dedicated to a particular topic or purpose, ranging from entertainment and social networking to providing news and education. All publicly accessible websites collectively constitute the World Wide Web, while private websites, such as a company's website for its employees, are typically a part of an intranet.</w:t>
      </w:r>
    </w:p>
    <w:p>
      <w:pPr>
        <w:rPr>
          <w:rFonts w:ascii="Times New Roman" w:hAnsi="Times New Roman" w:cs="Times New Roman"/>
          <w:b/>
          <w:sz w:val="24"/>
          <w:szCs w:val="24"/>
        </w:rPr>
      </w:pPr>
      <w:r>
        <w:rPr>
          <w:rFonts w:ascii="Times New Roman" w:hAnsi="Times New Roman" w:cs="Times New Roman"/>
          <w:b/>
          <w:sz w:val="24"/>
          <w:szCs w:val="24"/>
        </w:rPr>
        <w:br w:type="page"/>
      </w:r>
    </w:p>
    <w:p>
      <w:pPr>
        <w:jc w:val="center"/>
        <w:rPr>
          <w:rFonts w:ascii="Times New Roman" w:hAnsi="Times New Roman" w:cs="Times New Roman"/>
          <w:b/>
          <w:sz w:val="24"/>
          <w:szCs w:val="24"/>
        </w:rPr>
      </w:pPr>
      <w:r>
        <w:rPr>
          <w:rFonts w:ascii="Times New Roman" w:hAnsi="Times New Roman" w:cs="Times New Roman"/>
          <w:b/>
          <w:sz w:val="24"/>
          <w:szCs w:val="24"/>
        </w:rPr>
        <w:t>PART B</w:t>
      </w:r>
    </w:p>
    <w:p>
      <w:pPr>
        <w:jc w:val="center"/>
        <w:rPr>
          <w:rFonts w:ascii="Times New Roman" w:hAnsi="Times New Roman" w:cs="Times New Roman"/>
        </w:rPr>
      </w:pPr>
      <w:r>
        <w:rPr>
          <w:rFonts w:ascii="Times New Roman" w:hAnsi="Times New Roman" w:cs="Times New Roman"/>
        </w:rPr>
        <w:t>(PART B: TO BE COMPLETED BY STUDENTS)</w:t>
      </w:r>
    </w:p>
    <w:p>
      <w:pPr>
        <w:jc w:val="both"/>
        <w:rPr>
          <w:rFonts w:ascii="Times New Roman" w:hAnsi="Times New Roman" w:cs="Times New Roman"/>
        </w:rPr>
      </w:pPr>
      <w:r>
        <w:rPr>
          <w:rFonts w:ascii="Times New Roman" w:hAnsi="Times New Roman" w:cs="Times New Roman"/>
        </w:rPr>
        <w:t>(Students must submit the soft copy as per following segments within two hours of the practical.  The  soft  copy  must  be  uploaded  on  the  Blackboard  or  emailed  to  the concerned lab in charge faculties at the end of the practical in case the there is no Black board access available)</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788"/>
        <w:gridCol w:w="47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88" w:type="dxa"/>
          </w:tcPr>
          <w:p>
            <w:pPr>
              <w:spacing w:after="0" w:line="240" w:lineRule="auto"/>
              <w:rPr>
                <w:rFonts w:hint="default" w:ascii="Times New Roman" w:hAnsi="Times New Roman" w:cs="Times New Roman"/>
                <w:lang w:val="en-US"/>
              </w:rPr>
            </w:pPr>
            <w:r>
              <w:rPr>
                <w:rFonts w:ascii="Times New Roman" w:hAnsi="Times New Roman" w:cs="Times New Roman"/>
              </w:rPr>
              <w:t>Roll No. :</w:t>
            </w:r>
            <w:r>
              <w:rPr>
                <w:rFonts w:hint="default" w:ascii="Times New Roman" w:hAnsi="Times New Roman" w:cs="Times New Roman"/>
                <w:lang w:val="en-US"/>
              </w:rPr>
              <w:t xml:space="preserve"> N049</w:t>
            </w:r>
          </w:p>
        </w:tc>
        <w:tc>
          <w:tcPr>
            <w:tcW w:w="4788" w:type="dxa"/>
          </w:tcPr>
          <w:p>
            <w:pPr>
              <w:spacing w:after="0" w:line="240" w:lineRule="auto"/>
              <w:rPr>
                <w:rFonts w:hint="default" w:ascii="Times New Roman" w:hAnsi="Times New Roman" w:cs="Times New Roman"/>
                <w:lang w:val="en-US"/>
              </w:rPr>
            </w:pPr>
            <w:r>
              <w:rPr>
                <w:rFonts w:ascii="Times New Roman" w:hAnsi="Times New Roman" w:cs="Times New Roman"/>
              </w:rPr>
              <w:t>Name:</w:t>
            </w:r>
            <w:r>
              <w:rPr>
                <w:rFonts w:hint="default" w:ascii="Times New Roman" w:hAnsi="Times New Roman" w:cs="Times New Roman"/>
                <w:lang w:val="en-US"/>
              </w:rPr>
              <w:t xml:space="preserve"> Tarun Tanmay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88" w:type="dxa"/>
          </w:tcPr>
          <w:p>
            <w:pPr>
              <w:spacing w:after="0" w:line="240" w:lineRule="auto"/>
              <w:rPr>
                <w:rFonts w:hint="default" w:ascii="Times New Roman" w:hAnsi="Times New Roman" w:cs="Times New Roman"/>
                <w:lang w:val="en-US"/>
              </w:rPr>
            </w:pPr>
            <w:r>
              <w:rPr>
                <w:rFonts w:ascii="Times New Roman" w:hAnsi="Times New Roman" w:cs="Times New Roman"/>
              </w:rPr>
              <w:t>Class :</w:t>
            </w:r>
            <w:r>
              <w:rPr>
                <w:rFonts w:hint="default" w:ascii="Times New Roman" w:hAnsi="Times New Roman" w:cs="Times New Roman"/>
                <w:lang w:val="en-US"/>
              </w:rPr>
              <w:t xml:space="preserve"> MbaTech CS</w:t>
            </w:r>
          </w:p>
        </w:tc>
        <w:tc>
          <w:tcPr>
            <w:tcW w:w="4788" w:type="dxa"/>
          </w:tcPr>
          <w:p>
            <w:pPr>
              <w:spacing w:after="0" w:line="240" w:lineRule="auto"/>
              <w:rPr>
                <w:rFonts w:hint="default" w:ascii="Times New Roman" w:hAnsi="Times New Roman" w:cs="Times New Roman"/>
                <w:lang w:val="en-US"/>
              </w:rPr>
            </w:pPr>
            <w:r>
              <w:rPr>
                <w:rFonts w:ascii="Times New Roman" w:hAnsi="Times New Roman" w:cs="Times New Roman"/>
              </w:rPr>
              <w:t>Batch :</w:t>
            </w:r>
            <w:r>
              <w:rPr>
                <w:rFonts w:hint="default" w:ascii="Times New Roman" w:hAnsi="Times New Roman" w:cs="Times New Roman"/>
                <w:lang w:val="en-US"/>
              </w:rPr>
              <w:t xml:space="preserve"> B3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88" w:type="dxa"/>
          </w:tcPr>
          <w:p>
            <w:pPr>
              <w:spacing w:after="0" w:line="240" w:lineRule="auto"/>
              <w:rPr>
                <w:rFonts w:ascii="Times New Roman" w:hAnsi="Times New Roman" w:cs="Times New Roman"/>
              </w:rPr>
            </w:pPr>
            <w:r>
              <w:rPr>
                <w:rFonts w:ascii="Times New Roman" w:hAnsi="Times New Roman" w:cs="Times New Roman"/>
              </w:rPr>
              <w:t>Date of Experiment :</w:t>
            </w:r>
          </w:p>
        </w:tc>
        <w:tc>
          <w:tcPr>
            <w:tcW w:w="4788" w:type="dxa"/>
          </w:tcPr>
          <w:p>
            <w:pPr>
              <w:spacing w:after="0" w:line="240" w:lineRule="auto"/>
              <w:rPr>
                <w:rFonts w:ascii="Times New Roman" w:hAnsi="Times New Roman" w:cs="Times New Roman"/>
              </w:rPr>
            </w:pPr>
            <w:r>
              <w:rPr>
                <w:rFonts w:ascii="Times New Roman" w:hAnsi="Times New Roman" w:cs="Times New Roman"/>
              </w:rPr>
              <w:t>Date/Time of Submission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88" w:type="dxa"/>
          </w:tcPr>
          <w:p>
            <w:pPr>
              <w:spacing w:after="0" w:line="240" w:lineRule="auto"/>
              <w:rPr>
                <w:rFonts w:ascii="Times New Roman" w:hAnsi="Times New Roman" w:cs="Times New Roman"/>
              </w:rPr>
            </w:pPr>
            <w:r>
              <w:rPr>
                <w:rFonts w:ascii="Times New Roman" w:hAnsi="Times New Roman" w:cs="Times New Roman"/>
              </w:rPr>
              <w:t>Grade :</w:t>
            </w:r>
          </w:p>
        </w:tc>
        <w:tc>
          <w:tcPr>
            <w:tcW w:w="4788" w:type="dxa"/>
          </w:tcPr>
          <w:p>
            <w:pPr>
              <w:spacing w:after="0" w:line="240" w:lineRule="auto"/>
              <w:rPr>
                <w:rFonts w:ascii="Times New Roman" w:hAnsi="Times New Roman" w:cs="Times New Roman"/>
              </w:rPr>
            </w:pPr>
          </w:p>
        </w:tc>
      </w:tr>
    </w:tbl>
    <w:p>
      <w:pPr>
        <w:rPr>
          <w:rFonts w:ascii="Times New Roman" w:hAnsi="Times New Roman" w:cs="Times New Roman"/>
          <w:b/>
        </w:rPr>
      </w:pPr>
    </w:p>
    <w:p>
      <w:pPr>
        <w:rPr>
          <w:rFonts w:ascii="Times New Roman" w:hAnsi="Times New Roman" w:cs="Times New Roman"/>
          <w:b/>
        </w:rPr>
      </w:pPr>
      <w:r>
        <w:rPr>
          <w:rFonts w:ascii="Times New Roman" w:hAnsi="Times New Roman" w:cs="Times New Roman"/>
          <w:b/>
        </w:rPr>
        <w:t>B.1 Code:</w:t>
      </w:r>
    </w:p>
    <w:p>
      <w:pPr>
        <w:rPr>
          <w:rFonts w:ascii="Times New Roman" w:hAnsi="Times New Roman" w:cs="Times New Roman"/>
          <w:i/>
        </w:rPr>
      </w:pPr>
      <w:r>
        <w:rPr>
          <w:rFonts w:ascii="Times New Roman" w:hAnsi="Times New Roman" w:cs="Times New Roman"/>
          <w:i/>
        </w:rPr>
        <w:t>(Paste your learnings  here)</w:t>
      </w:r>
    </w:p>
    <w:p>
      <w:pPr>
        <w:rPr>
          <w:rFonts w:ascii="Times New Roman" w:hAnsi="Times New Roman" w:cs="Times New Roman"/>
          <w:i/>
        </w:rPr>
      </w:pPr>
    </w:p>
    <w:p>
      <w:pPr>
        <w:rPr>
          <w:rFonts w:hint="default" w:ascii="Times New Roman" w:hAnsi="Times New Roman" w:cs="Times New Roman"/>
          <w:b/>
          <w:lang w:val="en-US"/>
        </w:rPr>
      </w:pPr>
      <w:r>
        <w:rPr>
          <w:rFonts w:ascii="Times New Roman" w:hAnsi="Times New Roman" w:cs="Times New Roman"/>
          <w:b/>
        </w:rPr>
        <w:t>B.2 Output</w:t>
      </w:r>
      <w:r>
        <w:rPr>
          <w:rFonts w:hint="default" w:ascii="Times New Roman" w:hAnsi="Times New Roman" w:cs="Times New Roman"/>
          <w:b/>
          <w:lang w:val="en-US"/>
        </w:rPr>
        <w:t xml:space="preserve">: </w:t>
      </w:r>
    </w:p>
    <w:p>
      <w:pPr>
        <w:rPr>
          <w:rFonts w:hint="default" w:ascii="Times New Roman" w:hAnsi="Times New Roman" w:cs="Times New Roman"/>
          <w:b/>
          <w:lang w:val="en-US"/>
        </w:rPr>
      </w:pPr>
      <w:r>
        <w:rPr>
          <w:rFonts w:hint="default" w:ascii="Times New Roman" w:hAnsi="Times New Roman" w:cs="Times New Roman"/>
          <w:b/>
          <w:lang w:val="en-US"/>
        </w:rPr>
        <w:t>Screenshot 1:</w:t>
      </w:r>
    </w:p>
    <w:p>
      <w:pPr>
        <w:rPr>
          <w:rFonts w:hint="default"/>
          <w:lang w:val="en-US"/>
        </w:rPr>
      </w:pPr>
      <w:r>
        <w:drawing>
          <wp:inline distT="0" distB="0" distL="114300" distR="114300">
            <wp:extent cx="6347460" cy="3320415"/>
            <wp:effectExtent l="0" t="0" r="15240" b="133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0"/>
                    <a:srcRect t="541" r="996" b="5769"/>
                    <a:stretch>
                      <a:fillRect/>
                    </a:stretch>
                  </pic:blipFill>
                  <pic:spPr>
                    <a:xfrm>
                      <a:off x="0" y="0"/>
                      <a:ext cx="6347460" cy="3320415"/>
                    </a:xfrm>
                    <a:prstGeom prst="rect">
                      <a:avLst/>
                    </a:prstGeom>
                    <a:noFill/>
                    <a:ln>
                      <a:noFill/>
                    </a:ln>
                  </pic:spPr>
                </pic:pic>
              </a:graphicData>
            </a:graphic>
          </wp:inline>
        </w:drawing>
      </w:r>
      <w:r>
        <w:rPr>
          <w:rFonts w:hint="default"/>
          <w:lang w:val="en-US"/>
        </w:rPr>
        <w:t xml:space="preserve"> </w:t>
      </w:r>
    </w:p>
    <w:p>
      <w:pPr>
        <w:rPr>
          <w:rFonts w:hint="default"/>
          <w:lang w:val="en-US"/>
        </w:rPr>
      </w:pPr>
    </w:p>
    <w:p>
      <w:pPr>
        <w:rPr>
          <w:rFonts w:hint="default"/>
          <w:b/>
          <w:bCs/>
          <w:lang w:val="en-US"/>
        </w:rPr>
      </w:pPr>
      <w:r>
        <w:rPr>
          <w:rFonts w:hint="default"/>
          <w:b/>
          <w:bCs/>
          <w:lang w:val="en-US"/>
        </w:rPr>
        <w:t>Screenshot 2:</w:t>
      </w:r>
    </w:p>
    <w:p>
      <w:pPr>
        <w:rPr>
          <w:rFonts w:hint="default"/>
          <w:lang w:val="en-US"/>
        </w:rPr>
      </w:pPr>
    </w:p>
    <w:p>
      <w:r>
        <w:drawing>
          <wp:inline distT="0" distB="0" distL="114300" distR="114300">
            <wp:extent cx="6525895" cy="3402965"/>
            <wp:effectExtent l="0" t="0" r="8255" b="698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1"/>
                    <a:srcRect t="436" r="425" b="7240"/>
                    <a:stretch>
                      <a:fillRect/>
                    </a:stretch>
                  </pic:blipFill>
                  <pic:spPr>
                    <a:xfrm>
                      <a:off x="0" y="0"/>
                      <a:ext cx="6525895" cy="3402965"/>
                    </a:xfrm>
                    <a:prstGeom prst="rect">
                      <a:avLst/>
                    </a:prstGeom>
                    <a:noFill/>
                    <a:ln>
                      <a:noFill/>
                    </a:ln>
                  </pic:spPr>
                </pic:pic>
              </a:graphicData>
            </a:graphic>
          </wp:inline>
        </w:drawing>
      </w:r>
    </w:p>
    <w:p/>
    <w:p/>
    <w:p/>
    <w:p/>
    <w:p/>
    <w:p/>
    <w:p/>
    <w:p/>
    <w:p/>
    <w:p>
      <w:pPr>
        <w:rPr>
          <w:rFonts w:hint="default"/>
          <w:lang w:val="en-US"/>
        </w:rPr>
      </w:pPr>
      <w:r>
        <w:rPr>
          <w:rFonts w:hint="default"/>
          <w:b/>
          <w:bCs/>
          <w:lang w:val="en-US"/>
        </w:rPr>
        <w:t>Screenshot 3 &amp; 4</w:t>
      </w:r>
      <w:r>
        <w:rPr>
          <w:rFonts w:hint="default"/>
          <w:lang w:val="en-US"/>
        </w:rPr>
        <w:t>:</w:t>
      </w:r>
    </w:p>
    <w:p>
      <w:pPr>
        <w:jc w:val="right"/>
        <w:rPr>
          <w:rFonts w:hint="default"/>
          <w:lang w:val="en-US"/>
        </w:rPr>
      </w:pPr>
      <w:r>
        <w:drawing>
          <wp:inline distT="0" distB="0" distL="114300" distR="114300">
            <wp:extent cx="5814695" cy="2659380"/>
            <wp:effectExtent l="0" t="0" r="14605" b="762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2"/>
                    <a:srcRect l="-878" t="12850" r="931" b="5863"/>
                    <a:stretch>
                      <a:fillRect/>
                    </a:stretch>
                  </pic:blipFill>
                  <pic:spPr>
                    <a:xfrm>
                      <a:off x="0" y="0"/>
                      <a:ext cx="5814695" cy="2659380"/>
                    </a:xfrm>
                    <a:prstGeom prst="rect">
                      <a:avLst/>
                    </a:prstGeom>
                    <a:noFill/>
                    <a:ln>
                      <a:noFill/>
                    </a:ln>
                  </pic:spPr>
                </pic:pic>
              </a:graphicData>
            </a:graphic>
          </wp:inline>
        </w:drawing>
      </w:r>
    </w:p>
    <w:p>
      <w:pPr>
        <w:jc w:val="right"/>
      </w:pPr>
      <w:r>
        <w:drawing>
          <wp:inline distT="0" distB="0" distL="114300" distR="114300">
            <wp:extent cx="3333750" cy="4190365"/>
            <wp:effectExtent l="0" t="0" r="0" b="63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3"/>
                    <a:srcRect t="13162" r="64037" b="6434"/>
                    <a:stretch>
                      <a:fillRect/>
                    </a:stretch>
                  </pic:blipFill>
                  <pic:spPr>
                    <a:xfrm>
                      <a:off x="0" y="0"/>
                      <a:ext cx="3333750" cy="4190365"/>
                    </a:xfrm>
                    <a:prstGeom prst="rect">
                      <a:avLst/>
                    </a:prstGeom>
                    <a:noFill/>
                    <a:ln>
                      <a:noFill/>
                    </a:ln>
                  </pic:spPr>
                </pic:pic>
              </a:graphicData>
            </a:graphic>
          </wp:inline>
        </w:drawing>
      </w:r>
    </w:p>
    <w:p>
      <w:pPr>
        <w:jc w:val="right"/>
      </w:pPr>
    </w:p>
    <w:p>
      <w:pPr>
        <w:wordWrap w:val="0"/>
        <w:jc w:val="both"/>
        <w:rPr>
          <w:rFonts w:hint="default"/>
          <w:b/>
          <w:bCs/>
          <w:sz w:val="22"/>
          <w:szCs w:val="22"/>
          <w:lang w:val="en-US"/>
        </w:rPr>
      </w:pPr>
      <w:r>
        <w:rPr>
          <w:rFonts w:hint="default"/>
          <w:b/>
          <w:bCs/>
          <w:sz w:val="22"/>
          <w:szCs w:val="22"/>
          <w:lang w:val="en-US"/>
        </w:rPr>
        <w:t xml:space="preserve">Screenshot 5 &amp; 6: </w:t>
      </w:r>
    </w:p>
    <w:p>
      <w:pPr>
        <w:wordWrap w:val="0"/>
        <w:jc w:val="both"/>
        <w:rPr>
          <w:rFonts w:hint="default"/>
          <w:b w:val="0"/>
          <w:bCs w:val="0"/>
          <w:sz w:val="22"/>
          <w:szCs w:val="22"/>
          <w:lang w:val="en-US"/>
        </w:rPr>
      </w:pPr>
      <w:r>
        <w:rPr>
          <w:rFonts w:hint="default"/>
          <w:b w:val="0"/>
          <w:bCs w:val="0"/>
          <w:sz w:val="24"/>
          <w:szCs w:val="24"/>
          <w:lang w:val="en-US"/>
        </w:rPr>
        <w:t>Several Broken Links on Mumbai University Website, when clicking on the Knimbus link there’s a 404 not found error.</w:t>
      </w:r>
      <w:r>
        <w:rPr>
          <w:rFonts w:hint="default"/>
          <w:b w:val="0"/>
          <w:bCs w:val="0"/>
          <w:sz w:val="22"/>
          <w:szCs w:val="22"/>
          <w:lang w:val="en-US"/>
        </w:rPr>
        <w:t xml:space="preserve"> </w:t>
      </w:r>
    </w:p>
    <w:p>
      <w:pPr>
        <w:keepNext w:val="0"/>
        <w:keepLines w:val="0"/>
        <w:widowControl/>
        <w:suppressLineNumbers w:val="0"/>
        <w:jc w:val="left"/>
      </w:pPr>
    </w:p>
    <w:p>
      <w:pPr>
        <w:wordWrap w:val="0"/>
        <w:jc w:val="both"/>
        <w:rPr>
          <w:rFonts w:hint="default"/>
          <w:b/>
          <w:bCs/>
          <w:sz w:val="22"/>
          <w:szCs w:val="22"/>
          <w:lang w:val="en-US"/>
        </w:rPr>
      </w:pPr>
      <w:r>
        <w:drawing>
          <wp:inline distT="0" distB="0" distL="114300" distR="114300">
            <wp:extent cx="5605780" cy="2049145"/>
            <wp:effectExtent l="0" t="0" r="13970" b="8255"/>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14"/>
                    <a:srcRect r="5512" b="38568"/>
                    <a:stretch>
                      <a:fillRect/>
                    </a:stretch>
                  </pic:blipFill>
                  <pic:spPr>
                    <a:xfrm>
                      <a:off x="0" y="0"/>
                      <a:ext cx="5605780" cy="2049145"/>
                    </a:xfrm>
                    <a:prstGeom prst="rect">
                      <a:avLst/>
                    </a:prstGeom>
                    <a:noFill/>
                    <a:ln>
                      <a:noFill/>
                    </a:ln>
                  </pic:spPr>
                </pic:pic>
              </a:graphicData>
            </a:graphic>
          </wp:inline>
        </w:drawing>
      </w:r>
    </w:p>
    <w:p>
      <w:pPr>
        <w:wordWrap w:val="0"/>
        <w:jc w:val="both"/>
        <w:rPr>
          <w:rFonts w:hint="default"/>
          <w:b/>
          <w:bCs/>
          <w:sz w:val="22"/>
          <w:szCs w:val="22"/>
          <w:lang w:val="en-US"/>
        </w:rPr>
      </w:pPr>
      <w:r>
        <w:drawing>
          <wp:inline distT="0" distB="0" distL="114300" distR="114300">
            <wp:extent cx="5687060" cy="2428875"/>
            <wp:effectExtent l="0" t="0" r="8890" b="9525"/>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15"/>
                    <a:srcRect r="375" b="5768"/>
                    <a:stretch>
                      <a:fillRect/>
                    </a:stretch>
                  </pic:blipFill>
                  <pic:spPr>
                    <a:xfrm>
                      <a:off x="0" y="0"/>
                      <a:ext cx="5687060" cy="2428875"/>
                    </a:xfrm>
                    <a:prstGeom prst="rect">
                      <a:avLst/>
                    </a:prstGeom>
                    <a:noFill/>
                    <a:ln>
                      <a:noFill/>
                    </a:ln>
                  </pic:spPr>
                </pic:pic>
              </a:graphicData>
            </a:graphic>
          </wp:inline>
        </w:drawing>
      </w:r>
    </w:p>
    <w:p>
      <w:pPr>
        <w:wordWrap w:val="0"/>
        <w:jc w:val="both"/>
        <w:rPr>
          <w:rFonts w:hint="default"/>
          <w:b/>
          <w:bCs/>
          <w:sz w:val="22"/>
          <w:szCs w:val="22"/>
          <w:lang w:val="en-US"/>
        </w:rPr>
      </w:pPr>
    </w:p>
    <w:p>
      <w:pPr>
        <w:rPr>
          <w:rFonts w:ascii="Times New Roman" w:hAnsi="Times New Roman" w:cs="Times New Roman"/>
          <w:b/>
        </w:rPr>
      </w:pPr>
      <w:r>
        <w:rPr>
          <w:rFonts w:ascii="Times New Roman" w:hAnsi="Times New Roman" w:cs="Times New Roman"/>
          <w:b/>
        </w:rPr>
        <w:t>B.3 Conclusion:</w:t>
      </w:r>
    </w:p>
    <w:p>
      <w:pPr>
        <w:rPr>
          <w:rFonts w:hint="default" w:ascii="Times New Roman" w:hAnsi="Times New Roman" w:cs="Times New Roman"/>
          <w:b w:val="0"/>
          <w:bCs w:val="0"/>
          <w:i w:val="0"/>
          <w:iCs/>
          <w:sz w:val="24"/>
          <w:szCs w:val="24"/>
          <w:lang w:val="en-US"/>
        </w:rPr>
      </w:pPr>
      <w:r>
        <w:rPr>
          <w:rFonts w:hint="default" w:ascii="Times New Roman" w:hAnsi="Times New Roman" w:cs="Times New Roman"/>
          <w:b w:val="0"/>
          <w:bCs w:val="0"/>
          <w:i w:val="0"/>
          <w:iCs/>
          <w:sz w:val="24"/>
          <w:szCs w:val="24"/>
          <w:lang w:val="en-US"/>
        </w:rPr>
        <w:t xml:space="preserve">Under this experiment, I have learned about the basics of web designing. The kind of color coding used which makes the website look nice, using CSS grid or flexbox to organise the content on the website, using navigation bar and jquery for easy access, and the necessity of removing all the broken links to make it error free. </w:t>
      </w:r>
    </w:p>
    <w:p>
      <w:pPr>
        <w:rPr>
          <w:rFonts w:ascii="Times New Roman" w:hAnsi="Times New Roman" w:cs="Times New Roman"/>
          <w:b/>
        </w:rPr>
      </w:pPr>
      <w:r>
        <w:rPr>
          <w:rFonts w:ascii="Times New Roman" w:hAnsi="Times New Roman" w:cs="Times New Roman"/>
          <w:b/>
        </w:rPr>
        <w:t>B.3 Observations and Learning:</w:t>
      </w:r>
    </w:p>
    <w:p>
      <w:pPr>
        <w:rPr>
          <w:rFonts w:hint="default" w:ascii="Times New Roman" w:hAnsi="Times New Roman" w:cs="Times New Roman"/>
          <w:b/>
          <w:bCs/>
          <w:i w:val="0"/>
          <w:iCs/>
          <w:sz w:val="28"/>
          <w:szCs w:val="28"/>
          <w:u w:val="none"/>
          <w:lang w:val="en-US"/>
        </w:rPr>
      </w:pPr>
      <w:r>
        <w:rPr>
          <w:rFonts w:hint="default" w:ascii="Times New Roman" w:hAnsi="Times New Roman" w:cs="Times New Roman"/>
          <w:b/>
          <w:bCs/>
          <w:i w:val="0"/>
          <w:iCs/>
          <w:sz w:val="28"/>
          <w:szCs w:val="28"/>
          <w:u w:val="none"/>
          <w:lang w:val="en-US"/>
        </w:rPr>
        <w:t xml:space="preserve">Advantages of Website: </w:t>
      </w:r>
    </w:p>
    <w:p>
      <w:pPr>
        <w:numPr>
          <w:ilvl w:val="0"/>
          <w:numId w:val="2"/>
        </w:numPr>
        <w:rPr>
          <w:rFonts w:hint="default" w:ascii="Times New Roman" w:hAnsi="Times New Roman" w:cs="Times New Roman"/>
          <w:b w:val="0"/>
          <w:bCs w:val="0"/>
          <w:i w:val="0"/>
          <w:iCs/>
          <w:sz w:val="24"/>
          <w:szCs w:val="24"/>
          <w:u w:val="none"/>
          <w:lang w:val="en-US"/>
        </w:rPr>
      </w:pPr>
      <w:r>
        <w:rPr>
          <w:rFonts w:hint="default" w:ascii="Times New Roman" w:hAnsi="Times New Roman" w:cs="Times New Roman"/>
          <w:b/>
          <w:bCs/>
          <w:i w:val="0"/>
          <w:iCs/>
          <w:sz w:val="24"/>
          <w:szCs w:val="24"/>
          <w:u w:val="none"/>
          <w:lang w:val="en-US"/>
        </w:rPr>
        <w:t>Screenshot 1</w:t>
      </w:r>
      <w:r>
        <w:rPr>
          <w:rFonts w:hint="default" w:ascii="Times New Roman" w:hAnsi="Times New Roman" w:cs="Times New Roman"/>
          <w:b w:val="0"/>
          <w:bCs w:val="0"/>
          <w:i w:val="0"/>
          <w:iCs/>
          <w:sz w:val="24"/>
          <w:szCs w:val="24"/>
          <w:u w:val="none"/>
          <w:lang w:val="en-US"/>
        </w:rPr>
        <w:t xml:space="preserve">: In the header, Apple logo is used as “favicon” which can be seen in the web bar, also the same icon is used in the navigation bar as “navicon” which is used as home button . The color coding in black, gray and white of the website seems appealing. The Navigation bar stays at top above all the content even after scrolling because of good jquery programming for smooth scrolling. </w:t>
      </w:r>
    </w:p>
    <w:p>
      <w:pPr>
        <w:numPr>
          <w:ilvl w:val="0"/>
          <w:numId w:val="2"/>
        </w:numPr>
        <w:rPr>
          <w:rFonts w:hint="default" w:ascii="Times New Roman" w:hAnsi="Times New Roman" w:cs="Times New Roman"/>
          <w:b w:val="0"/>
          <w:bCs w:val="0"/>
          <w:i w:val="0"/>
          <w:iCs/>
          <w:sz w:val="24"/>
          <w:szCs w:val="24"/>
          <w:u w:val="none"/>
          <w:lang w:val="en-US"/>
        </w:rPr>
      </w:pPr>
      <w:r>
        <w:rPr>
          <w:rFonts w:hint="default" w:ascii="Times New Roman" w:hAnsi="Times New Roman" w:cs="Times New Roman"/>
          <w:b/>
          <w:bCs/>
          <w:i w:val="0"/>
          <w:iCs/>
          <w:sz w:val="24"/>
          <w:szCs w:val="24"/>
          <w:u w:val="none"/>
          <w:lang w:val="en-US"/>
        </w:rPr>
        <w:t>Screenshot 2</w:t>
      </w:r>
      <w:r>
        <w:rPr>
          <w:rFonts w:hint="default" w:ascii="Times New Roman" w:hAnsi="Times New Roman" w:cs="Times New Roman"/>
          <w:b w:val="0"/>
          <w:bCs w:val="0"/>
          <w:i w:val="0"/>
          <w:iCs/>
          <w:sz w:val="24"/>
          <w:szCs w:val="24"/>
          <w:u w:val="none"/>
          <w:lang w:val="en-US"/>
        </w:rPr>
        <w:t xml:space="preserve">: The website uses CSS Grid template, we can see columns as 3fr - 2fr. The links get underlined when we hover over them. </w:t>
      </w:r>
    </w:p>
    <w:p>
      <w:pPr>
        <w:numPr>
          <w:ilvl w:val="0"/>
          <w:numId w:val="2"/>
        </w:numPr>
        <w:rPr>
          <w:rFonts w:hint="default" w:ascii="Times New Roman" w:hAnsi="Times New Roman" w:cs="Times New Roman"/>
          <w:b w:val="0"/>
          <w:bCs w:val="0"/>
          <w:i w:val="0"/>
          <w:iCs/>
          <w:sz w:val="24"/>
          <w:szCs w:val="24"/>
          <w:u w:val="none"/>
          <w:lang w:val="en-US"/>
        </w:rPr>
      </w:pPr>
      <w:r>
        <w:rPr>
          <w:rFonts w:hint="default" w:ascii="Times New Roman" w:hAnsi="Times New Roman" w:cs="Times New Roman"/>
          <w:b/>
          <w:bCs/>
          <w:i w:val="0"/>
          <w:iCs/>
          <w:sz w:val="24"/>
          <w:szCs w:val="24"/>
          <w:u w:val="none"/>
          <w:lang w:val="en-US"/>
        </w:rPr>
        <w:t>Screenshot 3</w:t>
      </w:r>
      <w:r>
        <w:rPr>
          <w:rFonts w:hint="default" w:ascii="Times New Roman" w:hAnsi="Times New Roman" w:cs="Times New Roman"/>
          <w:b w:val="0"/>
          <w:bCs w:val="0"/>
          <w:i w:val="0"/>
          <w:iCs/>
          <w:sz w:val="24"/>
          <w:szCs w:val="24"/>
          <w:u w:val="none"/>
          <w:lang w:val="en-US"/>
        </w:rPr>
        <w:t xml:space="preserve">: The website has a support page linked in the navigation bar, which uses a background image with 100vh viewport height. So when the website is zoomed in or out, the image still covers the whole screen. Also, some specific icons are used which actually contain the link tags. </w:t>
      </w:r>
    </w:p>
    <w:p>
      <w:pPr>
        <w:numPr>
          <w:ilvl w:val="0"/>
          <w:numId w:val="2"/>
        </w:numPr>
        <w:rPr>
          <w:rFonts w:hint="default" w:ascii="Times New Roman" w:hAnsi="Times New Roman" w:cs="Times New Roman"/>
          <w:b w:val="0"/>
          <w:bCs w:val="0"/>
          <w:i w:val="0"/>
          <w:iCs/>
          <w:sz w:val="24"/>
          <w:szCs w:val="24"/>
          <w:u w:val="none"/>
          <w:lang w:val="en-US"/>
        </w:rPr>
      </w:pPr>
      <w:r>
        <w:rPr>
          <w:rFonts w:hint="default" w:ascii="Times New Roman" w:hAnsi="Times New Roman" w:cs="Times New Roman"/>
          <w:b/>
          <w:bCs/>
          <w:i w:val="0"/>
          <w:iCs/>
          <w:sz w:val="24"/>
          <w:szCs w:val="24"/>
          <w:u w:val="none"/>
          <w:lang w:val="en-US"/>
        </w:rPr>
        <w:t>Screenshot 4</w:t>
      </w:r>
      <w:r>
        <w:rPr>
          <w:rFonts w:hint="default" w:ascii="Times New Roman" w:hAnsi="Times New Roman" w:cs="Times New Roman"/>
          <w:b w:val="0"/>
          <w:bCs w:val="0"/>
          <w:i w:val="0"/>
          <w:iCs/>
          <w:sz w:val="24"/>
          <w:szCs w:val="24"/>
          <w:u w:val="none"/>
          <w:lang w:val="en-US"/>
        </w:rPr>
        <w:t xml:space="preserve">: </w:t>
      </w:r>
      <w:r>
        <w:rPr>
          <w:rFonts w:hint="default" w:ascii="Times New Roman" w:hAnsi="Times New Roman" w:cs="Times New Roman"/>
          <w:b w:val="0"/>
          <w:bCs w:val="0"/>
          <w:i w:val="0"/>
          <w:iCs/>
          <w:sz w:val="24"/>
          <w:szCs w:val="24"/>
          <w:u w:val="none"/>
          <w:lang w:val="en-US"/>
        </w:rPr>
        <w:t xml:space="preserve">The Website is fully optimized i.e. responsive , so it can be viewed in any device and according to max-width the content on the website automatically adjusts for the viewer. The navigation bar changes to one single cross drop down menu button for small width devices. </w:t>
      </w:r>
    </w:p>
    <w:p>
      <w:pPr>
        <w:numPr>
          <w:numId w:val="0"/>
        </w:numPr>
        <w:spacing w:after="200" w:line="276" w:lineRule="auto"/>
        <w:rPr>
          <w:rFonts w:hint="default" w:ascii="Times New Roman" w:hAnsi="Times New Roman" w:cs="Times New Roman"/>
          <w:b/>
          <w:bCs/>
          <w:i w:val="0"/>
          <w:iCs/>
          <w:sz w:val="24"/>
          <w:szCs w:val="24"/>
          <w:u w:val="none"/>
          <w:lang w:val="en-US"/>
        </w:rPr>
      </w:pPr>
      <w:r>
        <w:rPr>
          <w:rFonts w:hint="default" w:ascii="Times New Roman" w:hAnsi="Times New Roman" w:cs="Times New Roman"/>
          <w:b/>
          <w:bCs/>
          <w:i w:val="0"/>
          <w:iCs/>
          <w:sz w:val="24"/>
          <w:szCs w:val="24"/>
          <w:u w:val="none"/>
          <w:lang w:val="en-US"/>
        </w:rPr>
        <w:t xml:space="preserve">Limitations of the Website: </w:t>
      </w:r>
    </w:p>
    <w:p>
      <w:pPr>
        <w:numPr>
          <w:ilvl w:val="0"/>
          <w:numId w:val="3"/>
        </w:numPr>
        <w:spacing w:after="200" w:line="276" w:lineRule="auto"/>
        <w:rPr>
          <w:rFonts w:hint="default" w:ascii="Times New Roman" w:hAnsi="Times New Roman" w:cs="Times New Roman"/>
          <w:b w:val="0"/>
          <w:bCs w:val="0"/>
          <w:i w:val="0"/>
          <w:iCs/>
          <w:sz w:val="24"/>
          <w:szCs w:val="24"/>
          <w:u w:val="none"/>
          <w:lang w:val="en-US"/>
        </w:rPr>
      </w:pPr>
      <w:r>
        <w:rPr>
          <w:rFonts w:hint="default" w:ascii="Times New Roman" w:hAnsi="Times New Roman" w:cs="Times New Roman"/>
          <w:b w:val="0"/>
          <w:bCs w:val="0"/>
          <w:i w:val="0"/>
          <w:iCs/>
          <w:sz w:val="24"/>
          <w:szCs w:val="24"/>
          <w:u w:val="none"/>
          <w:lang w:val="en-US"/>
        </w:rPr>
        <w:t xml:space="preserve"> On clicking the links in those sections, a new web page opens in the same tab because there is no “_blank” attribute attached in redirect target part of the tag.</w:t>
      </w:r>
    </w:p>
    <w:p>
      <w:pPr>
        <w:numPr>
          <w:ilvl w:val="0"/>
          <w:numId w:val="3"/>
        </w:numPr>
        <w:spacing w:after="200" w:line="276" w:lineRule="auto"/>
        <w:rPr>
          <w:rFonts w:hint="default" w:ascii="Times New Roman" w:hAnsi="Times New Roman" w:cs="Times New Roman"/>
          <w:b w:val="0"/>
          <w:bCs w:val="0"/>
          <w:i w:val="0"/>
          <w:iCs/>
          <w:sz w:val="24"/>
          <w:szCs w:val="24"/>
          <w:u w:val="none"/>
          <w:lang w:val="en-US"/>
        </w:rPr>
      </w:pPr>
      <w:r>
        <w:rPr>
          <w:rFonts w:hint="default" w:ascii="Times New Roman" w:hAnsi="Times New Roman" w:cs="Times New Roman"/>
          <w:b w:val="0"/>
          <w:bCs w:val="0"/>
          <w:i w:val="0"/>
          <w:iCs/>
          <w:sz w:val="24"/>
          <w:szCs w:val="24"/>
          <w:u w:val="none"/>
          <w:lang w:val="en-US"/>
        </w:rPr>
        <w:t xml:space="preserve">The “learn more” link has a side arrow key (&gt;) next to it, which is actually a dot at first but it is using transition and animation property in CSS. So when site loads on slow networks, it appears as a dot rather than an arrow. Hence, no point of using this animation.  </w:t>
      </w:r>
    </w:p>
    <w:p>
      <w:pPr>
        <w:numPr>
          <w:ilvl w:val="0"/>
          <w:numId w:val="3"/>
        </w:numPr>
        <w:spacing w:after="200" w:line="276" w:lineRule="auto"/>
        <w:rPr>
          <w:rFonts w:hint="default" w:ascii="Times New Roman" w:hAnsi="Times New Roman" w:cs="Times New Roman"/>
          <w:b w:val="0"/>
          <w:bCs w:val="0"/>
          <w:i w:val="0"/>
          <w:iCs/>
          <w:sz w:val="24"/>
          <w:szCs w:val="24"/>
          <w:u w:val="none"/>
          <w:lang w:val="en-US"/>
        </w:rPr>
      </w:pPr>
      <w:r>
        <w:rPr>
          <w:rFonts w:hint="default" w:ascii="Times New Roman" w:hAnsi="Times New Roman" w:cs="Times New Roman"/>
          <w:b w:val="0"/>
          <w:bCs w:val="0"/>
          <w:i w:val="0"/>
          <w:iCs/>
          <w:sz w:val="24"/>
          <w:szCs w:val="24"/>
          <w:u w:val="none"/>
          <w:lang w:val="en-US"/>
        </w:rPr>
        <w:t xml:space="preserve">On Widescreen view mode, though the scaling is apt so the background is always at 100vh height but the images in those sections get cropped from sides when viewing at 100 % zoom. We need to zoom out around 80% to view the complete image. </w:t>
      </w:r>
    </w:p>
    <w:p>
      <w:pPr>
        <w:numPr>
          <w:numId w:val="0"/>
        </w:numPr>
      </w:pPr>
      <w:r>
        <w:drawing>
          <wp:inline distT="0" distB="0" distL="114300" distR="114300">
            <wp:extent cx="5862955" cy="2853055"/>
            <wp:effectExtent l="0" t="0" r="4445" b="4445"/>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16"/>
                    <a:srcRect t="8776" r="1177" b="5692"/>
                    <a:stretch>
                      <a:fillRect/>
                    </a:stretch>
                  </pic:blipFill>
                  <pic:spPr>
                    <a:xfrm>
                      <a:off x="0" y="0"/>
                      <a:ext cx="5862955" cy="2853055"/>
                    </a:xfrm>
                    <a:prstGeom prst="rect">
                      <a:avLst/>
                    </a:prstGeom>
                    <a:noFill/>
                    <a:ln>
                      <a:noFill/>
                    </a:ln>
                  </pic:spPr>
                </pic:pic>
              </a:graphicData>
            </a:graphic>
          </wp:inline>
        </w:drawing>
      </w:r>
    </w:p>
    <w:p>
      <w:pPr>
        <w:numPr>
          <w:numId w:val="0"/>
        </w:numPr>
        <w:jc w:val="center"/>
        <w:rPr>
          <w:rFonts w:hint="default"/>
          <w:b/>
          <w:bCs/>
          <w:sz w:val="28"/>
          <w:szCs w:val="28"/>
          <w:lang w:val="en-US"/>
        </w:rPr>
      </w:pPr>
      <w:r>
        <w:rPr>
          <w:rFonts w:hint="default"/>
          <w:b/>
          <w:bCs/>
          <w:sz w:val="28"/>
          <w:szCs w:val="28"/>
          <w:lang w:val="en-US"/>
        </w:rPr>
        <w:t>100% VS 80%</w:t>
      </w:r>
    </w:p>
    <w:p>
      <w:pPr>
        <w:numPr>
          <w:numId w:val="0"/>
        </w:numPr>
        <w:jc w:val="center"/>
        <w:rPr>
          <w:rFonts w:hint="default"/>
          <w:b w:val="0"/>
          <w:bCs w:val="0"/>
          <w:sz w:val="28"/>
          <w:szCs w:val="28"/>
          <w:lang w:val="en-US"/>
        </w:rPr>
      </w:pPr>
      <w:r>
        <w:drawing>
          <wp:inline distT="0" distB="0" distL="114300" distR="114300">
            <wp:extent cx="5834380" cy="2891790"/>
            <wp:effectExtent l="0" t="0" r="13970" b="3810"/>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pic:cNvPicPr>
                  </pic:nvPicPr>
                  <pic:blipFill>
                    <a:blip r:embed="rId17"/>
                    <a:srcRect t="8414" r="1659" b="4892"/>
                    <a:stretch>
                      <a:fillRect/>
                    </a:stretch>
                  </pic:blipFill>
                  <pic:spPr>
                    <a:xfrm>
                      <a:off x="0" y="0"/>
                      <a:ext cx="5834380" cy="2891790"/>
                    </a:xfrm>
                    <a:prstGeom prst="rect">
                      <a:avLst/>
                    </a:prstGeom>
                    <a:noFill/>
                    <a:ln>
                      <a:noFill/>
                    </a:ln>
                  </pic:spPr>
                </pic:pic>
              </a:graphicData>
            </a:graphic>
          </wp:inline>
        </w:drawing>
      </w:r>
    </w:p>
    <w:p>
      <w:pPr>
        <w:pStyle w:val="11"/>
        <w:ind w:left="0"/>
        <w:rPr>
          <w:rFonts w:ascii="Times New Roman" w:hAnsi="Times New Roman" w:cs="Times New Roman"/>
        </w:rPr>
      </w:pPr>
    </w:p>
    <w:p>
      <w:pPr>
        <w:rPr>
          <w:rFonts w:ascii="Times New Roman" w:hAnsi="Times New Roman" w:cs="Times New Roman"/>
          <w:b/>
        </w:rPr>
      </w:pPr>
      <w:r>
        <w:rPr>
          <w:rFonts w:ascii="Times New Roman" w:hAnsi="Times New Roman" w:cs="Times New Roman"/>
          <w:b/>
        </w:rPr>
        <w:t>B.4 Question of Curiosity</w:t>
      </w:r>
    </w:p>
    <w:p>
      <w:pPr>
        <w:rPr>
          <w:rFonts w:ascii="Times New Roman" w:hAnsi="Times New Roman" w:cs="Times New Roman"/>
        </w:rPr>
      </w:pPr>
      <w:r>
        <w:rPr>
          <w:rFonts w:ascii="Times New Roman" w:hAnsi="Times New Roman" w:cs="Times New Roman"/>
          <w:i/>
        </w:rPr>
        <w:t xml:space="preserve">(To be answered by student based on the practical performed and learning/observations)  </w:t>
      </w:r>
    </w:p>
    <w:p>
      <w:pPr>
        <w:rPr>
          <w:rFonts w:ascii="Times New Roman" w:hAnsi="Times New Roman" w:cs="Times New Roman"/>
          <w:sz w:val="24"/>
          <w:szCs w:val="24"/>
        </w:rPr>
      </w:pPr>
      <w:r>
        <w:rPr>
          <w:rFonts w:ascii="Times New Roman" w:hAnsi="Times New Roman" w:cs="Times New Roman"/>
          <w:sz w:val="28"/>
          <w:szCs w:val="28"/>
        </w:rPr>
        <w:t>Q.1. What were the shortcomings in the websites visited?</w:t>
      </w:r>
    </w:p>
    <w:p>
      <w:pPr>
        <w:rPr>
          <w:rFonts w:ascii="Times New Roman" w:hAnsi="Times New Roman" w:cs="Times New Roman"/>
          <w:sz w:val="24"/>
          <w:szCs w:val="24"/>
        </w:rPr>
      </w:pPr>
    </w:p>
    <w:p>
      <w:pPr>
        <w:numPr>
          <w:ilvl w:val="0"/>
          <w:numId w:val="4"/>
        </w:numPr>
        <w:spacing w:after="200" w:line="276" w:lineRule="auto"/>
        <w:rPr>
          <w:rFonts w:hint="default" w:ascii="Times New Roman" w:hAnsi="Times New Roman" w:cs="Times New Roman"/>
          <w:b w:val="0"/>
          <w:bCs w:val="0"/>
          <w:i w:val="0"/>
          <w:iCs/>
          <w:sz w:val="24"/>
          <w:szCs w:val="24"/>
          <w:u w:val="none"/>
          <w:lang w:val="en-US"/>
        </w:rPr>
      </w:pPr>
      <w:r>
        <w:rPr>
          <w:rFonts w:hint="default" w:ascii="Times New Roman" w:hAnsi="Times New Roman" w:cs="Times New Roman"/>
          <w:b w:val="0"/>
          <w:bCs w:val="0"/>
          <w:i w:val="0"/>
          <w:iCs/>
          <w:sz w:val="24"/>
          <w:szCs w:val="24"/>
          <w:u w:val="none"/>
          <w:lang w:val="en-US"/>
        </w:rPr>
        <w:t>On clicking the links in those sections, a new web page opens in the same tab because there is no “_blank” attribute attached in redirect target part of the tag.</w:t>
      </w:r>
    </w:p>
    <w:p>
      <w:pPr>
        <w:numPr>
          <w:ilvl w:val="0"/>
          <w:numId w:val="4"/>
        </w:numPr>
        <w:spacing w:after="200" w:line="276" w:lineRule="auto"/>
        <w:rPr>
          <w:rFonts w:hint="default" w:ascii="Times New Roman" w:hAnsi="Times New Roman" w:cs="Times New Roman"/>
          <w:b w:val="0"/>
          <w:bCs w:val="0"/>
          <w:i w:val="0"/>
          <w:iCs/>
          <w:sz w:val="24"/>
          <w:szCs w:val="24"/>
          <w:u w:val="none"/>
          <w:lang w:val="en-US"/>
        </w:rPr>
      </w:pPr>
      <w:r>
        <w:rPr>
          <w:rFonts w:hint="default" w:ascii="Times New Roman" w:hAnsi="Times New Roman" w:cs="Times New Roman"/>
          <w:b w:val="0"/>
          <w:bCs w:val="0"/>
          <w:i w:val="0"/>
          <w:iCs/>
          <w:sz w:val="24"/>
          <w:szCs w:val="24"/>
          <w:u w:val="none"/>
          <w:lang w:val="en-US"/>
        </w:rPr>
        <w:t xml:space="preserve">2.The “learn more” link has a side arrow key (&gt;) next to it, which is actually a dot at first but it is using transition and animation property in CSS. So when site loads on slow networks, it appears as a dot rather than an arrow. Hence, no point of using this animation. </w:t>
      </w:r>
    </w:p>
    <w:p>
      <w:pPr>
        <w:numPr>
          <w:ilvl w:val="0"/>
          <w:numId w:val="4"/>
        </w:numPr>
        <w:spacing w:after="200" w:line="276" w:lineRule="auto"/>
        <w:ind w:left="0" w:leftChars="0" w:firstLine="0" w:firstLineChars="0"/>
        <w:rPr>
          <w:rFonts w:hint="default" w:ascii="Times New Roman" w:hAnsi="Times New Roman" w:cs="Times New Roman"/>
          <w:sz w:val="24"/>
          <w:szCs w:val="24"/>
          <w:lang w:val="en-US"/>
        </w:rPr>
      </w:pPr>
      <w:r>
        <w:rPr>
          <w:rFonts w:hint="default" w:ascii="Times New Roman" w:hAnsi="Times New Roman" w:cs="Times New Roman"/>
          <w:b w:val="0"/>
          <w:bCs w:val="0"/>
          <w:i w:val="0"/>
          <w:iCs/>
          <w:sz w:val="24"/>
          <w:szCs w:val="24"/>
          <w:u w:val="none"/>
          <w:lang w:val="en-US"/>
        </w:rPr>
        <w:t xml:space="preserve">On Widescreen view mode, though the scaling is apt so the background is always at 100vh height but the images in those sections get cropped from sides when viewing at 100 % zoom. We </w:t>
      </w:r>
      <w:bookmarkStart w:id="0" w:name="_GoBack"/>
      <w:bookmarkEnd w:id="0"/>
      <w:r>
        <w:rPr>
          <w:rFonts w:hint="default" w:ascii="Times New Roman" w:hAnsi="Times New Roman" w:cs="Times New Roman"/>
          <w:b w:val="0"/>
          <w:bCs w:val="0"/>
          <w:i w:val="0"/>
          <w:iCs/>
          <w:sz w:val="24"/>
          <w:szCs w:val="24"/>
          <w:u w:val="none"/>
          <w:lang w:val="en-US"/>
        </w:rPr>
        <w:t>need to zoom out around 80% to view the complete image.</w:t>
      </w:r>
    </w:p>
    <w:sectPr>
      <w:headerReference r:id="rId5" w:type="first"/>
      <w:footerReference r:id="rId8" w:type="first"/>
      <w:headerReference r:id="rId3" w:type="default"/>
      <w:footerReference r:id="rId6" w:type="default"/>
      <w:headerReference r:id="rId4" w:type="even"/>
      <w:footerReference r:id="rId7" w:type="even"/>
      <w:pgSz w:w="12240" w:h="15840"/>
      <w:pgMar w:top="1440" w:right="1440" w:bottom="1440" w:left="144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0002AFF" w:usb1="C000247B" w:usb2="00000009" w:usb3="00000000" w:csb0="200001FF" w:csb1="00000000"/>
  </w:font>
  <w:font w:name="Calibri">
    <w:panose1 w:val="020F0502020204030204"/>
    <w:charset w:val="86"/>
    <w:family w:val="swiss"/>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Batang">
    <w:altName w:val="Malgun Gothic"/>
    <w:panose1 w:val="02030600000101010101"/>
    <w:charset w:val="81"/>
    <w:family w:val="auto"/>
    <w:pitch w:val="default"/>
    <w:sig w:usb0="00000000" w:usb1="00000000" w:usb2="00000010" w:usb3="00000000" w:csb0="00080000" w:csb1="00000000"/>
  </w:font>
  <w:font w:name="Malgun Gothic">
    <w:panose1 w:val="020B0503020000020004"/>
    <w:charset w:val="81"/>
    <w:family w:val="auto"/>
    <w:pitch w:val="default"/>
    <w:sig w:usb0="9000002F" w:usb1="29D77CFB" w:usb2="00000012" w:usb3="00000000" w:csb0="00080001"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00"/>
    <w:family w:val="auto"/>
    <w:pitch w:val="default"/>
    <w:sig w:usb0="E0002A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jc w:val="center"/>
      <w:rPr>
        <w:rFonts w:ascii="Times New Roman" w:hAnsi="Times New Roman" w:eastAsia="Batang" w:cs="Times New Roman"/>
        <w:sz w:val="26"/>
        <w:szCs w:val="26"/>
        <w:lang w:eastAsia="ko-KR"/>
      </w:rPr>
    </w:pPr>
    <w: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7376160" cy="9555480"/>
              <wp:effectExtent l="7620" t="7620" r="26670" b="19050"/>
              <wp:wrapNone/>
              <wp:docPr id="14" name="Rectangle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cap="flat" cmpd="sng">
                        <a:solidFill>
                          <a:srgbClr val="938953"/>
                        </a:solidFill>
                        <a:prstDash val="solid"/>
                        <a:miter/>
                        <a:headEnd type="none" w="med" len="med"/>
                        <a:tailEnd type="none" w="med" len="med"/>
                      </a:ln>
                    </wps:spPr>
                    <wps:bodyPr anchor="ctr" upright="1"/>
                  </wps:wsp>
                </a:graphicData>
              </a:graphic>
              <wp14:sizeRelH relativeFrom="page">
                <wp14:pctWidth>95000</wp14:pctWidth>
              </wp14:sizeRelH>
              <wp14:sizeRelV relativeFrom="page">
                <wp14:pctHeight>95000</wp14:pctHeight>
              </wp14:sizeRelV>
            </wp:anchor>
          </w:drawing>
        </mc:Choice>
        <mc:Fallback>
          <w:pict>
            <v:rect id="Rectangle 222" o:spid="_x0000_s1026" o:spt="1" style="position:absolute;left:0pt;height:752.4pt;width:580.8pt;mso-position-horizontal:center;mso-position-horizontal-relative:page;mso-position-vertical:center;mso-position-vertical-relative:page;z-index:251659264;v-text-anchor:middle;mso-width-relative:page;mso-height-relative:page;mso-width-percent:950;mso-height-percent:950;" filled="f"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">
              <v:fill on="f" focussize="0,0"/>
              <v:stroke weight="1.25pt" color="#938953" joinstyle="miter"/>
              <v:imagedata o:title=""/>
              <o:lock v:ext="edit" aspectratio="f"/>
            </v:rect>
          </w:pict>
        </mc:Fallback>
      </mc:AlternateContent>
    </w:r>
    <w:r>
      <w:rPr>
        <w:rFonts w:ascii="Times New Roman" w:hAnsi="Times New Roman" w:eastAsia="Batang" w:cs="Times New Roman"/>
        <w:sz w:val="28"/>
        <w:szCs w:val="28"/>
        <w:lang w:eastAsia="ko-KR"/>
      </w:rPr>
      <w:t xml:space="preserve"> </w:t>
    </w:r>
    <w:r>
      <w:rPr>
        <w:rFonts w:ascii="Times New Roman" w:hAnsi="Times New Roman" w:eastAsia="Batang" w:cs="Times New Roman"/>
        <w:sz w:val="26"/>
        <w:szCs w:val="26"/>
        <w:lang w:eastAsia="ko-KR"/>
      </w:rPr>
      <w:t xml:space="preserve">SVKM’s NMIMS </w:t>
    </w:r>
  </w:p>
  <w:p>
    <w:pPr>
      <w:spacing w:after="0"/>
      <w:jc w:val="center"/>
      <w:rPr>
        <w:rFonts w:ascii="Times New Roman" w:hAnsi="Times New Roman" w:eastAsia="Batang" w:cs="Times New Roman"/>
        <w:sz w:val="26"/>
        <w:szCs w:val="26"/>
        <w:lang w:eastAsia="ko-KR"/>
      </w:rPr>
    </w:pPr>
    <w:r>
      <w:rPr>
        <w:rFonts w:ascii="Times New Roman" w:hAnsi="Times New Roman" w:eastAsia="Batang" w:cs="Times New Roman"/>
        <w:sz w:val="26"/>
        <w:szCs w:val="26"/>
        <w:lang w:eastAsia="ko-KR"/>
      </w:rPr>
      <w:t>Mukesh Patel School of Technology Management &amp; Engineering (Mumbai Campus)</w:t>
    </w:r>
  </w:p>
  <w:p>
    <w:pPr>
      <w:spacing w:after="0"/>
      <w:jc w:val="center"/>
      <w:rPr>
        <w:rFonts w:ascii="Times New Roman" w:hAnsi="Times New Roman" w:eastAsia="Batang" w:cs="Times New Roman"/>
        <w:sz w:val="26"/>
        <w:szCs w:val="26"/>
        <w:lang w:eastAsia="ko-KR"/>
      </w:rPr>
    </w:pPr>
    <w:r>
      <w:rPr>
        <w:rFonts w:ascii="Times New Roman" w:hAnsi="Times New Roman" w:eastAsia="Batang" w:cs="Times New Roman"/>
        <w:sz w:val="26"/>
        <w:szCs w:val="26"/>
        <w:lang w:eastAsia="ko-KR"/>
      </w:rPr>
      <w:t>Computer Engineering Department (MBA-Tech Sem V)</w:t>
    </w:r>
  </w:p>
  <w:p>
    <w:pPr>
      <w:spacing w:after="0"/>
      <w:jc w:val="center"/>
      <w:rPr>
        <w:rFonts w:ascii="Times New Roman" w:hAnsi="Times New Roman" w:eastAsia="Batang" w:cs="Times New Roman"/>
        <w:sz w:val="26"/>
        <w:szCs w:val="26"/>
        <w:lang w:eastAsia="ko-KR"/>
      </w:rPr>
    </w:pPr>
    <w:r>
      <w:rPr>
        <w:rFonts w:ascii="Times New Roman" w:hAnsi="Times New Roman" w:eastAsia="Batang" w:cs="Times New Roman"/>
        <w:sz w:val="26"/>
        <w:szCs w:val="26"/>
        <w:lang w:eastAsia="ko-KR"/>
      </w:rPr>
      <w:t xml:space="preserve">Web Programming </w:t>
    </w:r>
  </w:p>
  <w:p>
    <w:pPr>
      <w:spacing w:after="0"/>
      <w:jc w:val="center"/>
      <w:rPr>
        <w:rFonts w:ascii="Times New Roman" w:hAnsi="Times New Roman" w:eastAsia="Batang" w:cs="Times New Roman"/>
        <w:sz w:val="26"/>
        <w:szCs w:val="26"/>
        <w:lang w:eastAsia="ko-KR"/>
      </w:rPr>
    </w:pPr>
    <w:r>
      <w:rPr>
        <w:rFonts w:ascii="Times New Roman" w:hAnsi="Times New Roman" w:eastAsia="Batang" w:cs="Times New Roman"/>
        <w:sz w:val="26"/>
        <w:szCs w:val="26"/>
        <w:lang w:eastAsia="ko-KR"/>
      </w:rPr>
      <w:t>Lab Manual</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0FFA24B"/>
    <w:multiLevelType w:val="singleLevel"/>
    <w:tmpl w:val="80FFA24B"/>
    <w:lvl w:ilvl="0" w:tentative="0">
      <w:start w:val="1"/>
      <w:numFmt w:val="decimal"/>
      <w:suff w:val="space"/>
      <w:lvlText w:val="%1."/>
      <w:lvlJc w:val="left"/>
    </w:lvl>
  </w:abstractNum>
  <w:abstractNum w:abstractNumId="1">
    <w:nsid w:val="1B036EF4"/>
    <w:multiLevelType w:val="multilevel"/>
    <w:tmpl w:val="1B036EF4"/>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2768D995"/>
    <w:multiLevelType w:val="singleLevel"/>
    <w:tmpl w:val="2768D995"/>
    <w:lvl w:ilvl="0" w:tentative="0">
      <w:start w:val="1"/>
      <w:numFmt w:val="decimal"/>
      <w:suff w:val="space"/>
      <w:lvlText w:val="%1."/>
      <w:lvlJc w:val="left"/>
    </w:lvl>
  </w:abstractNum>
  <w:abstractNum w:abstractNumId="3">
    <w:nsid w:val="631AF6FE"/>
    <w:multiLevelType w:val="singleLevel"/>
    <w:tmpl w:val="631AF6FE"/>
    <w:lvl w:ilvl="0" w:tentative="0">
      <w:start w:val="1"/>
      <w:numFmt w:val="decimal"/>
      <w:suff w:val="space"/>
      <w:lvlText w:val="%1."/>
      <w:lvlJc w:val="left"/>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hdrShapeDefaults>
    <o:shapelayout v:ext="edit">
      <o:idmap v:ext="edit" data="3,4"/>
    </o:shapelayout>
  </w:hdrShapeDefaults>
  <w:compat>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F5A6B"/>
    <w:rsid w:val="00021D24"/>
    <w:rsid w:val="0003497E"/>
    <w:rsid w:val="00065FFF"/>
    <w:rsid w:val="000F5A6B"/>
    <w:rsid w:val="001115D0"/>
    <w:rsid w:val="0012511D"/>
    <w:rsid w:val="001C3019"/>
    <w:rsid w:val="001E350E"/>
    <w:rsid w:val="001F0784"/>
    <w:rsid w:val="003764B7"/>
    <w:rsid w:val="003E7A75"/>
    <w:rsid w:val="00424137"/>
    <w:rsid w:val="004560CC"/>
    <w:rsid w:val="005464B7"/>
    <w:rsid w:val="00567480"/>
    <w:rsid w:val="005E4191"/>
    <w:rsid w:val="00695E3E"/>
    <w:rsid w:val="006A04EB"/>
    <w:rsid w:val="006C438F"/>
    <w:rsid w:val="007B579F"/>
    <w:rsid w:val="007B592F"/>
    <w:rsid w:val="007E1B8B"/>
    <w:rsid w:val="008C70D2"/>
    <w:rsid w:val="00935ACF"/>
    <w:rsid w:val="00993F3E"/>
    <w:rsid w:val="009C4AB4"/>
    <w:rsid w:val="00A03E9B"/>
    <w:rsid w:val="00B2034B"/>
    <w:rsid w:val="00B34061"/>
    <w:rsid w:val="00BE6843"/>
    <w:rsid w:val="00C44F43"/>
    <w:rsid w:val="00C52877"/>
    <w:rsid w:val="00C7085C"/>
    <w:rsid w:val="00C77CD1"/>
    <w:rsid w:val="00CF07E3"/>
    <w:rsid w:val="00DF2EF9"/>
    <w:rsid w:val="00E04302"/>
    <w:rsid w:val="00E44CAA"/>
    <w:rsid w:val="00E66978"/>
    <w:rsid w:val="00E85483"/>
    <w:rsid w:val="00E97FD8"/>
    <w:rsid w:val="00F27B5B"/>
    <w:rsid w:val="00F27D55"/>
    <w:rsid w:val="00F31DBF"/>
    <w:rsid w:val="00F62116"/>
    <w:rsid w:val="00F94F95"/>
    <w:rsid w:val="0F91447E"/>
    <w:rsid w:val="112215F7"/>
    <w:rsid w:val="247F0340"/>
    <w:rsid w:val="37645D55"/>
    <w:rsid w:val="3B6E1126"/>
    <w:rsid w:val="3E9171D7"/>
    <w:rsid w:val="43EA50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styleId="2">
    <w:name w:val="heading 2"/>
    <w:basedOn w:val="1"/>
    <w:next w:val="1"/>
    <w:link w:val="15"/>
    <w:qFormat/>
    <w:uiPriority w:val="9"/>
    <w:pPr>
      <w:spacing w:before="100" w:beforeAutospacing="1" w:after="100" w:afterAutospacing="1" w:line="240" w:lineRule="auto"/>
      <w:outlineLvl w:val="1"/>
    </w:pPr>
    <w:rPr>
      <w:rFonts w:ascii="Times New Roman" w:hAnsi="Times New Roman" w:eastAsia="Times New Roman" w:cs="Times New Roman"/>
      <w:b/>
      <w:bCs/>
      <w:sz w:val="36"/>
      <w:szCs w:val="36"/>
    </w:rPr>
  </w:style>
  <w:style w:type="character" w:default="1" w:styleId="7">
    <w:name w:val="Default Paragraph Font"/>
    <w:semiHidden/>
    <w:unhideWhenUsed/>
    <w:qFormat/>
    <w:uiPriority w:val="1"/>
  </w:style>
  <w:style w:type="table" w:default="1" w:styleId="9">
    <w:name w:val="Normal Table"/>
    <w:semiHidden/>
    <w:unhideWhenUsed/>
    <w:uiPriority w:val="99"/>
    <w:tblPr>
      <w:tblCellMar>
        <w:top w:w="0" w:type="dxa"/>
        <w:left w:w="108" w:type="dxa"/>
        <w:bottom w:w="0" w:type="dxa"/>
        <w:right w:w="108" w:type="dxa"/>
      </w:tblCellMar>
    </w:tblPr>
  </w:style>
  <w:style w:type="paragraph" w:styleId="3">
    <w:name w:val="Balloon Text"/>
    <w:basedOn w:val="1"/>
    <w:link w:val="17"/>
    <w:semiHidden/>
    <w:unhideWhenUsed/>
    <w:qFormat/>
    <w:uiPriority w:val="99"/>
    <w:pPr>
      <w:spacing w:after="0" w:line="240" w:lineRule="auto"/>
    </w:pPr>
    <w:rPr>
      <w:rFonts w:ascii="Tahoma" w:hAnsi="Tahoma" w:cs="Tahoma"/>
      <w:sz w:val="16"/>
      <w:szCs w:val="16"/>
    </w:rPr>
  </w:style>
  <w:style w:type="paragraph" w:styleId="4">
    <w:name w:val="footer"/>
    <w:basedOn w:val="1"/>
    <w:link w:val="14"/>
    <w:unhideWhenUsed/>
    <w:uiPriority w:val="99"/>
    <w:pPr>
      <w:tabs>
        <w:tab w:val="center" w:pos="4680"/>
        <w:tab w:val="right" w:pos="9360"/>
      </w:tabs>
      <w:spacing w:after="0" w:line="240" w:lineRule="auto"/>
    </w:pPr>
  </w:style>
  <w:style w:type="paragraph" w:styleId="5">
    <w:name w:val="header"/>
    <w:basedOn w:val="1"/>
    <w:link w:val="13"/>
    <w:unhideWhenUsed/>
    <w:uiPriority w:val="99"/>
    <w:pPr>
      <w:tabs>
        <w:tab w:val="center" w:pos="4680"/>
        <w:tab w:val="right" w:pos="9360"/>
      </w:tabs>
      <w:spacing w:after="0" w:line="240" w:lineRule="auto"/>
    </w:pPr>
  </w:style>
  <w:style w:type="paragraph" w:styleId="6">
    <w:name w:val="Normal (Web)"/>
    <w:basedOn w:val="1"/>
    <w:unhideWhenUsed/>
    <w:uiPriority w:val="99"/>
    <w:pPr>
      <w:spacing w:before="100" w:beforeAutospacing="1" w:after="100" w:afterAutospacing="1" w:line="240" w:lineRule="auto"/>
    </w:pPr>
    <w:rPr>
      <w:rFonts w:ascii="Times New Roman" w:hAnsi="Times New Roman" w:eastAsia="Times New Roman" w:cs="Times New Roman"/>
      <w:sz w:val="24"/>
      <w:szCs w:val="24"/>
    </w:rPr>
  </w:style>
  <w:style w:type="character" w:styleId="8">
    <w:name w:val="Strong"/>
    <w:basedOn w:val="7"/>
    <w:qFormat/>
    <w:uiPriority w:val="22"/>
    <w:rPr>
      <w:b/>
      <w:bCs/>
    </w:rPr>
  </w:style>
  <w:style w:type="table" w:styleId="10">
    <w:name w:val="Table Grid"/>
    <w:basedOn w:val="9"/>
    <w:uiPriority w:val="59"/>
    <w:pPr>
      <w:spacing w:after="0" w:line="240" w:lineRule="auto"/>
    </w:pPr>
    <w:rPr>
      <w:rFonts w:eastAsiaTheme="minorEastAsia"/>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1">
    <w:name w:val="List Paragraph"/>
    <w:basedOn w:val="1"/>
    <w:qFormat/>
    <w:uiPriority w:val="34"/>
    <w:pPr>
      <w:ind w:left="720"/>
      <w:contextualSpacing/>
    </w:pPr>
  </w:style>
  <w:style w:type="character" w:customStyle="1" w:styleId="12">
    <w:name w:val="apple-converted-space"/>
    <w:basedOn w:val="7"/>
    <w:qFormat/>
    <w:uiPriority w:val="0"/>
  </w:style>
  <w:style w:type="character" w:customStyle="1" w:styleId="13">
    <w:name w:val="Header Char"/>
    <w:basedOn w:val="7"/>
    <w:link w:val="5"/>
    <w:uiPriority w:val="99"/>
    <w:rPr>
      <w:rFonts w:eastAsiaTheme="minorEastAsia"/>
    </w:rPr>
  </w:style>
  <w:style w:type="character" w:customStyle="1" w:styleId="14">
    <w:name w:val="Footer Char"/>
    <w:basedOn w:val="7"/>
    <w:link w:val="4"/>
    <w:uiPriority w:val="99"/>
    <w:rPr>
      <w:rFonts w:eastAsiaTheme="minorEastAsia"/>
    </w:rPr>
  </w:style>
  <w:style w:type="character" w:customStyle="1" w:styleId="15">
    <w:name w:val="Heading 2 Char"/>
    <w:basedOn w:val="7"/>
    <w:link w:val="2"/>
    <w:uiPriority w:val="9"/>
    <w:rPr>
      <w:rFonts w:ascii="Times New Roman" w:hAnsi="Times New Roman" w:eastAsia="Times New Roman" w:cs="Times New Roman"/>
      <w:b/>
      <w:bCs/>
      <w:sz w:val="36"/>
      <w:szCs w:val="36"/>
    </w:rPr>
  </w:style>
  <w:style w:type="character" w:customStyle="1" w:styleId="16">
    <w:name w:val="key"/>
    <w:basedOn w:val="7"/>
    <w:qFormat/>
    <w:uiPriority w:val="0"/>
  </w:style>
  <w:style w:type="character" w:customStyle="1" w:styleId="17">
    <w:name w:val="Balloon Text Char"/>
    <w:basedOn w:val="7"/>
    <w:link w:val="3"/>
    <w:semiHidden/>
    <w:uiPriority w:val="99"/>
    <w:rPr>
      <w:rFonts w:ascii="Tahoma" w:hAnsi="Tahoma" w:cs="Tahoma" w:eastAsiaTheme="minorEastAsia"/>
      <w:sz w:val="16"/>
      <w:szCs w:val="16"/>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 Type="http://schemas.openxmlformats.org/officeDocument/2006/relationships/header" Target="header1.xml"/><Relationship Id="rId23" Type="http://schemas.openxmlformats.org/officeDocument/2006/relationships/fontTable" Target="fontTable.xml"/><Relationship Id="rId22" Type="http://schemas.openxmlformats.org/officeDocument/2006/relationships/customXml" Target="../customXml/item4.xml"/><Relationship Id="rId21" Type="http://schemas.openxmlformats.org/officeDocument/2006/relationships/customXml" Target="../customXml/item3.xml"/><Relationship Id="rId20" Type="http://schemas.openxmlformats.org/officeDocument/2006/relationships/customXml" Target="../customXml/item2.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ct:contentTypeSchema xmlns:ct="http://schemas.microsoft.com/office/2006/metadata/contentType" xmlns:ma="http://schemas.microsoft.com/office/2006/metadata/properties/metaAttributes" ct:_="" ma:_="" ma:contentTypeName="Document" ma:contentTypeID="0x010100EDD0D41BA425604C93E4FD6A160F97AA" ma:contentTypeVersion="0" ma:contentTypeDescription="Create a new document." ma:contentTypeScope="" ma:versionID="43d081f69f669b2ff091c908171c3c93">
  <xsd:schema xmlns:xsd="http://www.w3.org/2001/XMLSchema" xmlns:xs="http://www.w3.org/2001/XMLSchema" xmlns:p="http://schemas.microsoft.com/office/2006/metadata/properties" targetNamespace="http://schemas.microsoft.com/office/2006/metadata/properties" ma:root="true" ma:fieldsID="0967b7be50301903c78f9c39c6fd9af8">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EF27BE0-E4E3-48D3-922B-81391F2D1B13}">
  <ds:schemaRefs/>
</ds:datastoreItem>
</file>

<file path=customXml/itemProps3.xml><?xml version="1.0" encoding="utf-8"?>
<ds:datastoreItem xmlns:ds="http://schemas.openxmlformats.org/officeDocument/2006/customXml" ds:itemID="{04712F33-09FB-4667-A22F-4135023AE523}">
  <ds:schemaRefs/>
</ds:datastoreItem>
</file>

<file path=customXml/itemProps4.xml><?xml version="1.0" encoding="utf-8"?>
<ds:datastoreItem xmlns:ds="http://schemas.openxmlformats.org/officeDocument/2006/customXml" ds:itemID="{2FFEC61E-213E-4398-8333-0BC675B17538}">
  <ds:schemaRefs/>
</ds:datastoreItem>
</file>

<file path=docProps/app.xml><?xml version="1.0" encoding="utf-8"?>
<Properties xmlns="http://schemas.openxmlformats.org/officeDocument/2006/extended-properties" xmlns:vt="http://schemas.openxmlformats.org/officeDocument/2006/docPropsVTypes">
  <Template>Normal</Template>
  <Pages>2</Pages>
  <Words>354</Words>
  <Characters>2022</Characters>
  <Lines>16</Lines>
  <Paragraphs>4</Paragraphs>
  <TotalTime>60</TotalTime>
  <ScaleCrop>false</ScaleCrop>
  <LinksUpToDate>false</LinksUpToDate>
  <CharactersWithSpaces>2372</CharactersWithSpaces>
  <Application>WPS Office_11.2.0.9431_F1E327BC-269C-435d-A152-05C5408002CA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2015-08-12T06:48:00Z</dcterms:created>
  <dc:creator>dell</dc:creator>
  <cp:lastModifiedBy>Aaraina</cp:lastModifiedBy>
  <dcterms:modified xsi:type="dcterms:W3CDTF">2020-07-05T21:19:22Z</dcterms:modified>
  <cp:revision>32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0x010100EDD0D41BA425604C93E4FD6A160F97AA</vt:lpwstr>
  </property>
  <property fmtid="{D5CDD505-2E9C-101B-9397-08002B2CF9AE}" pid="3" name="KSOProductBuildVer">
    <vt:lpwstr>1033-11.2.0.9431</vt:lpwstr>
  </property>
</Properties>
</file>