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0"/>
          <w:szCs w:val="30"/>
        </w:rPr>
      </w:pPr>
      <w:bookmarkStart w:id="0" w:name="_GoBack"/>
      <w:r>
        <w:rPr>
          <w:rFonts w:ascii="Times New Roman" w:hAnsi="Times New Roman" w:cs="Times New Roman"/>
          <w:b/>
          <w:sz w:val="30"/>
          <w:szCs w:val="30"/>
        </w:rPr>
        <w:t>PART A</w:t>
      </w:r>
    </w:p>
    <w:p>
      <w:pPr>
        <w:jc w:val="center"/>
        <w:rPr>
          <w:rFonts w:ascii="Times New Roman" w:hAnsi="Times New Roman" w:cs="Times New Roman"/>
          <w:sz w:val="30"/>
          <w:szCs w:val="30"/>
        </w:rPr>
      </w:pPr>
      <w:r>
        <w:rPr>
          <w:rFonts w:ascii="Times New Roman" w:hAnsi="Times New Roman" w:cs="Times New Roman"/>
          <w:sz w:val="30"/>
          <w:szCs w:val="30"/>
        </w:rPr>
        <w:t>(Part A: TO BE REFERRED BY STUDENTS)</w:t>
      </w:r>
    </w:p>
    <w:p>
      <w:pPr>
        <w:jc w:val="center"/>
        <w:rPr>
          <w:rFonts w:ascii="Times New Roman" w:hAnsi="Times New Roman" w:cs="Times New Roman"/>
          <w:b/>
          <w:sz w:val="30"/>
          <w:szCs w:val="30"/>
        </w:rPr>
      </w:pPr>
      <w:r>
        <w:rPr>
          <w:rFonts w:ascii="Times New Roman" w:hAnsi="Times New Roman" w:cs="Times New Roman"/>
          <w:b/>
          <w:sz w:val="30"/>
          <w:szCs w:val="30"/>
        </w:rPr>
        <w:t>Experiment No. 02</w:t>
      </w:r>
    </w:p>
    <w:p>
      <w:pPr>
        <w:rPr>
          <w:rFonts w:ascii="Times New Roman" w:hAnsi="Times New Roman" w:cs="Times New Roman"/>
          <w:b/>
          <w:sz w:val="28"/>
          <w:szCs w:val="28"/>
        </w:rPr>
      </w:pPr>
      <w:r>
        <w:rPr>
          <w:rFonts w:ascii="Times New Roman" w:hAnsi="Times New Roman" w:cs="Times New Roman"/>
          <w:b/>
          <w:sz w:val="28"/>
          <w:szCs w:val="28"/>
        </w:rPr>
        <w:t>A.1 AIM:</w:t>
      </w:r>
    </w:p>
    <w:p>
      <w:pPr>
        <w:ind w:firstLine="360"/>
        <w:rPr>
          <w:rFonts w:ascii="Times New Roman" w:hAnsi="Times New Roman" w:cs="Times New Roman"/>
          <w:b/>
          <w:sz w:val="24"/>
          <w:szCs w:val="24"/>
        </w:rPr>
      </w:pPr>
      <w:r>
        <w:rPr>
          <w:rFonts w:ascii="Times New Roman" w:hAnsi="Times New Roman" w:cs="Times New Roman"/>
        </w:rPr>
        <w:t>Study of Basic HTML tags &amp; create webpages for any website using HTML tags.</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p>
    <w:p>
      <w:pPr>
        <w:rPr>
          <w:rFonts w:ascii="Times New Roman" w:hAnsi="Times New Roman" w:cs="Times New Roman"/>
          <w:b/>
          <w:sz w:val="28"/>
          <w:szCs w:val="28"/>
        </w:rPr>
      </w:pPr>
      <w:r>
        <w:rPr>
          <w:rFonts w:ascii="Times New Roman" w:hAnsi="Times New Roman" w:cs="Times New Roman"/>
          <w:b/>
          <w:sz w:val="28"/>
          <w:szCs w:val="28"/>
        </w:rPr>
        <w:t>A.2 Pre requisite:</w:t>
      </w:r>
    </w:p>
    <w:p>
      <w:pPr>
        <w:rPr>
          <w:rFonts w:ascii="Times New Roman" w:hAnsi="Times New Roman" w:cs="Times New Roman"/>
          <w:b/>
          <w:sz w:val="24"/>
          <w:szCs w:val="24"/>
        </w:rPr>
      </w:pPr>
      <w:r>
        <w:rPr>
          <w:rFonts w:ascii="Times New Roman" w:hAnsi="Times New Roman" w:eastAsia="Times New Roman" w:cs="Times New Roman"/>
          <w:color w:val="000000"/>
          <w:sz w:val="24"/>
          <w:szCs w:val="24"/>
        </w:rPr>
        <w:t xml:space="preserve">       Basic Knowledge of HTML and HTML tags. </w:t>
      </w:r>
    </w:p>
    <w:p>
      <w:pPr>
        <w:rPr>
          <w:rFonts w:ascii="Times New Roman" w:hAnsi="Times New Roman" w:cs="Times New Roman"/>
          <w:b/>
          <w:sz w:val="28"/>
          <w:szCs w:val="28"/>
        </w:rPr>
      </w:pPr>
      <w:r>
        <w:rPr>
          <w:rFonts w:ascii="Times New Roman" w:hAnsi="Times New Roman" w:cs="Times New Roman"/>
          <w:b/>
          <w:sz w:val="28"/>
          <w:szCs w:val="28"/>
        </w:rPr>
        <w:t>A.3 Outcome:</w:t>
      </w:r>
    </w:p>
    <w:p>
      <w:pPr>
        <w:rPr>
          <w:rFonts w:ascii="Times New Roman" w:hAnsi="Times New Roman" w:cs="Times New Roman"/>
          <w:sz w:val="24"/>
          <w:szCs w:val="24"/>
        </w:rPr>
      </w:pPr>
      <w:r>
        <w:rPr>
          <w:rFonts w:ascii="Times New Roman" w:hAnsi="Times New Roman" w:cs="Times New Roman"/>
          <w:sz w:val="24"/>
          <w:szCs w:val="24"/>
        </w:rPr>
        <w:t>After successful completion of this experiment students will be able to:</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Design pages in HTML</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Perform all formatting of text and images in HTML</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tables and lists in HTML </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Design interactive pages in HTML using Frames</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Use various properties of Frames</w:t>
      </w:r>
    </w:p>
    <w:p>
      <w:pPr>
        <w:rPr>
          <w:rFonts w:ascii="Times New Roman" w:hAnsi="Times New Roman" w:cs="Times New Roman"/>
          <w:b/>
          <w:sz w:val="28"/>
          <w:szCs w:val="28"/>
        </w:rPr>
      </w:pPr>
      <w:r>
        <w:rPr>
          <w:rFonts w:ascii="Times New Roman" w:hAnsi="Times New Roman" w:cs="Times New Roman"/>
          <w:b/>
          <w:sz w:val="28"/>
          <w:szCs w:val="28"/>
        </w:rPr>
        <w:t>A.4 Theory:</w:t>
      </w:r>
    </w:p>
    <w:p>
      <w:pPr>
        <w:rPr>
          <w:rFonts w:ascii="Times New Roman" w:hAnsi="Times New Roman" w:cs="Times New Roman"/>
          <w:b/>
          <w:sz w:val="24"/>
          <w:szCs w:val="24"/>
        </w:rPr>
      </w:pPr>
      <w:r>
        <w:rPr>
          <w:rFonts w:ascii="Times New Roman" w:hAnsi="Times New Roman" w:cs="Times New Roman"/>
          <w:b/>
          <w:sz w:val="24"/>
          <w:szCs w:val="24"/>
        </w:rPr>
        <w:t>What is HTML?</w:t>
      </w:r>
    </w:p>
    <w:p>
      <w:pPr>
        <w:rPr>
          <w:rFonts w:ascii="Times New Roman" w:hAnsi="Times New Roman" w:cs="Times New Roman"/>
          <w:sz w:val="24"/>
          <w:szCs w:val="24"/>
        </w:rPr>
      </w:pPr>
      <w:r>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pPr>
        <w:rPr>
          <w:rFonts w:ascii="Times New Roman" w:hAnsi="Times New Roman" w:cs="Times New Roman"/>
          <w:b/>
          <w:sz w:val="24"/>
          <w:szCs w:val="24"/>
        </w:rPr>
      </w:pPr>
      <w:r>
        <w:rPr>
          <w:rFonts w:ascii="Times New Roman" w:hAnsi="Times New Roman" w:cs="Times New Roman"/>
          <w:b/>
          <w:sz w:val="24"/>
          <w:szCs w:val="24"/>
        </w:rPr>
        <w:t>HTML Tags</w:t>
      </w:r>
    </w:p>
    <w:p>
      <w:pPr>
        <w:rPr>
          <w:rFonts w:ascii="Times New Roman" w:hAnsi="Times New Roman" w:cs="Times New Roman"/>
          <w:sz w:val="24"/>
          <w:szCs w:val="24"/>
        </w:rPr>
      </w:pPr>
      <w:r>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HTML Element Syntax</w:t>
      </w:r>
    </w:p>
    <w:p>
      <w:pPr>
        <w:rPr>
          <w:rFonts w:ascii="Times New Roman" w:hAnsi="Times New Roman" w:cs="Times New Roman"/>
          <w:sz w:val="24"/>
          <w:szCs w:val="24"/>
        </w:rPr>
      </w:pPr>
      <w:r>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pPr>
        <w:rPr>
          <w:rFonts w:ascii="Times New Roman" w:hAnsi="Times New Roman" w:cs="Times New Roman"/>
          <w:b/>
          <w:sz w:val="24"/>
          <w:szCs w:val="24"/>
        </w:rPr>
      </w:pPr>
      <w:r>
        <w:rPr>
          <w:rFonts w:ascii="Times New Roman" w:hAnsi="Times New Roman" w:cs="Times New Roman"/>
          <w:b/>
          <w:sz w:val="24"/>
          <w:szCs w:val="24"/>
        </w:rPr>
        <w:t>HTML Attributes</w:t>
      </w:r>
    </w:p>
    <w:p>
      <w:pPr>
        <w:rPr>
          <w:rFonts w:ascii="Times New Roman" w:hAnsi="Times New Roman" w:cs="Times New Roman"/>
          <w:sz w:val="24"/>
          <w:szCs w:val="24"/>
        </w:rPr>
      </w:pPr>
      <w:r>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pPr>
        <w:spacing w:after="0"/>
        <w:rPr>
          <w:rFonts w:ascii="Times New Roman" w:hAnsi="Times New Roman" w:cs="Times New Roman"/>
          <w:sz w:val="24"/>
          <w:szCs w:val="24"/>
        </w:rPr>
      </w:pPr>
      <w:r>
        <w:rPr>
          <w:rFonts w:ascii="Times New Roman" w:hAnsi="Times New Roman" w:cs="Times New Roman"/>
          <w:sz w:val="24"/>
          <w:szCs w:val="24"/>
        </w:rPr>
        <w:t xml:space="preserve">Example : </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&lt;</w:t>
      </w:r>
      <w:r>
        <w:rPr>
          <w:rFonts w:ascii="Times New Roman" w:hAnsi="Times New Roman" w:eastAsia="Times New Roman" w:cs="Times New Roman"/>
          <w:b/>
          <w:bCs/>
          <w:sz w:val="24"/>
          <w:szCs w:val="24"/>
        </w:rPr>
        <w:t>html</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head</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title</w:t>
      </w:r>
      <w:r>
        <w:rPr>
          <w:rFonts w:ascii="Times New Roman" w:hAnsi="Times New Roman" w:eastAsia="Times New Roman" w:cs="Times New Roman"/>
          <w:sz w:val="24"/>
          <w:szCs w:val="24"/>
        </w:rPr>
        <w:t>&gt;This is a title&lt;/</w:t>
      </w:r>
      <w:r>
        <w:rPr>
          <w:rFonts w:ascii="Times New Roman" w:hAnsi="Times New Roman" w:eastAsia="Times New Roman" w:cs="Times New Roman"/>
          <w:b/>
          <w:bCs/>
          <w:sz w:val="24"/>
          <w:szCs w:val="24"/>
        </w:rPr>
        <w:t>title</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head</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body</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p</w:t>
      </w:r>
      <w:r>
        <w:rPr>
          <w:rFonts w:ascii="Times New Roman" w:hAnsi="Times New Roman" w:eastAsia="Times New Roman" w:cs="Times New Roman"/>
          <w:sz w:val="24"/>
          <w:szCs w:val="24"/>
        </w:rPr>
        <w:t>&gt;Hello world!&lt;/</w:t>
      </w:r>
      <w:r>
        <w:rPr>
          <w:rFonts w:ascii="Times New Roman" w:hAnsi="Times New Roman" w:eastAsia="Times New Roman" w:cs="Times New Roman"/>
          <w:b/>
          <w:bCs/>
          <w:sz w:val="24"/>
          <w:szCs w:val="24"/>
        </w:rPr>
        <w:t>p</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&lt;/</w:t>
      </w:r>
      <w:r>
        <w:rPr>
          <w:rFonts w:ascii="Times New Roman" w:hAnsi="Times New Roman" w:eastAsia="Times New Roman" w:cs="Times New Roman"/>
          <w:b/>
          <w:bCs/>
          <w:sz w:val="24"/>
          <w:szCs w:val="24"/>
        </w:rPr>
        <w:t>body</w:t>
      </w:r>
      <w:r>
        <w:rPr>
          <w:rFonts w:ascii="Times New Roman" w:hAnsi="Times New Roman" w:eastAsia="Times New Roman" w:cs="Times New Roman"/>
          <w:sz w:val="24"/>
          <w:szCs w:val="24"/>
        </w:rPr>
        <w:t>&gt;</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hAnsi="Times New Roman" w:eastAsia="Times New Roman" w:cs="Times New Roman"/>
          <w:sz w:val="24"/>
          <w:szCs w:val="24"/>
        </w:rPr>
      </w:pPr>
      <w:r>
        <w:rPr>
          <w:rFonts w:ascii="Times New Roman" w:hAnsi="Times New Roman" w:eastAsia="Times New Roman" w:cs="Times New Roman"/>
          <w:sz w:val="24"/>
          <w:szCs w:val="24"/>
        </w:rPr>
        <w:t>&lt;/</w:t>
      </w:r>
      <w:r>
        <w:rPr>
          <w:rFonts w:ascii="Times New Roman" w:hAnsi="Times New Roman" w:eastAsia="Times New Roman" w:cs="Times New Roman"/>
          <w:b/>
          <w:bCs/>
          <w:sz w:val="24"/>
          <w:szCs w:val="24"/>
        </w:rPr>
        <w:t>html</w:t>
      </w:r>
      <w:r>
        <w:rPr>
          <w:rFonts w:ascii="Times New Roman" w:hAnsi="Times New Roman" w:eastAsia="Times New Roman" w:cs="Times New Roman"/>
          <w:sz w:val="24"/>
          <w:szCs w:val="24"/>
        </w:rPr>
        <w:t>&gt;</w:t>
      </w:r>
    </w:p>
    <w:tbl>
      <w:tblPr>
        <w:tblStyle w:val="8"/>
        <w:tblW w:w="5000" w:type="pct"/>
        <w:tblInd w:w="0" w:type="dxa"/>
        <w:tblLayout w:type="autofit"/>
        <w:tblCellMar>
          <w:top w:w="15" w:type="dxa"/>
          <w:left w:w="15" w:type="dxa"/>
          <w:bottom w:w="15" w:type="dxa"/>
          <w:right w:w="15" w:type="dxa"/>
        </w:tblCellMar>
      </w:tblPr>
      <w:tblGrid>
        <w:gridCol w:w="1404"/>
        <w:gridCol w:w="7972"/>
      </w:tblGrid>
      <w:tr>
        <w:tblPrEx>
          <w:tblCellMar>
            <w:top w:w="15" w:type="dxa"/>
            <w:left w:w="15" w:type="dxa"/>
            <w:bottom w:w="15" w:type="dxa"/>
            <w:right w:w="15" w:type="dxa"/>
          </w:tblCellMar>
        </w:tblPrEx>
        <w:trPr>
          <w:trHeight w:val="20" w:hRule="atLeast"/>
        </w:trPr>
        <w:tc>
          <w:tcPr>
            <w:tcW w:w="0" w:type="auto"/>
            <w:tcBorders>
              <w:top w:val="single" w:color="B1DDF6" w:sz="6" w:space="0"/>
              <w:left w:val="single" w:color="FF0000" w:sz="6" w:space="0"/>
              <w:bottom w:val="single" w:color="B1DDF6" w:sz="6" w:space="0"/>
              <w:right w:val="single" w:color="FF0000" w:sz="6" w:space="0"/>
            </w:tcBorders>
            <w:shd w:val="clear" w:color="auto" w:fill="auto"/>
            <w:tcMar>
              <w:top w:w="150" w:type="dxa"/>
              <w:left w:w="0" w:type="dxa"/>
              <w:bottom w:w="150" w:type="dxa"/>
              <w:right w:w="0"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Tags</w:t>
            </w:r>
          </w:p>
        </w:tc>
        <w:tc>
          <w:tcPr>
            <w:tcW w:w="0" w:type="auto"/>
            <w:tcBorders>
              <w:top w:val="single" w:color="B1DDF6" w:sz="6" w:space="0"/>
              <w:left w:val="single" w:color="FF0000" w:sz="6" w:space="0"/>
              <w:bottom w:val="single" w:color="B1DDF6" w:sz="6" w:space="0"/>
              <w:right w:val="single" w:color="FF0000" w:sz="6" w:space="0"/>
            </w:tcBorders>
            <w:shd w:val="clear" w:color="auto" w:fill="auto"/>
            <w:tcMar>
              <w:top w:w="150" w:type="dxa"/>
              <w:left w:w="0" w:type="dxa"/>
              <w:bottom w:w="150" w:type="dxa"/>
              <w:right w:w="0"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Description • Meaning • Definition</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&lt;a&gt;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ANCHOR tag creates &lt;a href="http://www.fillster.com"&gt;</w:t>
            </w:r>
            <w:r>
              <w:fldChar w:fldCharType="begin"/>
            </w:r>
            <w:r>
              <w:instrText xml:space="preserve"> HYPERLINK "http://www.fillster.com/" </w:instrText>
            </w:r>
            <w:r>
              <w:fldChar w:fldCharType="separate"/>
            </w:r>
            <w:r>
              <w:rPr>
                <w:rFonts w:ascii="Times New Roman" w:hAnsi="Times New Roman" w:eastAsia="Times New Roman" w:cs="Times New Roman"/>
                <w:sz w:val="24"/>
                <w:szCs w:val="24"/>
                <w:u w:val="single"/>
              </w:rPr>
              <w:t>link</w:t>
            </w:r>
            <w:r>
              <w:rPr>
                <w:rFonts w:ascii="Times New Roman" w:hAnsi="Times New Roman" w:eastAsia="Times New Roman" w:cs="Times New Roman"/>
                <w:sz w:val="24"/>
                <w:szCs w:val="24"/>
                <w:u w:val="single"/>
              </w:rPr>
              <w:fldChar w:fldCharType="end"/>
            </w:r>
            <w:r>
              <w:rPr>
                <w:rFonts w:ascii="Times New Roman" w:hAnsi="Times New Roman" w:eastAsia="Times New Roman" w:cs="Times New Roman"/>
                <w:sz w:val="24"/>
                <w:szCs w:val="24"/>
              </w:rPr>
              <w:t>&lt;/a&gt; to other internet location, or file.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&lt;abbr&gt;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ABBREVIATION tags indicate interpretation of the meaning to the browsers and search engines for such as kind of abbreviations as "Inc.", "etc.".</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&lt;acronym&gt;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ACRONYM tags defines an acronym, like; &lt;acronym title="World Wide Web"&gt;</w:t>
            </w:r>
            <w:r>
              <w:rPr>
                <w:rFonts w:ascii="Times New Roman" w:hAnsi="Times New Roman" w:eastAsia="Times New Roman" w:cs="Times New Roman"/>
                <w:b/>
                <w:bCs/>
                <w:sz w:val="24"/>
                <w:szCs w:val="24"/>
              </w:rPr>
              <w:t>WWW</w:t>
            </w:r>
            <w:r>
              <w:rPr>
                <w:rFonts w:ascii="Times New Roman" w:hAnsi="Times New Roman" w:eastAsia="Times New Roman" w:cs="Times New Roman"/>
                <w:sz w:val="24"/>
                <w:szCs w:val="24"/>
              </w:rPr>
              <w:t>&lt;/acronym&gt;.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&lt;b&gt;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BOLD tag is specifying &lt;b&gt;</w:t>
            </w:r>
            <w:r>
              <w:rPr>
                <w:rFonts w:ascii="Times New Roman" w:hAnsi="Times New Roman" w:eastAsia="Times New Roman" w:cs="Times New Roman"/>
                <w:b/>
                <w:bCs/>
                <w:sz w:val="24"/>
                <w:szCs w:val="24"/>
              </w:rPr>
              <w:t>bold section</w:t>
            </w:r>
            <w:r>
              <w:rPr>
                <w:rFonts w:ascii="Times New Roman" w:hAnsi="Times New Roman" w:eastAsia="Times New Roman" w:cs="Times New Roman"/>
                <w:sz w:val="24"/>
                <w:szCs w:val="24"/>
              </w:rPr>
              <w:t>&lt;/b&gt; within the text document.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&lt;big&gt;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BIG tag makes the &lt;big&gt;</w:t>
            </w:r>
            <w:r>
              <w:rPr>
                <w:rFonts w:ascii="Times New Roman" w:hAnsi="Times New Roman" w:eastAsia="Times New Roman" w:cs="Times New Roman"/>
                <w:b/>
                <w:bCs/>
                <w:sz w:val="24"/>
                <w:szCs w:val="24"/>
              </w:rPr>
              <w:t>text larger</w:t>
            </w:r>
            <w:r>
              <w:rPr>
                <w:rFonts w:ascii="Times New Roman" w:hAnsi="Times New Roman" w:eastAsia="Times New Roman" w:cs="Times New Roman"/>
                <w:sz w:val="24"/>
                <w:szCs w:val="24"/>
              </w:rPr>
              <w:t>&lt;/big&gt; then the rest of the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&lt;body&gt;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&lt;body&gt;</w:t>
            </w:r>
            <w:r>
              <w:rPr>
                <w:rFonts w:ascii="Times New Roman" w:hAnsi="Times New Roman" w:eastAsia="Times New Roman" w:cs="Times New Roman"/>
                <w:sz w:val="24"/>
                <w:szCs w:val="24"/>
              </w:rPr>
              <w:br w:type="textWrapping"/>
            </w:r>
            <w:r>
              <w:rPr>
                <w:rFonts w:ascii="Times New Roman" w:hAnsi="Times New Roman" w:eastAsia="Times New Roman" w:cs="Times New Roman"/>
                <w:b/>
                <w:bCs/>
                <w:sz w:val="24"/>
                <w:szCs w:val="24"/>
              </w:rPr>
              <w:t>      Body tags identify the content of a web page.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&lt;/body&gt;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&lt;br&gt;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Line Break tag is specifying&lt;br&gt; </w:t>
            </w:r>
            <w:r>
              <w:rPr>
                <w:rFonts w:ascii="Times New Roman" w:hAnsi="Times New Roman" w:eastAsia="Times New Roman" w:cs="Times New Roman"/>
                <w:b/>
                <w:bCs/>
                <w:sz w:val="24"/>
                <w:szCs w:val="24"/>
              </w:rPr>
              <w:t>a new line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&lt;center&gt;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&lt;center&gt;</w:t>
            </w:r>
            <w:r>
              <w:rPr>
                <w:rFonts w:ascii="Times New Roman" w:hAnsi="Times New Roman" w:eastAsia="Times New Roman" w:cs="Times New Roman"/>
                <w:b/>
                <w:bCs/>
                <w:sz w:val="24"/>
                <w:szCs w:val="24"/>
              </w:rPr>
              <w:t>CENTER tags center text, images, etc.</w:t>
            </w:r>
            <w:r>
              <w:rPr>
                <w:rFonts w:ascii="Times New Roman" w:hAnsi="Times New Roman" w:eastAsia="Times New Roman" w:cs="Times New Roman"/>
                <w:sz w:val="24"/>
                <w:szCs w:val="24"/>
              </w:rPr>
              <w:t>&lt;/center&gt;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&lt;em&gt;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 tags &lt;em&gt;emphasize&lt;/em&gt;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&lt;fieldset&gt;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FIELDSET tag creates a form for all elements in it.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&lt;fieldset&gt;Find a rounded-corner box around this text.&lt;/fieldset&gt;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&lt;font&gt;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FONT tags attribute text </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&lt;form&gt;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Form tags define a form.</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&lt;frame&gt;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Frame tags define each frame within a frameset.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&lt;frameset&gt;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FRAMESET tags define a layout of frames.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&lt;h1&gt;to&lt;h6&gt;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H1 - H6 define level 1-6 headers.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&lt;head&gt;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Head tags define general information about the document, page title, meta-tags, scripts and links to follow, and other commands to browsers.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&lt;hr&gt;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HR tag draws a horizontal break line.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&lt;html&gt;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HTML tags contain HTML elements, and give a command to browsers to read the document as an HTML document.  </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&lt;iframe&gt;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iFrame tag creates an inline frame that contains another web page in it.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&lt;img&gt;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IMG tag attributes an image.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&lt;input&gt;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INPUT tags define input fields, check boxes, radio buttons.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&lt;i&gt;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&lt;I&gt; tag is specifying &lt;i&gt;italic text&lt;/i&gt;.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&lt;legend&gt;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LEGEND tag assigns a caption in a fieldset element.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&lt;li&gt;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 tag defines a list of ordered and unordered items.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&lt;link&gt;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LINK tag defines a link to an external document, such as External Style Sheets.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&lt;marquee&gt;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MARQUEE tags define different movement behaviors.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&lt;option&gt;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OPTION tag creates a drop-down menu. OPTION tag works only in conjunction with a SELECT tag.</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&lt;ol&gt;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OL tags define an ordered list of items.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&lt;p&gt;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&lt;p&gt; tag is specifying a paragraph and creates a new line.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&lt;pre&gt;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PRE tag is specifing a preformatted text. This tag does,t let the browsers to eliminate "white spaces" in the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&lt;script&gt;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SCRIPT tags define scripts within a web page and let the web browsers know that it's not an HTML section. You can place a &lt;SCRIPT&gt; tag anywhere within HTML, but the best practice is to place it between the &lt;HEAD&gt;&lt;/HEAD&gt; tags.</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&lt;select&gt;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tag creates a menu on a form.</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&lt;small&gt;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SMALL tag creates a small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&lt;strike&gt;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STRIKE tag creates a strike through words or text. </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&lt;strong&gt;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STRONG tag is specifying a strong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&lt;style&gt;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STYLE tag specifies a link and location to a style sheet, and gives a command to browsers regarding to a layout for a web page. </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&lt;sub&gt;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SUB tag is defining a subscripted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&lt;sup&gt;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 tag is defining a superscripted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&lt;table&gt;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TABLE tag is defining a table.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&lt;td&gt;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TD tag creates a data cell.</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&lt;th&gt;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 tag creates a header cell.</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&lt;tr&gt;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 tag creates a row in a table.</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&lt;textarea&gt;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TEXTAREA tag creates a text area. </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&lt;title&gt;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TITLE tag declares a title of an HTML document.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&lt;u&gt;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 tag makes an underlined text.</w:t>
            </w:r>
          </w:p>
        </w:tc>
      </w:tr>
      <w:tr>
        <w:tblPrEx>
          <w:tblCellMar>
            <w:top w:w="15" w:type="dxa"/>
            <w:left w:w="15" w:type="dxa"/>
            <w:bottom w:w="15" w:type="dxa"/>
            <w:right w:w="15" w:type="dxa"/>
          </w:tblCellMar>
        </w:tblPrEx>
        <w:trPr>
          <w:trHeight w:val="20" w:hRule="atLeast"/>
        </w:trPr>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&lt;ul&gt;</w:t>
            </w:r>
          </w:p>
        </w:tc>
        <w:tc>
          <w:tcPr>
            <w:tcW w:w="0" w:type="auto"/>
            <w:tcBorders>
              <w:top w:val="single" w:color="B1DDF6" w:sz="6" w:space="0"/>
              <w:left w:val="single" w:color="B1DDF6" w:sz="6" w:space="0"/>
              <w:bottom w:val="single" w:color="B1DDF6" w:sz="6" w:space="0"/>
              <w:right w:val="single" w:color="B1DDF6" w:sz="6" w:space="0"/>
            </w:tcBorders>
            <w:tcMar>
              <w:top w:w="75" w:type="dxa"/>
              <w:left w:w="75" w:type="dxa"/>
              <w:bottom w:w="75" w:type="dxa"/>
              <w:right w:w="75" w:type="dxa"/>
            </w:tcMa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UL tags define an unordered list of items.</w:t>
            </w:r>
          </w:p>
        </w:tc>
      </w:tr>
    </w:tbl>
    <w:p>
      <w:pPr>
        <w:jc w:val="cente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PART B</w:t>
      </w:r>
    </w:p>
    <w:p>
      <w:pPr>
        <w:jc w:val="center"/>
        <w:rPr>
          <w:rFonts w:ascii="Times New Roman" w:hAnsi="Times New Roman" w:cs="Times New Roman"/>
        </w:rPr>
      </w:pPr>
      <w:r>
        <w:rPr>
          <w:rFonts w:ascii="Times New Roman" w:hAnsi="Times New Roman" w:cs="Times New Roman"/>
        </w:rPr>
        <w:t>(PART B: TO BE COMPLETED BY STUDENTS)</w:t>
      </w:r>
    </w:p>
    <w:p>
      <w:pPr>
        <w:jc w:val="both"/>
        <w:rPr>
          <w:rFonts w:ascii="Times New Roman" w:hAnsi="Times New Roman" w:cs="Times New Roman"/>
        </w:rPr>
      </w:pPr>
      <w:r>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Roll No. :</w:t>
            </w:r>
            <w:r>
              <w:rPr>
                <w:rFonts w:hint="default" w:ascii="Times New Roman" w:hAnsi="Times New Roman" w:cs="Times New Roman"/>
                <w:lang w:val="en-US"/>
              </w:rPr>
              <w:t xml:space="preserve"> N049</w:t>
            </w:r>
          </w:p>
        </w:tc>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Name:</w:t>
            </w:r>
            <w:r>
              <w:rPr>
                <w:rFonts w:hint="default" w:ascii="Times New Roman" w:hAnsi="Times New Roman" w:cs="Times New Roman"/>
                <w:lang w:val="en-US"/>
              </w:rPr>
              <w:t xml:space="preserve"> Tarun Tanmay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Class :</w:t>
            </w:r>
            <w:r>
              <w:rPr>
                <w:rFonts w:hint="default" w:ascii="Times New Roman" w:hAnsi="Times New Roman" w:cs="Times New Roman"/>
                <w:lang w:val="en-US"/>
              </w:rPr>
              <w:t xml:space="preserve"> MbaTech CE</w:t>
            </w:r>
          </w:p>
        </w:tc>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Batch :</w:t>
            </w:r>
            <w:r>
              <w:rPr>
                <w:rFonts w:hint="default" w:ascii="Times New Roman" w:hAnsi="Times New Roman" w:cs="Times New Roman"/>
                <w:lang w:val="en-US"/>
              </w:rPr>
              <w:t xml:space="preserve"> 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Date of Experiment :</w:t>
            </w:r>
            <w:r>
              <w:rPr>
                <w:rFonts w:hint="default" w:ascii="Times New Roman" w:hAnsi="Times New Roman" w:cs="Times New Roman"/>
                <w:lang w:val="en-US"/>
              </w:rPr>
              <w:t xml:space="preserve"> 7/11/20</w:t>
            </w:r>
          </w:p>
        </w:tc>
        <w:tc>
          <w:tcPr>
            <w:tcW w:w="4788" w:type="dxa"/>
          </w:tcPr>
          <w:p>
            <w:pPr>
              <w:spacing w:after="0" w:line="240" w:lineRule="auto"/>
              <w:rPr>
                <w:rFonts w:hint="default" w:ascii="Times New Roman" w:hAnsi="Times New Roman" w:cs="Times New Roman"/>
                <w:lang w:val="en-US"/>
              </w:rPr>
            </w:pPr>
            <w:r>
              <w:rPr>
                <w:rFonts w:ascii="Times New Roman" w:hAnsi="Times New Roman" w:cs="Times New Roman"/>
              </w:rPr>
              <w:t>Date/Time of Submission :</w:t>
            </w:r>
            <w:r>
              <w:rPr>
                <w:rFonts w:hint="default" w:ascii="Times New Roman" w:hAnsi="Times New Roman" w:cs="Times New Roman"/>
                <w:lang w:val="en-US"/>
              </w:rPr>
              <w:t xml:space="preserve"> 7/11/20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rPr>
            </w:pPr>
            <w:r>
              <w:rPr>
                <w:rFonts w:ascii="Times New Roman" w:hAnsi="Times New Roman" w:cs="Times New Roman"/>
              </w:rPr>
              <w:t>Grade :</w:t>
            </w:r>
          </w:p>
        </w:tc>
        <w:tc>
          <w:tcPr>
            <w:tcW w:w="4788" w:type="dxa"/>
          </w:tcPr>
          <w:p>
            <w:pPr>
              <w:spacing w:after="0" w:line="240" w:lineRule="auto"/>
              <w:rPr>
                <w:rFonts w:ascii="Times New Roman" w:hAnsi="Times New Roman" w:cs="Times New Roman"/>
              </w:rPr>
            </w:pPr>
          </w:p>
        </w:tc>
      </w:tr>
    </w:tbl>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B.1 Code:</w:t>
      </w:r>
    </w:p>
    <w:p>
      <w:pPr>
        <w:rPr>
          <w:rFonts w:hint="default" w:hAnsi="Times New Roman" w:cs="Times New Roman" w:asciiTheme="minorAscii"/>
          <w:b/>
          <w:bCs/>
          <w:i w:val="0"/>
          <w:iCs/>
          <w:sz w:val="32"/>
          <w:szCs w:val="32"/>
          <w:lang w:val="en-US"/>
        </w:rPr>
      </w:pPr>
      <w:r>
        <w:rPr>
          <w:rFonts w:hint="default" w:hAnsi="Times New Roman" w:cs="Times New Roman" w:asciiTheme="minorAscii"/>
          <w:b/>
          <w:bCs/>
          <w:i w:val="0"/>
          <w:iCs/>
          <w:sz w:val="32"/>
          <w:szCs w:val="32"/>
          <w:lang w:val="en-US"/>
        </w:rPr>
        <w:t>SignUp Form HTML Code:</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&lt;!DOCTYPE html&gt;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&lt;html lang="en"&gt;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&lt;head&gt;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&lt;meta charset="UTF-8"&gt;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&lt;meta name="description" text="Signup Form"&gt;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&lt;meta name="viewport" content="width=device-width, initial-scale=1.0"&gt;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&lt;meta http-equiv="X-UA-Compatible" content="ie=edge"&gt;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&lt;link href = "signupform.css" rel="stylesheet" text="css"&gt;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&lt;title&gt;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SIGN UP Form</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&lt;/title&gt;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&lt;/head&gt;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&lt;body&gt;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id="container"&gt;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class="form-wrap"&gt;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&lt;h1&gt;Sign Up&lt;/h1&gt;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&lt;p&gt;It's free and only takes a minute&lt;/p&gt;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&lt;form&gt;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class="form-group"&gt;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&lt;label for="first-name"&gt;First Name&lt;/label&gt;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&lt;input type="text" name="firstName" id="first-name" placeholder="Enter your first name"/&gt;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class="form-group"&gt;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&lt;label for="last-name"&gt;Last Name&lt;/label&gt;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&lt;input type="text" name="lastName" id="last-name" placeholder="Enter your last name"/&gt;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class="form-group"&gt;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&lt;label for="Email"&gt;Email&lt;/label&gt;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&lt;input type="email" name="Email" id="email" placeholder="Enter your email address"/&gt;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class="form-group"&gt;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&lt;label for="Password"&gt;Password&lt;/label&gt;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&lt;input type="password" name="password" id="password" placeholder="Enter your password"/&gt;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 class="form-group"&gt;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&lt;label for="password2"&gt;Confirm Password&lt;/label&gt;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&lt;input type="password" name="password2" id="password" placeholder="Enter your password again"/&gt;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&lt;button type="submit" class="btn"&gt;Sign Up&lt;/button&gt;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&lt;p class="bottom-text"&gt;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By clicking the Sign Up Button, you agree to our &lt;br&gt;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&lt;a href="#"&gt; Terms &amp; Conditions&lt;/a&gt;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&lt;a href="#"&gt;Privacy Policy&lt;/a&gt;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&lt;/form&gt;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&lt;footer&gt;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Already have an account?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&lt;a href="#"&gt;Login Here&lt;/a&gt;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&lt;/p&gt;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&lt;/footer&gt;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&lt;/div&gt;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&lt;/body&gt;</w:t>
      </w:r>
    </w:p>
    <w:p>
      <w:pPr>
        <w:rPr>
          <w:rFonts w:hint="default" w:hAnsi="Times New Roman" w:cs="Times New Roman" w:asciiTheme="minorAscii"/>
          <w:b/>
          <w:bCs/>
          <w:i w:val="0"/>
          <w:iCs/>
          <w:sz w:val="18"/>
          <w:szCs w:val="18"/>
          <w:lang w:val="en-US"/>
        </w:rPr>
      </w:pPr>
      <w:r>
        <w:rPr>
          <w:rFonts w:hint="default" w:hAnsi="Times New Roman" w:asciiTheme="minorAscii"/>
          <w:b/>
          <w:bCs/>
          <w:i w:val="0"/>
          <w:iCs/>
          <w:sz w:val="18"/>
          <w:szCs w:val="18"/>
          <w:lang w:val="en-US"/>
        </w:rPr>
        <w:t>&lt;/html&gt;</w:t>
      </w: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p>
    <w:p>
      <w:pPr>
        <w:rPr>
          <w:rFonts w:hint="default" w:hAnsi="Times New Roman" w:cs="Times New Roman" w:asciiTheme="minorAscii"/>
          <w:b/>
          <w:bCs/>
          <w:i w:val="0"/>
          <w:iCs/>
          <w:sz w:val="32"/>
          <w:szCs w:val="32"/>
          <w:lang w:val="en-US"/>
        </w:rPr>
      </w:pPr>
      <w:r>
        <w:rPr>
          <w:rFonts w:hint="default" w:hAnsi="Times New Roman" w:cs="Times New Roman" w:asciiTheme="minorAscii"/>
          <w:b/>
          <w:bCs/>
          <w:i w:val="0"/>
          <w:iCs/>
          <w:sz w:val="32"/>
          <w:szCs w:val="32"/>
          <w:lang w:val="en-US"/>
        </w:rPr>
        <w:t xml:space="preserve">SignUp Form CSS Code: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box-sizing: border-box;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margin:0;</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padding:0;</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body{</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background:#344a72;</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font-family: 'Raleway', sans-serif;</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color:#fff;</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line-height: 1.8;</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a{</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text-decoration: none;</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#container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 30px auto;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max-width: 400px;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padding: 20px;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background: #fff;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padding: 15px 25px;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color:#333;</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 h1 , .form-wrap p</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text-align: center;</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 .form-group</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margin-top: 15px;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 .form-group label{</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display: block;</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color: #666;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 .form-group input{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width: 100%;</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padding: 10px;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border: #ddd 1px solid;</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border-radius: 5px;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.form-wrap button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width:100%;</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margin-top: 20px;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display: block;</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background-color: #49c1a2;</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padding: 10px;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color: #fff;</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.form-wrap button:hover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background: #37a08e;</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cursor: pointer;</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.form-wrap .bottom-text{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font-family: 13px;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margin-top: 20px;</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footer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text-align: justify;</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margin-top: 10px; </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footer a{</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color: #49c1a2;</w:t>
      </w:r>
    </w:p>
    <w:p>
      <w:pPr>
        <w:rPr>
          <w:rFonts w:hint="default" w:hAnsi="Times New Roman" w:cs="Times New Roman" w:asciiTheme="minorAscii"/>
          <w:b/>
          <w:bCs/>
          <w:i w:val="0"/>
          <w:iCs/>
          <w:sz w:val="18"/>
          <w:szCs w:val="18"/>
          <w:lang w:val="en-US"/>
        </w:rPr>
      </w:pPr>
      <w:r>
        <w:rPr>
          <w:rFonts w:hint="default" w:hAnsi="Times New Roman" w:asciiTheme="minorAscii"/>
          <w:b/>
          <w:bCs/>
          <w:i w:val="0"/>
          <w:iCs/>
          <w:sz w:val="18"/>
          <w:szCs w:val="18"/>
          <w:lang w:val="en-US"/>
        </w:rPr>
        <w:t>}</w:t>
      </w: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hint="default" w:hAnsi="Times New Roman" w:cs="Times New Roman" w:asciiTheme="minorAscii"/>
          <w:b/>
          <w:bCs/>
          <w:i w:val="0"/>
          <w:iCs/>
          <w:sz w:val="24"/>
          <w:szCs w:val="24"/>
          <w:lang w:val="en-US"/>
        </w:rPr>
      </w:pPr>
    </w:p>
    <w:p>
      <w:pPr>
        <w:rPr>
          <w:rFonts w:ascii="Times New Roman" w:hAnsi="Times New Roman" w:cs="Times New Roman"/>
          <w:b/>
        </w:rPr>
      </w:pPr>
      <w:r>
        <w:rPr>
          <w:rFonts w:ascii="Times New Roman" w:hAnsi="Times New Roman" w:cs="Times New Roman"/>
          <w:b/>
        </w:rPr>
        <w:t>B.2 Output</w:t>
      </w:r>
    </w:p>
    <w:p>
      <w:r>
        <w:drawing>
          <wp:inline distT="0" distB="0" distL="114300" distR="114300">
            <wp:extent cx="4526280" cy="36741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252" t="18091" r="69600" b="38835"/>
                    <a:stretch>
                      <a:fillRect/>
                    </a:stretch>
                  </pic:blipFill>
                  <pic:spPr>
                    <a:xfrm>
                      <a:off x="0" y="0"/>
                      <a:ext cx="4526280" cy="3674110"/>
                    </a:xfrm>
                    <a:prstGeom prst="rect">
                      <a:avLst/>
                    </a:prstGeom>
                    <a:noFill/>
                    <a:ln>
                      <a:noFill/>
                    </a:ln>
                  </pic:spPr>
                </pic:pic>
              </a:graphicData>
            </a:graphic>
          </wp:inline>
        </w:drawing>
      </w:r>
    </w:p>
    <w:p>
      <w:r>
        <w:drawing>
          <wp:inline distT="0" distB="0" distL="114300" distR="114300">
            <wp:extent cx="3789680" cy="31927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l="23450" t="13362" r="23451" b="6522"/>
                    <a:stretch>
                      <a:fillRect/>
                    </a:stretch>
                  </pic:blipFill>
                  <pic:spPr>
                    <a:xfrm>
                      <a:off x="0" y="0"/>
                      <a:ext cx="3789680" cy="3192780"/>
                    </a:xfrm>
                    <a:prstGeom prst="rect">
                      <a:avLst/>
                    </a:prstGeom>
                    <a:noFill/>
                    <a:ln>
                      <a:noFill/>
                    </a:ln>
                  </pic:spPr>
                </pic:pic>
              </a:graphicData>
            </a:graphic>
          </wp:inline>
        </w:drawing>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B.3 Conclusion:</w:t>
      </w:r>
    </w:p>
    <w:p>
      <w:pPr>
        <w:rPr>
          <w:rFonts w:hint="default" w:ascii="Times New Roman" w:hAnsi="Times New Roman" w:cs="Times New Roman"/>
          <w:i/>
          <w:lang w:val="en-US"/>
        </w:rPr>
      </w:pPr>
      <w:r>
        <w:rPr>
          <w:rFonts w:hint="default" w:ascii="Times New Roman" w:hAnsi="Times New Roman" w:cs="Times New Roman"/>
          <w:i/>
          <w:lang w:val="en-US"/>
        </w:rPr>
        <w:t xml:space="preserve">Through this experiment, we have learned about various tags used in HTML files and how several webpages are linked to each other to create a website platform. </w:t>
      </w:r>
    </w:p>
    <w:p>
      <w:pPr>
        <w:rPr>
          <w:rFonts w:ascii="Times New Roman" w:hAnsi="Times New Roman" w:cs="Times New Roman"/>
          <w:i/>
        </w:rPr>
      </w:pPr>
    </w:p>
    <w:p>
      <w:pPr>
        <w:rPr>
          <w:rFonts w:ascii="Times New Roman" w:hAnsi="Times New Roman" w:cs="Times New Roman"/>
          <w:b/>
        </w:rPr>
      </w:pPr>
      <w:r>
        <w:rPr>
          <w:rFonts w:ascii="Times New Roman" w:hAnsi="Times New Roman" w:cs="Times New Roman"/>
          <w:b/>
        </w:rPr>
        <w:t>B.3 Observations and Learning:</w:t>
      </w:r>
    </w:p>
    <w:p>
      <w:pPr>
        <w:pStyle w:val="10"/>
        <w:ind w:left="0"/>
        <w:rPr>
          <w:rFonts w:ascii="Times New Roman" w:hAnsi="Times New Roman" w:cs="Times New Roman"/>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B.4 Question of Curiosity</w:t>
      </w:r>
    </w:p>
    <w:p>
      <w:pPr>
        <w:rPr>
          <w:rFonts w:ascii="Times New Roman" w:hAnsi="Times New Roman" w:cs="Times New Roman"/>
          <w:sz w:val="24"/>
          <w:szCs w:val="24"/>
        </w:rPr>
      </w:pPr>
      <w:r>
        <w:rPr>
          <w:rFonts w:ascii="Times New Roman" w:hAnsi="Times New Roman" w:cs="Times New Roman"/>
          <w:sz w:val="24"/>
          <w:szCs w:val="24"/>
        </w:rPr>
        <w:t>Q.1. Describe all basic tags used by you in the above experiment with syntax and an example.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Ans 1) Tags used in the above experiment are: </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Meta Tags: </w:t>
      </w:r>
      <w:r>
        <w:rPr>
          <w:rFonts w:hint="default" w:hAnsi="Times New Roman" w:asciiTheme="minorAscii"/>
          <w:b/>
          <w:bCs/>
          <w:i w:val="0"/>
          <w:iCs/>
          <w:sz w:val="18"/>
          <w:szCs w:val="18"/>
          <w:lang w:val="en-US"/>
        </w:rPr>
        <w:t xml:space="preserve">&lt;meta name="description" text="Signup Form"&gt; , </w:t>
      </w:r>
      <w:r>
        <w:rPr>
          <w:rFonts w:hint="default" w:hAnsi="Times New Roman" w:asciiTheme="minorAscii"/>
          <w:b w:val="0"/>
          <w:bCs w:val="0"/>
          <w:i w:val="0"/>
          <w:iCs/>
          <w:sz w:val="24"/>
          <w:szCs w:val="24"/>
          <w:lang w:val="en-US"/>
        </w:rPr>
        <w:t xml:space="preserve">Meta tags are used for SEO purpose. Here Meta tag describes the description of the webpage which is a signup form. </w:t>
      </w:r>
    </w:p>
    <w:p>
      <w:pPr>
        <w:numPr>
          <w:ilvl w:val="0"/>
          <w:numId w:val="2"/>
        </w:numPr>
        <w:rPr>
          <w:rFonts w:hint="default" w:ascii="Times New Roman" w:hAnsi="Times New Roman" w:cs="Times New Roman"/>
          <w:sz w:val="24"/>
          <w:szCs w:val="24"/>
          <w:lang w:val="en-US"/>
        </w:rPr>
      </w:pPr>
      <w:r>
        <w:rPr>
          <w:rFonts w:hint="default" w:hAnsi="Times New Roman" w:asciiTheme="minorAscii"/>
          <w:b w:val="0"/>
          <w:bCs w:val="0"/>
          <w:i w:val="0"/>
          <w:iCs/>
          <w:sz w:val="24"/>
          <w:szCs w:val="24"/>
          <w:lang w:val="en-US"/>
        </w:rPr>
        <w:t xml:space="preserve">Link Tag: </w:t>
      </w:r>
      <w:r>
        <w:rPr>
          <w:rFonts w:hint="default" w:hAnsi="Times New Roman" w:asciiTheme="minorAscii"/>
          <w:b/>
          <w:bCs/>
          <w:i w:val="0"/>
          <w:iCs/>
          <w:sz w:val="18"/>
          <w:szCs w:val="18"/>
          <w:lang w:val="en-US"/>
        </w:rPr>
        <w:t xml:space="preserve">&lt;link href = "signupform.css" rel="stylesheet" text="css"&gt;, </w:t>
      </w:r>
      <w:r>
        <w:rPr>
          <w:rFonts w:hint="default" w:hAnsi="Times New Roman" w:asciiTheme="minorAscii"/>
          <w:b w:val="0"/>
          <w:bCs w:val="0"/>
          <w:i w:val="0"/>
          <w:iCs/>
          <w:sz w:val="22"/>
          <w:szCs w:val="22"/>
          <w:lang w:val="en-US"/>
        </w:rPr>
        <w:t xml:space="preserve">the link tag is used to </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Head Tag: &lt;head&gt; &lt;/head&gt; , Head tag includes all the meta tags, link tags, and title tag of the signup form. </w:t>
      </w:r>
    </w:p>
    <w:p>
      <w:pPr>
        <w:numPr>
          <w:ilvl w:val="0"/>
          <w:numId w:val="2"/>
        </w:numPr>
        <w:rPr>
          <w:rFonts w:hint="default" w:hAnsi="Times New Roman" w:asciiTheme="minorAscii"/>
          <w:b/>
          <w:bCs/>
          <w:i w:val="0"/>
          <w:iCs/>
          <w:sz w:val="18"/>
          <w:szCs w:val="18"/>
          <w:lang w:val="en-US"/>
        </w:rPr>
      </w:pPr>
      <w:r>
        <w:rPr>
          <w:rFonts w:hint="default" w:ascii="Times New Roman" w:hAnsi="Times New Roman" w:cs="Times New Roman"/>
          <w:sz w:val="24"/>
          <w:szCs w:val="24"/>
          <w:lang w:val="en-US"/>
        </w:rPr>
        <w:t xml:space="preserve">Body Tag: &lt;body&gt; &lt;/body&gt;, Body tag inlcudes the paragraph tags, form tag, a tags, button tags. </w:t>
      </w:r>
    </w:p>
    <w:p>
      <w:pPr>
        <w:numPr>
          <w:ilvl w:val="0"/>
          <w:numId w:val="2"/>
        </w:numPr>
        <w:rPr>
          <w:rFonts w:hint="default" w:hAnsi="Times New Roman" w:asciiTheme="minorAscii"/>
          <w:b/>
          <w:bCs/>
          <w:i w:val="0"/>
          <w:iCs/>
          <w:sz w:val="18"/>
          <w:szCs w:val="18"/>
          <w:lang w:val="en-US"/>
        </w:rPr>
      </w:pPr>
      <w:r>
        <w:rPr>
          <w:rFonts w:hint="default" w:ascii="Times New Roman" w:hAnsi="Times New Roman" w:cs="Times New Roman"/>
          <w:sz w:val="24"/>
          <w:szCs w:val="24"/>
          <w:lang w:val="en-US"/>
        </w:rPr>
        <w:t xml:space="preserve"> Title Tag: </w:t>
      </w:r>
      <w:r>
        <w:rPr>
          <w:rFonts w:hint="default" w:hAnsi="Times New Roman" w:asciiTheme="minorAscii"/>
          <w:b/>
          <w:bCs/>
          <w:i w:val="0"/>
          <w:iCs/>
          <w:sz w:val="18"/>
          <w:szCs w:val="18"/>
          <w:lang w:val="en-US"/>
        </w:rPr>
        <w:t xml:space="preserve"> &lt;title&gt;</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SIGN UP Form</w:t>
      </w:r>
    </w:p>
    <w:p>
      <w:pPr>
        <w:rPr>
          <w:rFonts w:hint="default" w:hAnsi="Times New Roman" w:asciiTheme="minorAscii"/>
          <w:b/>
          <w:bCs/>
          <w:i w:val="0"/>
          <w:iCs/>
          <w:sz w:val="18"/>
          <w:szCs w:val="18"/>
          <w:lang w:val="en-US"/>
        </w:rPr>
      </w:pPr>
      <w:r>
        <w:rPr>
          <w:rFonts w:hint="default" w:hAnsi="Times New Roman" w:asciiTheme="minorAscii"/>
          <w:b/>
          <w:bCs/>
          <w:i w:val="0"/>
          <w:iCs/>
          <w:sz w:val="18"/>
          <w:szCs w:val="18"/>
          <w:lang w:val="en-US"/>
        </w:rPr>
        <w:t xml:space="preserve">        &lt;/title&gt; , </w:t>
      </w:r>
      <w:r>
        <w:rPr>
          <w:rFonts w:hint="default" w:hAnsi="Times New Roman" w:asciiTheme="minorAscii"/>
          <w:b w:val="0"/>
          <w:bCs w:val="0"/>
          <w:i w:val="0"/>
          <w:iCs/>
          <w:sz w:val="24"/>
          <w:szCs w:val="24"/>
          <w:lang w:val="en-US"/>
        </w:rPr>
        <w:t>title tag is used to add Sign Up title to the webpage.</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Paragraph Tag: &lt;p&gt; &lt;/p&gt;, Used to add descriptive paragraphs on the webpage. </w:t>
      </w:r>
    </w:p>
    <w:p>
      <w:pPr>
        <w:numPr>
          <w:ilvl w:val="0"/>
          <w:numId w:val="2"/>
        </w:numPr>
        <w:rPr>
          <w:rFonts w:hint="default" w:hAnsi="Times New Roman" w:asciiTheme="minorAscii"/>
          <w:b/>
          <w:bCs/>
          <w:i w:val="0"/>
          <w:iCs/>
          <w:sz w:val="18"/>
          <w:szCs w:val="18"/>
          <w:lang w:val="en-US"/>
        </w:rPr>
      </w:pPr>
      <w:r>
        <w:rPr>
          <w:rFonts w:hint="default" w:ascii="Times New Roman" w:hAnsi="Times New Roman" w:cs="Times New Roman"/>
          <w:sz w:val="24"/>
          <w:szCs w:val="24"/>
          <w:lang w:val="en-US"/>
        </w:rPr>
        <w:t>Form Tag: &lt;form&gt; &lt;/form&gt;,  Used to create a form layout for the webpage.</w:t>
      </w:r>
    </w:p>
    <w:p>
      <w:pPr>
        <w:numPr>
          <w:ilvl w:val="0"/>
          <w:numId w:val="2"/>
        </w:numPr>
        <w:rPr>
          <w:rFonts w:hint="default" w:hAnsi="Times New Roman" w:asciiTheme="minorAscii"/>
          <w:b w:val="0"/>
          <w:bCs w:val="0"/>
          <w:i w:val="0"/>
          <w:iCs/>
          <w:sz w:val="24"/>
          <w:szCs w:val="24"/>
          <w:lang w:val="en-US"/>
        </w:rPr>
      </w:pPr>
      <w:r>
        <w:rPr>
          <w:rFonts w:hint="default" w:ascii="Times New Roman" w:hAnsi="Times New Roman" w:cs="Times New Roman"/>
          <w:sz w:val="24"/>
          <w:szCs w:val="24"/>
          <w:lang w:val="en-US"/>
        </w:rPr>
        <w:t>Label Tag:</w:t>
      </w:r>
      <w:r>
        <w:rPr>
          <w:rFonts w:hint="default" w:hAnsi="Times New Roman" w:asciiTheme="minorAscii"/>
          <w:b/>
          <w:bCs/>
          <w:i w:val="0"/>
          <w:iCs/>
          <w:sz w:val="18"/>
          <w:szCs w:val="18"/>
          <w:lang w:val="en-US"/>
        </w:rPr>
        <w:t xml:space="preserve">    &lt;label for="Password"&gt;Password&lt;/label&gt; , </w:t>
      </w:r>
      <w:r>
        <w:rPr>
          <w:rFonts w:hint="default" w:hAnsi="Times New Roman" w:asciiTheme="minorAscii"/>
          <w:b/>
          <w:bCs/>
          <w:i w:val="0"/>
          <w:iCs/>
          <w:sz w:val="24"/>
          <w:szCs w:val="24"/>
          <w:lang w:val="en-US"/>
        </w:rPr>
        <w:t xml:space="preserve"> </w:t>
      </w:r>
      <w:r>
        <w:rPr>
          <w:rFonts w:hint="default" w:hAnsi="Times New Roman" w:asciiTheme="minorAscii"/>
          <w:b w:val="0"/>
          <w:bCs w:val="0"/>
          <w:i w:val="0"/>
          <w:iCs/>
          <w:sz w:val="24"/>
          <w:szCs w:val="24"/>
          <w:lang w:val="en-US"/>
        </w:rPr>
        <w:t xml:space="preserve">Label tag is used for adding labels of specific attribute to the form. </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Button Tag: </w:t>
      </w:r>
      <w:r>
        <w:rPr>
          <w:rFonts w:hint="default" w:hAnsi="Times New Roman" w:asciiTheme="minorAscii"/>
          <w:b/>
          <w:bCs/>
          <w:i w:val="0"/>
          <w:iCs/>
          <w:sz w:val="18"/>
          <w:szCs w:val="18"/>
          <w:lang w:val="en-US"/>
        </w:rPr>
        <w:t xml:space="preserve"> &lt;button type="submit" class="btn"&gt;Sign Up&lt;/button&gt; , </w:t>
      </w:r>
      <w:r>
        <w:rPr>
          <w:rFonts w:hint="default" w:hAnsi="Times New Roman" w:asciiTheme="minorAscii"/>
          <w:b w:val="0"/>
          <w:bCs w:val="0"/>
          <w:i w:val="0"/>
          <w:iCs/>
          <w:sz w:val="24"/>
          <w:szCs w:val="24"/>
          <w:lang w:val="en-US"/>
        </w:rPr>
        <w:t xml:space="preserve">Button tag is used to create a button attribute in the form. </w:t>
      </w:r>
    </w:p>
    <w:p>
      <w:pPr>
        <w:numPr>
          <w:ilvl w:val="0"/>
          <w:numId w:val="2"/>
        </w:numPr>
        <w:rPr>
          <w:rFonts w:hint="default" w:ascii="Times New Roman" w:hAnsi="Times New Roman" w:cs="Times New Roman"/>
          <w:b w:val="0"/>
          <w:bCs w:val="0"/>
          <w:sz w:val="24"/>
          <w:szCs w:val="24"/>
          <w:lang w:val="en-US"/>
        </w:rPr>
      </w:pPr>
      <w:r>
        <w:rPr>
          <w:rFonts w:hint="default" w:hAnsi="Times New Roman" w:asciiTheme="minorAscii"/>
          <w:b w:val="0"/>
          <w:bCs w:val="0"/>
          <w:i w:val="0"/>
          <w:iCs/>
          <w:sz w:val="24"/>
          <w:szCs w:val="24"/>
          <w:lang w:val="en-US"/>
        </w:rPr>
        <w:t xml:space="preserve">Footer Tag: &lt;footer&gt; &lt;/footer&gt;, The footer tag is used to display the contents on the bottom of the webpage, below the body section. </w:t>
      </w:r>
    </w:p>
    <w:bookmarkEnd w:id="0"/>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2AFF" w:usb1="C000247B" w:usb2="00000009" w:usb3="00000000" w:csb0="200001F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4"/>
            <w:bidi w:val="0"/>
            <w:ind w:left="-115"/>
            <w:jc w:val="left"/>
          </w:pPr>
        </w:p>
      </w:tc>
      <w:tc>
        <w:tcPr>
          <w:tcW w:w="3120" w:type="dxa"/>
        </w:tcPr>
        <w:p>
          <w:pPr>
            <w:pStyle w:val="4"/>
            <w:bidi w:val="0"/>
            <w:jc w:val="center"/>
          </w:pPr>
        </w:p>
      </w:tc>
      <w:tc>
        <w:tcPr>
          <w:tcW w:w="3120" w:type="dxa"/>
        </w:tcPr>
        <w:p>
          <w:pPr>
            <w:pStyle w:val="4"/>
            <w:bidi w:val="0"/>
            <w:ind w:right="-115"/>
            <w:jc w:val="right"/>
          </w:pPr>
        </w:p>
      </w:tc>
    </w:tr>
  </w:tbl>
  <w:p>
    <w:pPr>
      <w:pStyle w:val="3"/>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rPr>
        <w:rFonts w:ascii="Times New Roman" w:hAnsi="Times New Roman" w:eastAsia="Batang" w:cs="Times New Roman"/>
        <w:sz w:val="26"/>
        <w:szCs w:val="26"/>
        <w:lang w:eastAsia="ko-KR"/>
      </w:rPr>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7620" t="7620" r="26670" b="19050"/>
              <wp:wrapNone/>
              <wp:docPr id="3"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cap="flat" cmpd="sng">
                        <a:solidFill>
                          <a:srgbClr val="938953"/>
                        </a:solidFill>
                        <a:prstDash val="solid"/>
                        <a:miter/>
                        <a:headEnd type="none" w="med" len="med"/>
                        <a:tailEnd type="none" w="med" len="med"/>
                      </a:ln>
                    </wps:spPr>
                    <wps:bodyPr wrap="square" anchor="ctr" upright="1"/>
                  </wps:wsp>
                </a:graphicData>
              </a:graphic>
              <wp14:sizeRelH relativeFrom="page">
                <wp14:pctWidth>95000</wp14:pctWidth>
              </wp14:sizeRelH>
              <wp14:sizeRelV relativeFrom="page">
                <wp14:pctHeight>95000</wp14:pctHeight>
              </wp14:sizeRelV>
            </wp:anchor>
          </w:drawing>
        </mc:Choice>
        <mc:Fallback>
          <w:pict>
            <v:rect id="Rectangle 222"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v:fill on="f" focussize="0,0"/>
              <v:stroke weight="1.25pt" color="#938953" joinstyle="miter"/>
              <v:imagedata o:title=""/>
              <o:lock v:ext="edit" aspectratio="f"/>
            </v:rect>
          </w:pict>
        </mc:Fallback>
      </mc:AlternateContent>
    </w:r>
    <w:r>
      <w:rPr>
        <w:rFonts w:ascii="Times New Roman" w:hAnsi="Times New Roman" w:eastAsia="Batang" w:cs="Times New Roman"/>
        <w:sz w:val="28"/>
        <w:szCs w:val="28"/>
        <w:lang w:eastAsia="ko-KR"/>
      </w:rPr>
      <w:t xml:space="preserve"> </w:t>
    </w:r>
    <w:r>
      <w:rPr>
        <w:rFonts w:ascii="Times New Roman" w:hAnsi="Times New Roman" w:eastAsia="Batang" w:cs="Times New Roman"/>
        <w:sz w:val="26"/>
        <w:szCs w:val="26"/>
        <w:lang w:eastAsia="ko-KR"/>
      </w:rPr>
      <w:t xml:space="preserve">SVKM’s NMIMS </w:t>
    </w:r>
  </w:p>
  <w:p>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Mukesh Patel School of Technology Management &amp; Engineering (Mumbai Campus)</w:t>
    </w:r>
  </w:p>
  <w:p>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Computer Engineering Department (MBA-Tech Sem V)</w:t>
    </w:r>
  </w:p>
  <w:p>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Web Programming</w:t>
    </w:r>
  </w:p>
  <w:p>
    <w:pPr>
      <w:spacing w:after="0"/>
      <w:jc w:val="center"/>
      <w:rPr>
        <w:rFonts w:ascii="Times New Roman" w:hAnsi="Times New Roman" w:eastAsia="Batang" w:cs="Times New Roman"/>
        <w:sz w:val="26"/>
        <w:szCs w:val="26"/>
        <w:lang w:eastAsia="ko-KR"/>
      </w:rPr>
    </w:pPr>
    <w:r>
      <w:rPr>
        <w:rFonts w:ascii="Times New Roman" w:hAnsi="Times New Roman" w:eastAsia="Batang" w:cs="Times New Roman"/>
        <w:sz w:val="26"/>
        <w:szCs w:val="26"/>
        <w:lang w:eastAsia="ko-KR"/>
      </w:rPr>
      <w:t>Lab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9709A"/>
    <w:multiLevelType w:val="singleLevel"/>
    <w:tmpl w:val="3669709A"/>
    <w:lvl w:ilvl="0" w:tentative="0">
      <w:start w:val="1"/>
      <w:numFmt w:val="decimal"/>
      <w:suff w:val="space"/>
      <w:lvlText w:val="%1."/>
      <w:lvlJc w:val="left"/>
    </w:lvl>
  </w:abstractNum>
  <w:abstractNum w:abstractNumId="1">
    <w:nsid w:val="40D15BB5"/>
    <w:multiLevelType w:val="multilevel"/>
    <w:tmpl w:val="40D15BB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6B"/>
    <w:rsid w:val="00021D24"/>
    <w:rsid w:val="0003497E"/>
    <w:rsid w:val="00065FFF"/>
    <w:rsid w:val="000F5A6B"/>
    <w:rsid w:val="001115D0"/>
    <w:rsid w:val="00190EF6"/>
    <w:rsid w:val="001E350E"/>
    <w:rsid w:val="001F0784"/>
    <w:rsid w:val="003764B7"/>
    <w:rsid w:val="00381227"/>
    <w:rsid w:val="003E7A75"/>
    <w:rsid w:val="00424137"/>
    <w:rsid w:val="004560CC"/>
    <w:rsid w:val="005464B7"/>
    <w:rsid w:val="00567480"/>
    <w:rsid w:val="005E4191"/>
    <w:rsid w:val="00695E3E"/>
    <w:rsid w:val="006A04EB"/>
    <w:rsid w:val="006C438F"/>
    <w:rsid w:val="006C5BBC"/>
    <w:rsid w:val="00705548"/>
    <w:rsid w:val="00796E3E"/>
    <w:rsid w:val="007B579F"/>
    <w:rsid w:val="007B592F"/>
    <w:rsid w:val="007E1B8B"/>
    <w:rsid w:val="008B0AAE"/>
    <w:rsid w:val="008C70D2"/>
    <w:rsid w:val="00935ACF"/>
    <w:rsid w:val="00993F3E"/>
    <w:rsid w:val="009C4AB4"/>
    <w:rsid w:val="00A03E9B"/>
    <w:rsid w:val="00B0245D"/>
    <w:rsid w:val="00B2034B"/>
    <w:rsid w:val="00B34061"/>
    <w:rsid w:val="00BE6843"/>
    <w:rsid w:val="00C44F43"/>
    <w:rsid w:val="00C52877"/>
    <w:rsid w:val="00C77CD1"/>
    <w:rsid w:val="00CF07E3"/>
    <w:rsid w:val="00D261C4"/>
    <w:rsid w:val="00DF2EF9"/>
    <w:rsid w:val="00E04302"/>
    <w:rsid w:val="00E44CAA"/>
    <w:rsid w:val="00E97FD8"/>
    <w:rsid w:val="00F27B5B"/>
    <w:rsid w:val="00F27D55"/>
    <w:rsid w:val="00F31DBF"/>
    <w:rsid w:val="00F94F95"/>
    <w:rsid w:val="10AF550E"/>
    <w:rsid w:val="1209734C"/>
    <w:rsid w:val="1ACA1883"/>
    <w:rsid w:val="352B28BC"/>
    <w:rsid w:val="3A802DC1"/>
    <w:rsid w:val="424401B6"/>
    <w:rsid w:val="651459A2"/>
    <w:rsid w:val="66359F02"/>
    <w:rsid w:val="6EB6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680"/>
        <w:tab w:val="right" w:pos="9360"/>
      </w:tabs>
      <w:spacing w:after="0" w:line="240" w:lineRule="auto"/>
    </w:pPr>
  </w:style>
  <w:style w:type="paragraph" w:styleId="4">
    <w:name w:val="header"/>
    <w:basedOn w:val="1"/>
    <w:link w:val="12"/>
    <w:unhideWhenUsed/>
    <w:qFormat/>
    <w:uiPriority w:val="99"/>
    <w:pPr>
      <w:tabs>
        <w:tab w:val="center" w:pos="4680"/>
        <w:tab w:val="right" w:pos="9360"/>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table" w:styleId="9">
    <w:name w:val="Table Grid"/>
    <w:basedOn w:val="8"/>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6"/>
    <w:uiPriority w:val="0"/>
  </w:style>
  <w:style w:type="character" w:customStyle="1" w:styleId="12">
    <w:name w:val="Header Char"/>
    <w:basedOn w:val="6"/>
    <w:link w:val="4"/>
    <w:uiPriority w:val="99"/>
    <w:rPr>
      <w:rFonts w:eastAsiaTheme="minorEastAsia"/>
    </w:rPr>
  </w:style>
  <w:style w:type="character" w:customStyle="1" w:styleId="13">
    <w:name w:val="Footer Char"/>
    <w:basedOn w:val="6"/>
    <w:link w:val="3"/>
    <w:qFormat/>
    <w:uiPriority w:val="99"/>
    <w:rPr>
      <w:rFonts w:eastAsiaTheme="minorEastAsia"/>
    </w:rPr>
  </w:style>
  <w:style w:type="character" w:customStyle="1" w:styleId="14">
    <w:name w:val="Heading 2 Char"/>
    <w:basedOn w:val="6"/>
    <w:link w:val="2"/>
    <w:uiPriority w:val="9"/>
    <w:rPr>
      <w:rFonts w:ascii="Times New Roman" w:hAnsi="Times New Roman" w:eastAsia="Times New Roman" w:cs="Times New Roman"/>
      <w:b/>
      <w:bCs/>
      <w:sz w:val="36"/>
      <w:szCs w:val="36"/>
    </w:rPr>
  </w:style>
  <w:style w:type="character" w:customStyle="1" w:styleId="15">
    <w:name w:val="key"/>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2DE55-205F-40B1-B0F1-B187E55BFB4F}">
  <ds:schemaRefs/>
</ds:datastoreItem>
</file>

<file path=customXml/itemProps3.xml><?xml version="1.0" encoding="utf-8"?>
<ds:datastoreItem xmlns:ds="http://schemas.openxmlformats.org/officeDocument/2006/customXml" ds:itemID="{D310260E-AFD1-4BD5-BB03-075A973ADD9C}">
  <ds:schemaRefs/>
</ds:datastoreItem>
</file>

<file path=customXml/itemProps4.xml><?xml version="1.0" encoding="utf-8"?>
<ds:datastoreItem xmlns:ds="http://schemas.openxmlformats.org/officeDocument/2006/customXml" ds:itemID="{4962C2D1-AEC0-4008-B9B5-3F874DE47957}">
  <ds:schemaRefs/>
</ds:datastoreItem>
</file>

<file path=docProps/app.xml><?xml version="1.0" encoding="utf-8"?>
<Properties xmlns="http://schemas.openxmlformats.org/officeDocument/2006/extended-properties" xmlns:vt="http://schemas.openxmlformats.org/officeDocument/2006/docPropsVTypes">
  <Template>Normal</Template>
  <TotalTime>26</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2015-08-12T06:48:00Z</dcterms:created>
  <dc:creator>dell</dc:creator>
  <cp:lastModifiedBy>google1584617261</cp:lastModifiedBy>
  <dcterms:modified xsi:type="dcterms:W3CDTF">2020-07-11T09:09:34Z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y fmtid="{D5CDD505-2E9C-101B-9397-08002B2CF9AE}" pid="3" name="KSOProductBuildVer">
    <vt:lpwstr>1033-11.2.0.9453</vt:lpwstr>
  </property>
</Properties>
</file>