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emf" ContentType="image/x-emf"/>
  <Override PartName="/word/media/image1.emf" ContentType="image/x-emf"/>
  <Override PartName="/word/media/image2.emf" ContentType="image/x-emf"/>
  <Override PartName="/word/embeddings/oleObject3.xlsx" ContentType="application/vnd.openxmlformats-officedocument.spreadsheetml.sheet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Trent Schweitzer</w:t>
      </w:r>
    </w:p>
    <w:p>
      <w:pPr>
        <w:pStyle w:val="Normal"/>
        <w:rPr/>
      </w:pPr>
      <w:r>
        <w:rPr/>
        <w:t xml:space="preserve"> </w:t>
      </w:r>
      <w:r>
        <w:rPr/>
        <w:t>Lab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5121" w:dyaOrig="2561">
          <v:shape id="ole_rId2" style="width:256.05pt;height:128.05pt" o:ole="">
            <v:imagedata r:id="rId3" o:title=""/>
          </v:shape>
          <o:OLEObject Type="Embed" ProgID="Excel.Sheet.12" ShapeID="ole_rId2" DrawAspect="Content" ObjectID="_465002047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looks like the exponential value is larger then N  </w:t>
      </w:r>
      <w:r>
        <w:rPr/>
        <w:t>so we can infer the big O is around Nlog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Reasonable values of N would be a range between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1,000,000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and 100,000,000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Part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see that we get and exp if we add the add and the sort we get around 1.5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6401" w:dyaOrig="1792">
          <v:shape id="ole_rId4" style="width:320.05pt;height:89.6pt" o:ole="">
            <v:imagedata r:id="rId5" o:title=""/>
          </v:shape>
          <o:OLEObject Type="Embed" ProgID="Excel.Sheet.12" ShapeID="ole_rId4" DrawAspect="Content" ObjectID="_2132502502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6401" w:dyaOrig="1793">
          <v:shape id="ole_rId6" style="width:320.05pt;height:89.65pt" o:ole="">
            <v:imagedata r:id="rId7" o:title=""/>
          </v:shape>
          <o:OLEObject Type="Embed" ProgID="Excel.Sheet.12" ShapeID="ole_rId6" DrawAspect="Content" ObjectID="_209431772" r:id="rId6"/>
        </w:obje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1</Pages>
  <Words>61</Words>
  <CharactersWithSpaces>282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2019-10-03T14:57:55Z</dcterms:created>
  <dc:creator/>
  <dc:description/>
  <dc:language>en-US</dc:language>
  <cp:lastModifiedBy/>
  <dcterms:modified xsi:type="dcterms:W3CDTF">2019-10-03T15:16:32Z</dcterms:modified>
  <cp:revision>1</cp:revision>
  <dc:subject/>
  <dc:title/>
</cp:coreProperties>
</file>