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62" w:rsidRDefault="00590C62">
      <w:pPr>
        <w:rPr>
          <w:lang w:val="en-US"/>
        </w:rPr>
      </w:pPr>
    </w:p>
    <w:p w:rsidR="00355DF3" w:rsidRDefault="00355DF3">
      <w:pPr>
        <w:rPr>
          <w:lang w:val="en-US"/>
        </w:rPr>
      </w:pPr>
    </w:p>
    <w:p w:rsidR="00355DF3" w:rsidRDefault="00355DF3">
      <w:pPr>
        <w:rPr>
          <w:lang w:val="en-US"/>
        </w:rPr>
      </w:pPr>
    </w:p>
    <w:p w:rsidR="00355DF3" w:rsidRDefault="00355DF3">
      <w:pPr>
        <w:rPr>
          <w:lang w:val="en-US"/>
        </w:rPr>
      </w:pPr>
    </w:p>
    <w:p w:rsidR="00355DF3" w:rsidRDefault="00355DF3">
      <w:pPr>
        <w:rPr>
          <w:lang w:val="en-US"/>
        </w:rPr>
      </w:pPr>
    </w:p>
    <w:p w:rsidR="00355DF3" w:rsidRDefault="00355DF3">
      <w:pPr>
        <w:rPr>
          <w:lang w:val="en-US"/>
        </w:rPr>
      </w:pPr>
    </w:p>
    <w:p w:rsidR="00355DF3" w:rsidRDefault="00355DF3">
      <w:pPr>
        <w:rPr>
          <w:lang w:val="en-US"/>
        </w:rPr>
      </w:pPr>
    </w:p>
    <w:p w:rsidR="00355DF3" w:rsidRDefault="00355DF3">
      <w:pPr>
        <w:rPr>
          <w:lang w:val="en-US"/>
        </w:rPr>
      </w:pPr>
    </w:p>
    <w:p w:rsidR="00355DF3" w:rsidRDefault="00355DF3">
      <w:pPr>
        <w:rPr>
          <w:lang w:val="en-US"/>
        </w:rPr>
      </w:pPr>
    </w:p>
    <w:p w:rsidR="00355DF3" w:rsidRDefault="00355DF3">
      <w:pPr>
        <w:rPr>
          <w:lang w:val="en-US"/>
        </w:rPr>
      </w:pPr>
    </w:p>
    <w:p w:rsidR="00355DF3" w:rsidRDefault="00355DF3">
      <w:pPr>
        <w:rPr>
          <w:lang w:val="en-US"/>
        </w:rPr>
      </w:pPr>
    </w:p>
    <w:p w:rsidR="00355DF3" w:rsidRPr="005F7425" w:rsidRDefault="00355DF3">
      <w:pPr>
        <w:rPr>
          <w:sz w:val="28"/>
          <w:szCs w:val="28"/>
          <w:lang w:val="en-US"/>
        </w:rPr>
      </w:pPr>
    </w:p>
    <w:p w:rsidR="00355DF3" w:rsidRPr="005F7425" w:rsidRDefault="00355DF3" w:rsidP="00355DF3">
      <w:pPr>
        <w:jc w:val="center"/>
        <w:rPr>
          <w:b/>
          <w:sz w:val="28"/>
          <w:szCs w:val="28"/>
          <w:lang w:val="en-US"/>
        </w:rPr>
      </w:pPr>
    </w:p>
    <w:p w:rsidR="00355DF3" w:rsidRPr="00025916" w:rsidRDefault="00355DF3" w:rsidP="00355DF3">
      <w:pPr>
        <w:jc w:val="center"/>
        <w:rPr>
          <w:b/>
          <w:sz w:val="28"/>
          <w:szCs w:val="28"/>
        </w:rPr>
      </w:pPr>
      <w:r w:rsidRPr="00025916">
        <w:rPr>
          <w:b/>
          <w:sz w:val="28"/>
          <w:szCs w:val="28"/>
        </w:rPr>
        <w:t>SA-KARATEDO</w:t>
      </w:r>
    </w:p>
    <w:p w:rsidR="00355DF3" w:rsidRPr="00025916" w:rsidRDefault="00355DF3" w:rsidP="00355DF3">
      <w:pPr>
        <w:jc w:val="center"/>
        <w:rPr>
          <w:b/>
          <w:sz w:val="26"/>
          <w:szCs w:val="26"/>
        </w:rPr>
      </w:pPr>
      <w:r w:rsidRPr="00025916">
        <w:rPr>
          <w:b/>
          <w:sz w:val="26"/>
          <w:szCs w:val="26"/>
        </w:rPr>
        <w:t xml:space="preserve">Documento de Arquitectura </w:t>
      </w:r>
      <w:r w:rsidR="00B006D3" w:rsidRPr="00025916">
        <w:rPr>
          <w:b/>
          <w:sz w:val="26"/>
          <w:szCs w:val="26"/>
        </w:rPr>
        <w:t>del</w:t>
      </w:r>
      <w:r w:rsidRPr="00025916">
        <w:rPr>
          <w:b/>
          <w:sz w:val="26"/>
          <w:szCs w:val="26"/>
        </w:rPr>
        <w:t xml:space="preserve"> Software</w:t>
      </w:r>
    </w:p>
    <w:p w:rsidR="00355DF3" w:rsidRPr="00025916" w:rsidRDefault="005B4705" w:rsidP="005B4705">
      <w:pPr>
        <w:jc w:val="center"/>
        <w:rPr>
          <w:b/>
        </w:rPr>
      </w:pPr>
      <w:r w:rsidRPr="00025916">
        <w:rPr>
          <w:b/>
        </w:rPr>
        <w:t>&lt;Versión 1.0&gt;</w:t>
      </w:r>
    </w:p>
    <w:p w:rsidR="005B4705" w:rsidRPr="00025916" w:rsidRDefault="005B4705" w:rsidP="005B4705">
      <w:pPr>
        <w:jc w:val="center"/>
        <w:rPr>
          <w:b/>
        </w:rPr>
      </w:pPr>
    </w:p>
    <w:p w:rsidR="005B4705" w:rsidRPr="00025916" w:rsidRDefault="005B4705" w:rsidP="005B4705">
      <w:pPr>
        <w:jc w:val="center"/>
        <w:rPr>
          <w:b/>
        </w:rPr>
      </w:pPr>
    </w:p>
    <w:p w:rsidR="005B4705" w:rsidRPr="00025916" w:rsidRDefault="005B4705" w:rsidP="005B4705">
      <w:pPr>
        <w:jc w:val="center"/>
        <w:rPr>
          <w:b/>
        </w:rPr>
      </w:pPr>
    </w:p>
    <w:p w:rsidR="005B4705" w:rsidRPr="00025916" w:rsidRDefault="005B4705" w:rsidP="005B4705">
      <w:pPr>
        <w:jc w:val="center"/>
        <w:rPr>
          <w:b/>
        </w:rPr>
      </w:pPr>
    </w:p>
    <w:p w:rsidR="005B4705" w:rsidRPr="00025916" w:rsidRDefault="005B4705" w:rsidP="005B4705">
      <w:pPr>
        <w:jc w:val="center"/>
        <w:rPr>
          <w:b/>
        </w:rPr>
      </w:pPr>
    </w:p>
    <w:p w:rsidR="005B4705" w:rsidRPr="00025916" w:rsidRDefault="005B4705" w:rsidP="005B4705">
      <w:pPr>
        <w:jc w:val="center"/>
        <w:rPr>
          <w:b/>
        </w:rPr>
      </w:pPr>
    </w:p>
    <w:p w:rsidR="005B4705" w:rsidRPr="00025916" w:rsidRDefault="005B4705" w:rsidP="005B4705">
      <w:pPr>
        <w:jc w:val="center"/>
        <w:rPr>
          <w:b/>
        </w:rPr>
      </w:pPr>
    </w:p>
    <w:p w:rsidR="005B4705" w:rsidRPr="00025916" w:rsidRDefault="005B4705" w:rsidP="005B4705">
      <w:pPr>
        <w:jc w:val="center"/>
        <w:rPr>
          <w:b/>
        </w:rPr>
      </w:pPr>
    </w:p>
    <w:p w:rsidR="005B4705" w:rsidRPr="00025916" w:rsidRDefault="005B4705" w:rsidP="005B4705">
      <w:pPr>
        <w:jc w:val="center"/>
        <w:rPr>
          <w:b/>
        </w:rPr>
      </w:pPr>
    </w:p>
    <w:p w:rsidR="005B4705" w:rsidRPr="00025916" w:rsidRDefault="005B4705" w:rsidP="005B4705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3"/>
        <w:gridCol w:w="2263"/>
      </w:tblGrid>
      <w:tr w:rsidR="005B4705" w:rsidTr="005B4705">
        <w:tc>
          <w:tcPr>
            <w:tcW w:w="2264" w:type="dxa"/>
          </w:tcPr>
          <w:p w:rsidR="005B4705" w:rsidRDefault="005B4705" w:rsidP="005B470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Fecha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2264" w:type="dxa"/>
          </w:tcPr>
          <w:p w:rsidR="005B4705" w:rsidRDefault="005B4705" w:rsidP="005B470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Versión</w:t>
            </w:r>
            <w:proofErr w:type="spellEnd"/>
          </w:p>
        </w:tc>
        <w:tc>
          <w:tcPr>
            <w:tcW w:w="2263" w:type="dxa"/>
          </w:tcPr>
          <w:p w:rsidR="005B4705" w:rsidRDefault="005B4705" w:rsidP="005B470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2263" w:type="dxa"/>
          </w:tcPr>
          <w:p w:rsidR="005B4705" w:rsidRDefault="005B4705" w:rsidP="005B470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Autor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es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5B4705" w:rsidRPr="005B4705" w:rsidTr="005B4705">
        <w:tc>
          <w:tcPr>
            <w:tcW w:w="2264" w:type="dxa"/>
          </w:tcPr>
          <w:p w:rsidR="005B4705" w:rsidRDefault="005B4705" w:rsidP="005B47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01-11-2015</w:t>
            </w:r>
          </w:p>
        </w:tc>
        <w:tc>
          <w:tcPr>
            <w:tcW w:w="2264" w:type="dxa"/>
          </w:tcPr>
          <w:p w:rsidR="005B4705" w:rsidRDefault="005B4705" w:rsidP="005B47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1.0</w:t>
            </w:r>
          </w:p>
        </w:tc>
        <w:tc>
          <w:tcPr>
            <w:tcW w:w="2263" w:type="dxa"/>
          </w:tcPr>
          <w:p w:rsidR="005B4705" w:rsidRDefault="005B4705" w:rsidP="005B470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Versión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Inicial</w:t>
            </w:r>
            <w:proofErr w:type="spellEnd"/>
          </w:p>
        </w:tc>
        <w:tc>
          <w:tcPr>
            <w:tcW w:w="2263" w:type="dxa"/>
          </w:tcPr>
          <w:p w:rsidR="005B4705" w:rsidRPr="005B4705" w:rsidRDefault="005B4705" w:rsidP="005B4705">
            <w:pPr>
              <w:jc w:val="center"/>
              <w:rPr>
                <w:b/>
              </w:rPr>
            </w:pPr>
            <w:r w:rsidRPr="005B4705">
              <w:rPr>
                <w:b/>
              </w:rPr>
              <w:t>Minerva Verdugo</w:t>
            </w:r>
          </w:p>
          <w:p w:rsidR="005B4705" w:rsidRPr="005B4705" w:rsidRDefault="005B4705" w:rsidP="005B4705">
            <w:pPr>
              <w:jc w:val="center"/>
              <w:rPr>
                <w:b/>
              </w:rPr>
            </w:pPr>
            <w:r w:rsidRPr="005B4705">
              <w:rPr>
                <w:b/>
              </w:rPr>
              <w:t>Sandra Villamizar</w:t>
            </w:r>
          </w:p>
          <w:p w:rsidR="005B4705" w:rsidRPr="005B4705" w:rsidRDefault="005B4705" w:rsidP="005B4705">
            <w:pPr>
              <w:jc w:val="center"/>
              <w:rPr>
                <w:b/>
              </w:rPr>
            </w:pPr>
            <w:r w:rsidRPr="005B4705">
              <w:rPr>
                <w:b/>
              </w:rPr>
              <w:t>Teddy Sears</w:t>
            </w:r>
          </w:p>
        </w:tc>
      </w:tr>
    </w:tbl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  <w:r>
        <w:rPr>
          <w:b/>
        </w:rPr>
        <w:t xml:space="preserve">Contenido </w:t>
      </w: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5B4705" w:rsidP="00B006D3">
      <w:pPr>
        <w:ind w:left="-142"/>
        <w:jc w:val="center"/>
        <w:rPr>
          <w:b/>
        </w:rPr>
      </w:pPr>
    </w:p>
    <w:p w:rsidR="005B4705" w:rsidRDefault="005B4705" w:rsidP="00B006D3">
      <w:pPr>
        <w:pStyle w:val="Prrafodelista"/>
        <w:numPr>
          <w:ilvl w:val="0"/>
          <w:numId w:val="2"/>
        </w:numPr>
        <w:ind w:left="284" w:hanging="284"/>
        <w:rPr>
          <w:b/>
        </w:rPr>
      </w:pPr>
      <w:r w:rsidRPr="00B006D3">
        <w:rPr>
          <w:b/>
        </w:rPr>
        <w:t>Introducción</w:t>
      </w:r>
    </w:p>
    <w:p w:rsidR="00B006D3" w:rsidRDefault="00B006D3" w:rsidP="00B006D3">
      <w:pPr>
        <w:pStyle w:val="Prrafodelista"/>
        <w:ind w:left="284"/>
        <w:rPr>
          <w:b/>
        </w:rPr>
      </w:pPr>
    </w:p>
    <w:p w:rsidR="00B006D3" w:rsidRPr="00B006D3" w:rsidRDefault="00B006D3" w:rsidP="00B006D3">
      <w:pPr>
        <w:pStyle w:val="Prrafodelista"/>
        <w:ind w:left="284"/>
        <w:rPr>
          <w:b/>
        </w:rPr>
      </w:pPr>
    </w:p>
    <w:p w:rsidR="005B4705" w:rsidRDefault="005B4705" w:rsidP="005B4705">
      <w:pPr>
        <w:jc w:val="center"/>
        <w:rPr>
          <w:b/>
        </w:rPr>
      </w:pPr>
      <w:r>
        <w:rPr>
          <w:b/>
        </w:rPr>
        <w:t xml:space="preserve"> </w:t>
      </w:r>
    </w:p>
    <w:p w:rsidR="005B4705" w:rsidRDefault="005B4705" w:rsidP="00BC6954">
      <w:pPr>
        <w:rPr>
          <w:b/>
        </w:rPr>
      </w:pPr>
      <w:r>
        <w:rPr>
          <w:b/>
        </w:rPr>
        <w:t>1.1 Propósito</w:t>
      </w:r>
    </w:p>
    <w:p w:rsidR="005B4705" w:rsidRDefault="005B4705" w:rsidP="005B4705">
      <w:pPr>
        <w:jc w:val="center"/>
        <w:rPr>
          <w:b/>
        </w:rPr>
      </w:pPr>
    </w:p>
    <w:p w:rsidR="005B4705" w:rsidRDefault="005B4705" w:rsidP="00BC6954">
      <w:pPr>
        <w:rPr>
          <w:b/>
        </w:rPr>
      </w:pPr>
      <w:r>
        <w:rPr>
          <w:b/>
        </w:rPr>
        <w:t>1.2 Alcance</w:t>
      </w:r>
    </w:p>
    <w:p w:rsidR="005B4705" w:rsidRDefault="005B4705" w:rsidP="005B4705">
      <w:pPr>
        <w:jc w:val="center"/>
        <w:rPr>
          <w:b/>
        </w:rPr>
      </w:pPr>
    </w:p>
    <w:p w:rsidR="005B4705" w:rsidRDefault="005B4705" w:rsidP="005B4705">
      <w:pPr>
        <w:jc w:val="center"/>
        <w:rPr>
          <w:b/>
        </w:rPr>
      </w:pPr>
    </w:p>
    <w:p w:rsidR="005B4705" w:rsidRDefault="00BC6954" w:rsidP="00BC6954">
      <w:pPr>
        <w:rPr>
          <w:b/>
        </w:rPr>
      </w:pPr>
      <w:r>
        <w:rPr>
          <w:b/>
        </w:rPr>
        <w:t xml:space="preserve">1.3 </w:t>
      </w:r>
      <w:r w:rsidR="005B4705">
        <w:rPr>
          <w:b/>
        </w:rPr>
        <w:t>Personal Involucrado</w:t>
      </w:r>
    </w:p>
    <w:tbl>
      <w:tblPr>
        <w:tblStyle w:val="Sombreadoclaro-nfasis3"/>
        <w:tblW w:w="0" w:type="auto"/>
        <w:tblLook w:val="04A0" w:firstRow="1" w:lastRow="0" w:firstColumn="1" w:lastColumn="0" w:noHBand="0" w:noVBand="1"/>
      </w:tblPr>
      <w:tblGrid>
        <w:gridCol w:w="3794"/>
        <w:gridCol w:w="4961"/>
      </w:tblGrid>
      <w:tr w:rsidR="005B4705" w:rsidTr="00BC6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5B4705" w:rsidRPr="00BC6954" w:rsidRDefault="005B4705" w:rsidP="005B4705">
            <w:pPr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 xml:space="preserve">Nombres  </w:t>
            </w:r>
          </w:p>
        </w:tc>
        <w:tc>
          <w:tcPr>
            <w:tcW w:w="4961" w:type="dxa"/>
          </w:tcPr>
          <w:p w:rsidR="005B4705" w:rsidRPr="00BC6954" w:rsidRDefault="005B4705" w:rsidP="00BC6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C6954">
              <w:rPr>
                <w:b w:val="0"/>
                <w:color w:val="000000" w:themeColor="text1"/>
              </w:rPr>
              <w:t>Minerva Verdugo, Sandra Villamizar, Teddy Sears</w:t>
            </w:r>
          </w:p>
        </w:tc>
      </w:tr>
      <w:tr w:rsidR="005B4705" w:rsidTr="00BC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5B4705" w:rsidRPr="00BC6954" w:rsidRDefault="005B4705" w:rsidP="005B4705">
            <w:pPr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>Rol</w:t>
            </w:r>
          </w:p>
        </w:tc>
        <w:tc>
          <w:tcPr>
            <w:tcW w:w="4961" w:type="dxa"/>
          </w:tcPr>
          <w:p w:rsidR="005B4705" w:rsidRPr="00BC6954" w:rsidRDefault="00BC6954" w:rsidP="005B4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>Grupo 16</w:t>
            </w:r>
          </w:p>
        </w:tc>
      </w:tr>
      <w:tr w:rsidR="005B4705" w:rsidTr="00BC6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5B4705" w:rsidRPr="00BC6954" w:rsidRDefault="005B4705" w:rsidP="005B4705">
            <w:pPr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>Responsabilidades</w:t>
            </w:r>
          </w:p>
        </w:tc>
        <w:tc>
          <w:tcPr>
            <w:tcW w:w="4961" w:type="dxa"/>
          </w:tcPr>
          <w:p w:rsidR="005B4705" w:rsidRPr="00BC6954" w:rsidRDefault="00BC6954" w:rsidP="00BC6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>Módulo de</w:t>
            </w:r>
            <w:r w:rsidR="005F7425">
              <w:rPr>
                <w:color w:val="000000" w:themeColor="text1"/>
              </w:rPr>
              <w:t xml:space="preserve"> Gestión de</w:t>
            </w:r>
            <w:r w:rsidRPr="00BC6954">
              <w:rPr>
                <w:color w:val="000000" w:themeColor="text1"/>
              </w:rPr>
              <w:t xml:space="preserve"> Compra </w:t>
            </w:r>
          </w:p>
        </w:tc>
      </w:tr>
    </w:tbl>
    <w:p w:rsidR="005B4705" w:rsidRDefault="005B4705" w:rsidP="005B4705">
      <w:pPr>
        <w:jc w:val="center"/>
        <w:rPr>
          <w:b/>
        </w:rPr>
      </w:pPr>
    </w:p>
    <w:p w:rsidR="00BC6954" w:rsidRPr="00BC6954" w:rsidRDefault="00BC6954" w:rsidP="00BC6954">
      <w:pPr>
        <w:pStyle w:val="Prrafodelista"/>
        <w:numPr>
          <w:ilvl w:val="1"/>
          <w:numId w:val="1"/>
        </w:numPr>
        <w:rPr>
          <w:b/>
        </w:rPr>
      </w:pPr>
      <w:r w:rsidRPr="00BC6954">
        <w:rPr>
          <w:b/>
        </w:rPr>
        <w:t>Definiciones, Acrónimos y Abreviaturas</w:t>
      </w:r>
    </w:p>
    <w:p w:rsidR="00BC6954" w:rsidRPr="00BC6954" w:rsidRDefault="00BC6954" w:rsidP="00BC6954">
      <w:pPr>
        <w:pStyle w:val="Prrafodelista"/>
        <w:rPr>
          <w:b/>
          <w:color w:val="000000" w:themeColor="text1"/>
        </w:rPr>
      </w:pPr>
    </w:p>
    <w:tbl>
      <w:tblPr>
        <w:tblStyle w:val="Sombreadoclaro-nfasis3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C6954" w:rsidRPr="00BC6954" w:rsidTr="00BC6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>Nombre</w:t>
            </w:r>
          </w:p>
        </w:tc>
        <w:tc>
          <w:tcPr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>Descripción</w:t>
            </w:r>
          </w:p>
        </w:tc>
      </w:tr>
      <w:tr w:rsidR="00BC6954" w:rsidRPr="00BC6954" w:rsidTr="00BC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rPr>
                <w:b w:val="0"/>
                <w:color w:val="000000" w:themeColor="text1"/>
              </w:rPr>
            </w:pPr>
          </w:p>
        </w:tc>
        <w:tc>
          <w:tcPr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C6954" w:rsidRPr="00BC6954" w:rsidTr="00BC6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>ERS</w:t>
            </w:r>
          </w:p>
        </w:tc>
        <w:tc>
          <w:tcPr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>Especificación de Requerimientos de Software</w:t>
            </w:r>
            <w:r>
              <w:rPr>
                <w:color w:val="000000" w:themeColor="text1"/>
              </w:rPr>
              <w:t>.</w:t>
            </w:r>
          </w:p>
        </w:tc>
      </w:tr>
      <w:tr w:rsidR="00BC6954" w:rsidRPr="00BC6954" w:rsidTr="00BC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>DAS</w:t>
            </w:r>
          </w:p>
        </w:tc>
        <w:tc>
          <w:tcPr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>Documento de Arquitectura de Software</w:t>
            </w:r>
            <w:r>
              <w:rPr>
                <w:color w:val="000000" w:themeColor="text1"/>
              </w:rPr>
              <w:t>.</w:t>
            </w:r>
          </w:p>
        </w:tc>
      </w:tr>
      <w:tr w:rsidR="00BC6954" w:rsidRPr="00BC6954" w:rsidTr="00BC6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>Atleta</w:t>
            </w:r>
          </w:p>
        </w:tc>
        <w:tc>
          <w:tcPr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 xml:space="preserve">El atleta es </w:t>
            </w:r>
            <w:r>
              <w:rPr>
                <w:color w:val="000000" w:themeColor="text1"/>
              </w:rPr>
              <w:t>un cliente de SA- KARATEDO y posee un rol en el sistema.</w:t>
            </w:r>
          </w:p>
        </w:tc>
      </w:tr>
      <w:tr w:rsidR="00BC6954" w:rsidRPr="00BC6954" w:rsidTr="00BC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rPr>
                <w:color w:val="000000" w:themeColor="text1"/>
              </w:rPr>
            </w:pPr>
            <w:r w:rsidRPr="00BC6954">
              <w:rPr>
                <w:color w:val="000000" w:themeColor="text1"/>
              </w:rPr>
              <w:t>Entrenador</w:t>
            </w:r>
          </w:p>
        </w:tc>
        <w:tc>
          <w:tcPr>
            <w:tcW w:w="4489" w:type="dxa"/>
          </w:tcPr>
          <w:p w:rsidR="00BC6954" w:rsidRPr="00BC6954" w:rsidRDefault="00BC6954" w:rsidP="0061186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entrenador</w:t>
            </w:r>
            <w:r w:rsidRPr="00BC6954">
              <w:rPr>
                <w:color w:val="000000" w:themeColor="text1"/>
              </w:rPr>
              <w:t xml:space="preserve"> es </w:t>
            </w:r>
            <w:r>
              <w:rPr>
                <w:color w:val="000000" w:themeColor="text1"/>
              </w:rPr>
              <w:t>un cliente de SA- KARATEDO y posee un rol en el sistema.</w:t>
            </w:r>
          </w:p>
        </w:tc>
      </w:tr>
      <w:tr w:rsidR="00BC6954" w:rsidRPr="00BC6954" w:rsidTr="00BC6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RNF</w:t>
            </w:r>
          </w:p>
        </w:tc>
        <w:tc>
          <w:tcPr>
            <w:tcW w:w="4489" w:type="dxa"/>
          </w:tcPr>
          <w:p w:rsidR="00BC6954" w:rsidRDefault="00BC6954" w:rsidP="0061186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Requerimiento no Funcional.</w:t>
            </w:r>
          </w:p>
        </w:tc>
      </w:tr>
      <w:tr w:rsidR="00BC6954" w:rsidRPr="00BC6954" w:rsidTr="00BC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C#</w:t>
            </w:r>
          </w:p>
        </w:tc>
        <w:tc>
          <w:tcPr>
            <w:tcW w:w="4489" w:type="dxa"/>
          </w:tcPr>
          <w:p w:rsidR="00BC6954" w:rsidRDefault="00BC6954" w:rsidP="0061186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Lenguaje de Programación.</w:t>
            </w:r>
          </w:p>
        </w:tc>
      </w:tr>
      <w:tr w:rsidR="00BC6954" w:rsidRPr="00BC6954" w:rsidTr="00BC6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ASP.NET</w:t>
            </w:r>
          </w:p>
        </w:tc>
        <w:tc>
          <w:tcPr>
            <w:tcW w:w="4489" w:type="dxa"/>
          </w:tcPr>
          <w:p w:rsidR="00BC6954" w:rsidRDefault="00BC6954" w:rsidP="0061186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Framework diseñado para el desarrollo web para crear páginas web dinámicas.</w:t>
            </w:r>
          </w:p>
        </w:tc>
      </w:tr>
      <w:tr w:rsidR="00BC6954" w:rsidTr="00BC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C6954" w:rsidRPr="00BC6954" w:rsidRDefault="00BC6954" w:rsidP="00BC6954">
            <w:pPr>
              <w:pStyle w:val="Prrafodelista"/>
              <w:ind w:left="0"/>
            </w:pPr>
          </w:p>
        </w:tc>
        <w:tc>
          <w:tcPr>
            <w:tcW w:w="4489" w:type="dxa"/>
          </w:tcPr>
          <w:p w:rsidR="00BC6954" w:rsidRDefault="00BC6954" w:rsidP="00BC695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F7E20" w:rsidRDefault="003F7E20" w:rsidP="003F7E20">
      <w:pPr>
        <w:rPr>
          <w:b/>
        </w:rPr>
      </w:pPr>
      <w:r>
        <w:rPr>
          <w:b/>
        </w:rPr>
        <w:t xml:space="preserve"> </w:t>
      </w:r>
    </w:p>
    <w:p w:rsidR="00F32A4D" w:rsidRDefault="00F32A4D" w:rsidP="003F7E20">
      <w:pPr>
        <w:rPr>
          <w:b/>
        </w:rPr>
      </w:pPr>
    </w:p>
    <w:p w:rsidR="00F32A4D" w:rsidRDefault="00F32A4D" w:rsidP="003F7E20">
      <w:pPr>
        <w:rPr>
          <w:b/>
        </w:rPr>
      </w:pPr>
    </w:p>
    <w:p w:rsidR="00F32A4D" w:rsidRDefault="00F32A4D" w:rsidP="003F7E20">
      <w:pPr>
        <w:rPr>
          <w:b/>
        </w:rPr>
      </w:pPr>
    </w:p>
    <w:p w:rsidR="00F32A4D" w:rsidRDefault="00F32A4D" w:rsidP="003F7E20">
      <w:pPr>
        <w:rPr>
          <w:b/>
        </w:rPr>
      </w:pPr>
    </w:p>
    <w:p w:rsidR="00F32A4D" w:rsidRDefault="00F32A4D" w:rsidP="003F7E20">
      <w:pPr>
        <w:rPr>
          <w:b/>
        </w:rPr>
      </w:pPr>
    </w:p>
    <w:p w:rsidR="00F32A4D" w:rsidRDefault="00F32A4D" w:rsidP="003F7E20">
      <w:pPr>
        <w:rPr>
          <w:b/>
        </w:rPr>
      </w:pPr>
    </w:p>
    <w:p w:rsidR="003F7E20" w:rsidRPr="00F32A4D" w:rsidRDefault="003F7E20" w:rsidP="00F32A4D">
      <w:pPr>
        <w:pStyle w:val="Prrafodelista"/>
        <w:numPr>
          <w:ilvl w:val="1"/>
          <w:numId w:val="1"/>
        </w:numPr>
        <w:rPr>
          <w:b/>
        </w:rPr>
      </w:pPr>
      <w:r w:rsidRPr="00F32A4D">
        <w:rPr>
          <w:b/>
        </w:rPr>
        <w:t xml:space="preserve">Referencias </w:t>
      </w:r>
    </w:p>
    <w:tbl>
      <w:tblPr>
        <w:tblStyle w:val="Sombreadoclaro-nfasis3"/>
        <w:tblW w:w="0" w:type="auto"/>
        <w:tblLayout w:type="fixed"/>
        <w:tblLook w:val="04A0" w:firstRow="1" w:lastRow="0" w:firstColumn="1" w:lastColumn="0" w:noHBand="0" w:noVBand="1"/>
      </w:tblPr>
      <w:tblGrid>
        <w:gridCol w:w="1360"/>
        <w:gridCol w:w="1867"/>
        <w:gridCol w:w="4252"/>
        <w:gridCol w:w="1575"/>
      </w:tblGrid>
      <w:tr w:rsidR="000C0B05" w:rsidRPr="00F32A4D" w:rsidTr="00D64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32A4D" w:rsidRPr="00F32A4D" w:rsidRDefault="00F32A4D" w:rsidP="00F32A4D">
            <w:pPr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Referencia</w:t>
            </w:r>
          </w:p>
        </w:tc>
        <w:tc>
          <w:tcPr>
            <w:tcW w:w="1867" w:type="dxa"/>
          </w:tcPr>
          <w:p w:rsidR="00F32A4D" w:rsidRPr="00F32A4D" w:rsidRDefault="00F32A4D" w:rsidP="00F32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Título</w:t>
            </w:r>
          </w:p>
        </w:tc>
        <w:tc>
          <w:tcPr>
            <w:tcW w:w="4252" w:type="dxa"/>
          </w:tcPr>
          <w:p w:rsidR="00F32A4D" w:rsidRPr="00F32A4D" w:rsidRDefault="00F32A4D" w:rsidP="00F32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Ruta</w:t>
            </w:r>
          </w:p>
        </w:tc>
        <w:tc>
          <w:tcPr>
            <w:tcW w:w="1575" w:type="dxa"/>
          </w:tcPr>
          <w:p w:rsidR="00F32A4D" w:rsidRPr="00F32A4D" w:rsidRDefault="00F32A4D" w:rsidP="00F32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Autor</w:t>
            </w:r>
          </w:p>
        </w:tc>
      </w:tr>
      <w:tr w:rsidR="000C0B05" w:rsidRPr="00F32A4D" w:rsidTr="00D6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32A4D" w:rsidRPr="00F32A4D" w:rsidRDefault="00F32A4D" w:rsidP="00F32A4D">
            <w:pPr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IEEE</w:t>
            </w:r>
          </w:p>
        </w:tc>
        <w:tc>
          <w:tcPr>
            <w:tcW w:w="1867" w:type="dxa"/>
          </w:tcPr>
          <w:p w:rsidR="00F32A4D" w:rsidRPr="00F32A4D" w:rsidRDefault="00F32A4D" w:rsidP="00F32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Estándar IEEE 830 – 1998</w:t>
            </w:r>
          </w:p>
        </w:tc>
        <w:tc>
          <w:tcPr>
            <w:tcW w:w="4252" w:type="dxa"/>
          </w:tcPr>
          <w:p w:rsidR="00F32A4D" w:rsidRPr="00F32A4D" w:rsidRDefault="000C0B05" w:rsidP="00F32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http://ayudantiasubb.files.wordpress.com/2008/06/ieee.pdf</w:t>
            </w:r>
          </w:p>
        </w:tc>
        <w:tc>
          <w:tcPr>
            <w:tcW w:w="1575" w:type="dxa"/>
          </w:tcPr>
          <w:p w:rsidR="00F32A4D" w:rsidRPr="00F32A4D" w:rsidRDefault="00F32A4D" w:rsidP="00F32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IEEE</w:t>
            </w:r>
          </w:p>
        </w:tc>
      </w:tr>
      <w:tr w:rsidR="000C0B05" w:rsidRPr="00F32A4D" w:rsidTr="00D6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32A4D" w:rsidRPr="00F32A4D" w:rsidRDefault="00F32A4D" w:rsidP="00F32A4D">
            <w:pPr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ERS</w:t>
            </w:r>
          </w:p>
        </w:tc>
        <w:tc>
          <w:tcPr>
            <w:tcW w:w="1867" w:type="dxa"/>
          </w:tcPr>
          <w:p w:rsidR="00F32A4D" w:rsidRPr="00F32A4D" w:rsidRDefault="00F32A4D" w:rsidP="00F3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Especificación de Requerimientos de Software</w:t>
            </w:r>
          </w:p>
        </w:tc>
        <w:tc>
          <w:tcPr>
            <w:tcW w:w="4252" w:type="dxa"/>
          </w:tcPr>
          <w:p w:rsidR="00F32A4D" w:rsidRPr="00F32A4D" w:rsidRDefault="00E97823" w:rsidP="00F3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hyperlink r:id="rId7" w:history="1">
              <w:r w:rsidR="000C0B05" w:rsidRPr="00562D32">
                <w:rPr>
                  <w:rStyle w:val="Hipervnculo"/>
                </w:rPr>
                <w:t>https://github.com/rosmantorres/sakaratedo/wiki</w:t>
              </w:r>
            </w:hyperlink>
          </w:p>
        </w:tc>
        <w:tc>
          <w:tcPr>
            <w:tcW w:w="1575" w:type="dxa"/>
          </w:tcPr>
          <w:p w:rsidR="00F32A4D" w:rsidRPr="00F32A4D" w:rsidRDefault="00F32A4D" w:rsidP="00F3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Grupo de desarrollo SA-KARATEDO</w:t>
            </w:r>
          </w:p>
        </w:tc>
      </w:tr>
      <w:tr w:rsidR="000C0B05" w:rsidRPr="00F32A4D" w:rsidTr="00D6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32A4D" w:rsidRPr="00F32A4D" w:rsidRDefault="00F32A4D" w:rsidP="00F32A4D">
            <w:pPr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Programación en Capas</w:t>
            </w:r>
          </w:p>
        </w:tc>
        <w:tc>
          <w:tcPr>
            <w:tcW w:w="1867" w:type="dxa"/>
          </w:tcPr>
          <w:p w:rsidR="00F32A4D" w:rsidRPr="00F32A4D" w:rsidRDefault="00F32A4D" w:rsidP="00F32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Arquitectura en N Capas</w:t>
            </w:r>
          </w:p>
        </w:tc>
        <w:tc>
          <w:tcPr>
            <w:tcW w:w="4252" w:type="dxa"/>
          </w:tcPr>
          <w:p w:rsidR="00F32A4D" w:rsidRPr="00F32A4D" w:rsidRDefault="00E97823" w:rsidP="00F32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hyperlink r:id="rId8" w:history="1">
              <w:r w:rsidR="000C0B05" w:rsidRPr="00562D32">
                <w:rPr>
                  <w:rStyle w:val="Hipervnculo"/>
                </w:rPr>
                <w:t>http://jentor.com.ar/post/Arquitectura-de-N-Capas-y-N-Niveles.aspx</w:t>
              </w:r>
            </w:hyperlink>
          </w:p>
        </w:tc>
        <w:tc>
          <w:tcPr>
            <w:tcW w:w="1575" w:type="dxa"/>
          </w:tcPr>
          <w:p w:rsidR="00F32A4D" w:rsidRPr="00F32A4D" w:rsidRDefault="00F32A4D" w:rsidP="00F32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Julio Tentor</w:t>
            </w:r>
          </w:p>
        </w:tc>
      </w:tr>
      <w:tr w:rsidR="000C0B05" w:rsidRPr="00F32A4D" w:rsidTr="00D6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32A4D" w:rsidRPr="00F32A4D" w:rsidRDefault="00F32A4D" w:rsidP="00F32A4D">
            <w:pPr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W3C</w:t>
            </w:r>
          </w:p>
        </w:tc>
        <w:tc>
          <w:tcPr>
            <w:tcW w:w="1867" w:type="dxa"/>
          </w:tcPr>
          <w:p w:rsidR="00F32A4D" w:rsidRPr="00F32A4D" w:rsidRDefault="00F32A4D" w:rsidP="00F3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Estándares Webs</w:t>
            </w:r>
          </w:p>
        </w:tc>
        <w:tc>
          <w:tcPr>
            <w:tcW w:w="4252" w:type="dxa"/>
          </w:tcPr>
          <w:p w:rsidR="00F32A4D" w:rsidRPr="00F32A4D" w:rsidRDefault="000C0B05" w:rsidP="00F3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http://www.w3c.es/estandares/</w:t>
            </w:r>
          </w:p>
        </w:tc>
        <w:tc>
          <w:tcPr>
            <w:tcW w:w="1575" w:type="dxa"/>
          </w:tcPr>
          <w:p w:rsidR="00F32A4D" w:rsidRPr="00F32A4D" w:rsidRDefault="00F32A4D" w:rsidP="00F3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2A4D">
              <w:rPr>
                <w:color w:val="000000" w:themeColor="text1"/>
              </w:rPr>
              <w:t>W3C</w:t>
            </w:r>
          </w:p>
        </w:tc>
      </w:tr>
    </w:tbl>
    <w:p w:rsidR="00F32A4D" w:rsidRDefault="00F32A4D" w:rsidP="00F32A4D">
      <w:pPr>
        <w:ind w:left="360"/>
        <w:rPr>
          <w:b/>
        </w:rPr>
      </w:pPr>
    </w:p>
    <w:p w:rsidR="00F32A4D" w:rsidRDefault="000C0B05" w:rsidP="00F32A4D">
      <w:pPr>
        <w:ind w:left="360"/>
        <w:rPr>
          <w:b/>
        </w:rPr>
      </w:pPr>
      <w:r>
        <w:rPr>
          <w:b/>
        </w:rPr>
        <w:t>1.6 Resumen</w:t>
      </w:r>
    </w:p>
    <w:p w:rsidR="00F32A4D" w:rsidRDefault="00F32A4D" w:rsidP="00F32A4D">
      <w:pPr>
        <w:ind w:left="360"/>
        <w:rPr>
          <w:b/>
        </w:rPr>
      </w:pPr>
    </w:p>
    <w:p w:rsidR="000C0B05" w:rsidRDefault="000C0B05" w:rsidP="000C0B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Representación Arquitectónica</w:t>
      </w:r>
    </w:p>
    <w:p w:rsidR="00A90970" w:rsidRDefault="00A90970" w:rsidP="00A9097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Metas de la </w:t>
      </w:r>
      <w:proofErr w:type="spellStart"/>
      <w:r>
        <w:rPr>
          <w:b/>
        </w:rPr>
        <w:t>Aarquitectura</w:t>
      </w:r>
      <w:proofErr w:type="spellEnd"/>
      <w:r>
        <w:rPr>
          <w:b/>
        </w:rPr>
        <w:t xml:space="preserve"> y Restricciones</w:t>
      </w:r>
    </w:p>
    <w:p w:rsidR="00A90970" w:rsidRDefault="00A90970" w:rsidP="00A90970">
      <w:pPr>
        <w:pStyle w:val="Prrafodelista"/>
        <w:rPr>
          <w:b/>
        </w:rPr>
      </w:pPr>
      <w:r>
        <w:rPr>
          <w:b/>
        </w:rPr>
        <w:t>3.1 Metas</w:t>
      </w:r>
    </w:p>
    <w:p w:rsidR="00A90970" w:rsidRDefault="00A90970" w:rsidP="00A90970">
      <w:pPr>
        <w:pStyle w:val="Prrafodelista"/>
        <w:rPr>
          <w:b/>
        </w:rPr>
      </w:pPr>
      <w:r>
        <w:rPr>
          <w:b/>
        </w:rPr>
        <w:t>3.2 Restricciones</w:t>
      </w:r>
    </w:p>
    <w:p w:rsidR="00A90970" w:rsidRDefault="00A90970" w:rsidP="00A90970">
      <w:pPr>
        <w:pStyle w:val="Prrafodelista"/>
        <w:rPr>
          <w:b/>
        </w:rPr>
      </w:pPr>
    </w:p>
    <w:p w:rsidR="00A90970" w:rsidRDefault="00A90970" w:rsidP="00A9097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Vista Lógica</w:t>
      </w:r>
    </w:p>
    <w:p w:rsidR="000C0B05" w:rsidRDefault="00A90970" w:rsidP="00A90970">
      <w:pPr>
        <w:pStyle w:val="Prrafodelista"/>
        <w:rPr>
          <w:b/>
        </w:rPr>
      </w:pPr>
      <w:r>
        <w:rPr>
          <w:b/>
        </w:rPr>
        <w:t>4.1 Vista de Paquetes</w:t>
      </w:r>
    </w:p>
    <w:p w:rsidR="00A90970" w:rsidRDefault="00A90970" w:rsidP="00A90970">
      <w:pPr>
        <w:pStyle w:val="Prrafodelista"/>
        <w:rPr>
          <w:b/>
        </w:rPr>
      </w:pPr>
      <w:r>
        <w:rPr>
          <w:b/>
        </w:rPr>
        <w:t>4.1 Diagrama de Clases</w:t>
      </w:r>
    </w:p>
    <w:p w:rsidR="00A90970" w:rsidRDefault="00A90970" w:rsidP="00A90970">
      <w:pPr>
        <w:rPr>
          <w:b/>
        </w:rPr>
      </w:pPr>
      <w:r>
        <w:rPr>
          <w:b/>
        </w:rPr>
        <w:t xml:space="preserve">        </w:t>
      </w:r>
      <w:r w:rsidRPr="00A90970">
        <w:rPr>
          <w:b/>
        </w:rPr>
        <w:t>5. Vistas de Caso de Uso</w:t>
      </w:r>
    </w:p>
    <w:p w:rsidR="00A90970" w:rsidRDefault="00A90970" w:rsidP="00A90970">
      <w:pPr>
        <w:rPr>
          <w:b/>
        </w:rPr>
      </w:pPr>
      <w:r>
        <w:rPr>
          <w:b/>
        </w:rPr>
        <w:t xml:space="preserve">5.1 Casos de Uso </w:t>
      </w:r>
    </w:p>
    <w:p w:rsidR="00811289" w:rsidRDefault="00811289" w:rsidP="00A90970">
      <w:pPr>
        <w:rPr>
          <w:b/>
        </w:rPr>
      </w:pP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{|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!Caso</w:t>
      </w:r>
      <w:proofErr w:type="gramEnd"/>
      <w:r w:rsidRPr="00811289">
        <w:rPr>
          <w:b/>
        </w:rPr>
        <w:t xml:space="preserve"> de Uso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|SKD_CU_16_01_01 Agregar Producto del Carrito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lastRenderedPageBreak/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!Precondición</w:t>
      </w:r>
      <w:proofErr w:type="gramEnd"/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|Tener el producto listado en el menú de inventario y tener sesión iniciada.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|Se ha agregado el producto exitosamente al carrito de compras en la sesión del cliente.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Fallo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|No se pudo agregar el producto al carrito del cliente.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!Actor</w:t>
      </w:r>
      <w:proofErr w:type="gramEnd"/>
      <w:r w:rsidRPr="00811289">
        <w:rPr>
          <w:b/>
        </w:rPr>
        <w:t xml:space="preserve"> Primario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|*Atleta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*Entrenador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!Disparador</w:t>
      </w:r>
      <w:proofErr w:type="gramEnd"/>
      <w:r w:rsidRPr="00811289">
        <w:rPr>
          <w:b/>
        </w:rPr>
        <w:t xml:space="preserve">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|El actor selecciona el botón de -&gt; “Agregar al Carrito” en la lista de productos de compra.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="2"|Escenario Principal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actor presiona el botón de agregar al carrito en el sistema de compra de los productos.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sistema registra el producto para asociarlo al carrito de compras.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sistema mostrará un mensaje de éxito de que el producto fue registrado. El Caso de Uso termina.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="2"|Extensiones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lastRenderedPageBreak/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2-A. El sistema no pudo registrar exitosamente el producto. 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:A1</w:t>
      </w:r>
      <w:proofErr w:type="gramEnd"/>
      <w:r w:rsidRPr="00811289">
        <w:rPr>
          <w:b/>
        </w:rPr>
        <w:t xml:space="preserve">. El sistema mostrará un mensaje de error. 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:A2</w:t>
      </w:r>
      <w:proofErr w:type="gramEnd"/>
      <w:r w:rsidRPr="00811289">
        <w:rPr>
          <w:b/>
        </w:rPr>
        <w:t xml:space="preserve">. El caso de uso termina.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|}</w:t>
      </w: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{|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!Caso</w:t>
      </w:r>
      <w:proofErr w:type="gramEnd"/>
      <w:r w:rsidRPr="00811289">
        <w:rPr>
          <w:b/>
        </w:rPr>
        <w:t xml:space="preserve"> de Uso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|SKD_CU_16_02_02 Ver Carrito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!Precondición</w:t>
      </w:r>
      <w:proofErr w:type="gramEnd"/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|Iniciar Sesión.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|El sistema le muestra los productos disponibles del sistema de inventario.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Fallo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|: El sistema no puede mostrar los productos que se han agregado al carrito.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!Actor</w:t>
      </w:r>
      <w:proofErr w:type="gramEnd"/>
      <w:r w:rsidRPr="00811289">
        <w:rPr>
          <w:b/>
        </w:rPr>
        <w:t xml:space="preserve"> Primario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|*Atleta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*Entrenador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lastRenderedPageBreak/>
        <w:t>!Disparador</w:t>
      </w:r>
      <w:proofErr w:type="gramEnd"/>
      <w:r w:rsidRPr="00811289">
        <w:rPr>
          <w:b/>
        </w:rPr>
        <w:t xml:space="preserve">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|El actor selecciona el botón de -&gt; “Ver Carrito” en el panel principal.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="2"|Escenario Principal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Actor selecciona la opción “Ver carrito” del menú.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sistema despliega la pantalla de productos que hay en el carrito con la información de la cantidad de cada uno, foto y el subtotal de la compra. EL CU termina.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="2"|Extensiones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2-A. El Actor no ha iniciado sesión. 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:A1</w:t>
      </w:r>
      <w:proofErr w:type="gramEnd"/>
      <w:r w:rsidRPr="00811289">
        <w:rPr>
          <w:b/>
        </w:rPr>
        <w:t xml:space="preserve">. Caso de Uso SKD_CU_01_01_01. 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:A2</w:t>
      </w:r>
      <w:proofErr w:type="gramEnd"/>
      <w:r w:rsidRPr="00811289">
        <w:rPr>
          <w:b/>
        </w:rPr>
        <w:t>. El caso de uso termina.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2-B El Actor selecciona la opción “Generar Compra”.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:B1</w:t>
      </w:r>
      <w:proofErr w:type="gramEnd"/>
      <w:r w:rsidRPr="00811289">
        <w:rPr>
          <w:b/>
        </w:rPr>
        <w:t>. Caso de Uso SKD_CU_16_04_04.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:B2</w:t>
      </w:r>
      <w:proofErr w:type="gramEnd"/>
      <w:r w:rsidRPr="00811289">
        <w:rPr>
          <w:b/>
        </w:rPr>
        <w:t>. El caso de uso termina.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2-C El Actor selecciona la opción “Eliminar”.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:C1</w:t>
      </w:r>
      <w:proofErr w:type="gramEnd"/>
      <w:r w:rsidRPr="00811289">
        <w:rPr>
          <w:b/>
        </w:rPr>
        <w:t>. Caso de Uso SKD_CU_16_03_03.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:C2</w:t>
      </w:r>
      <w:proofErr w:type="gramEnd"/>
      <w:r w:rsidRPr="00811289">
        <w:rPr>
          <w:b/>
        </w:rPr>
        <w:t>. El Caso de Uso termina.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2-D El Actor modifica la cantidad de unidades de un producto.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:D1</w:t>
      </w:r>
      <w:proofErr w:type="gramEnd"/>
      <w:r w:rsidRPr="00811289">
        <w:rPr>
          <w:b/>
        </w:rPr>
        <w:t>. Verificar que exista esa cantidad disponible en el inventario.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:D2</w:t>
      </w:r>
      <w:proofErr w:type="gramEnd"/>
      <w:r w:rsidRPr="00811289">
        <w:rPr>
          <w:b/>
        </w:rPr>
        <w:t>. Modificar cantidad de unidades de ese producto en el carrito.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:D3</w:t>
      </w:r>
      <w:proofErr w:type="gramEnd"/>
      <w:r w:rsidRPr="00811289">
        <w:rPr>
          <w:b/>
        </w:rPr>
        <w:t>. Actualizar subtotal de la compra.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lastRenderedPageBreak/>
        <w:t>:D4</w:t>
      </w:r>
      <w:proofErr w:type="gramEnd"/>
      <w:r w:rsidRPr="00811289">
        <w:rPr>
          <w:b/>
        </w:rPr>
        <w:t xml:space="preserve">. El caso de uso termina.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2-F El Actor selecciona la opción de "Detallar producto"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:F1</w:t>
      </w:r>
      <w:proofErr w:type="gramEnd"/>
      <w:r w:rsidRPr="00811289">
        <w:rPr>
          <w:b/>
        </w:rPr>
        <w:t xml:space="preserve">. Caso de Uso SKD_CU_16_06_06.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|}</w:t>
      </w: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{|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!Caso</w:t>
      </w:r>
      <w:proofErr w:type="gramEnd"/>
      <w:r w:rsidRPr="00811289">
        <w:rPr>
          <w:b/>
        </w:rPr>
        <w:t xml:space="preserve"> de Uso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|SKD_CU_16_03_03 Eliminar Producto del Carrito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!Precondición</w:t>
      </w:r>
      <w:proofErr w:type="gramEnd"/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|El usuario debe tener privilegios de Administrador o cliente.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|Los productos fueron eliminados exitosamente del carrito. 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Fallo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|Los productos no pudieron ser eliminados del carrito.   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!Actor</w:t>
      </w:r>
      <w:proofErr w:type="gramEnd"/>
      <w:r w:rsidRPr="00811289">
        <w:rPr>
          <w:b/>
        </w:rPr>
        <w:t xml:space="preserve"> Primario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|*Atleta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*Entrenador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!Disparador</w:t>
      </w:r>
      <w:proofErr w:type="gramEnd"/>
      <w:r w:rsidRPr="00811289">
        <w:rPr>
          <w:b/>
        </w:rPr>
        <w:t xml:space="preserve">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lastRenderedPageBreak/>
        <w:t>|El actor selecciona -&gt; “Ver Carrito” -&gt; “Eliminar” en la lista de productos en el carrito de compra.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="2"|Escenario Principal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actor selecciona la opción de eliminar en el producto listado en el carrito de compra.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sistema le muestra un mensaje de advertencia para eliminar el producto del carrito.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# El actor confirma la eliminación del producto en el carrito de compra.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sistema elimina el producto del carrito y muestra un mensaje indicando que se ha eliminado exitosamente. El caso de uso termina.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="2"|Extensiones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3-A. El actor presiona el botón “Cancelar” y el sistema lo regresa al menú principal de módulo de inventario.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|}</w:t>
      </w: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{|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!Caso</w:t>
      </w:r>
      <w:proofErr w:type="gramEnd"/>
      <w:r w:rsidRPr="00811289">
        <w:rPr>
          <w:b/>
        </w:rPr>
        <w:t xml:space="preserve"> de Uso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|SKD_CU_16_04_04 Registrar Pago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!Precondición</w:t>
      </w:r>
      <w:proofErr w:type="gramEnd"/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lastRenderedPageBreak/>
        <w:t xml:space="preserve">|Se debe tener al menos un producto asociado al carrito.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|Se genera la compra.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Fallo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|No se genera la compra.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!Actor</w:t>
      </w:r>
      <w:proofErr w:type="gramEnd"/>
      <w:r w:rsidRPr="00811289">
        <w:rPr>
          <w:b/>
        </w:rPr>
        <w:t xml:space="preserve"> Primario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|*Atleta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*Entrenador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!Disparador</w:t>
      </w:r>
      <w:proofErr w:type="gramEnd"/>
      <w:r w:rsidRPr="00811289">
        <w:rPr>
          <w:b/>
        </w:rPr>
        <w:t xml:space="preserve">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|El actor selecciona el botón de “Procesar Compra”.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="2"|Escenario Principal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actor selecciona la opción de Procesar compra en el listado de los productos que pertenecen al carrito del cliente.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# El sistema le muestra las opciones de los tipos de pagos que puede seleccionar el cliente.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# El actor selecciona el tipo de pago.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sistema le permite introducir los datos correspondientes del modo de pago.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actor selecciona el botón de Procesar.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Sistema muestra un mensaje de confirmación para procesar.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actor confirma el proceso.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lastRenderedPageBreak/>
        <w:t xml:space="preserve"># El sistema genera la compra y muestra un mensaje de transacción realizada exitosamente. El caso de uso termina.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="2"|Extensiones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3-A. El actor presiona el botón de “Regresar”.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:A1</w:t>
      </w:r>
      <w:proofErr w:type="gramEnd"/>
      <w:r w:rsidRPr="00811289">
        <w:rPr>
          <w:b/>
        </w:rPr>
        <w:t xml:space="preserve">. El sistema lo </w:t>
      </w:r>
      <w:proofErr w:type="spellStart"/>
      <w:r w:rsidRPr="00811289">
        <w:rPr>
          <w:b/>
        </w:rPr>
        <w:t>redirecciona</w:t>
      </w:r>
      <w:proofErr w:type="spellEnd"/>
      <w:r w:rsidRPr="00811289">
        <w:rPr>
          <w:b/>
        </w:rPr>
        <w:t xml:space="preserve"> al menú principal de módulo de inventario.  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:A2</w:t>
      </w:r>
      <w:proofErr w:type="gramEnd"/>
      <w:r w:rsidRPr="00811289">
        <w:rPr>
          <w:b/>
        </w:rPr>
        <w:t xml:space="preserve">. El caso de uso termina. 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:4</w:t>
      </w:r>
      <w:proofErr w:type="gramEnd"/>
      <w:r w:rsidRPr="00811289">
        <w:rPr>
          <w:b/>
        </w:rPr>
        <w:t>-A. El sistema muestra que no se registró el pago.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:A1</w:t>
      </w:r>
      <w:proofErr w:type="gramEnd"/>
      <w:r w:rsidRPr="00811289">
        <w:rPr>
          <w:b/>
        </w:rPr>
        <w:t>. Se muestra el mensaje de error.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:A2</w:t>
      </w:r>
      <w:proofErr w:type="gramEnd"/>
      <w:r w:rsidRPr="00811289">
        <w:rPr>
          <w:b/>
        </w:rPr>
        <w:t xml:space="preserve">. El caso de uso termina.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|}</w:t>
      </w: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{|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!Caso</w:t>
      </w:r>
      <w:proofErr w:type="gramEnd"/>
      <w:r w:rsidRPr="00811289">
        <w:rPr>
          <w:b/>
        </w:rPr>
        <w:t xml:space="preserve"> de Uso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|SKD_CU_16_05_05 Consultar Productos Disponibles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!Precondición</w:t>
      </w:r>
      <w:proofErr w:type="gramEnd"/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|Debe existir al menos un producto en el inventario y haber iniciado sesión.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lastRenderedPageBreak/>
        <w:t>!Condición</w:t>
      </w:r>
      <w:proofErr w:type="gramEnd"/>
      <w:r w:rsidRPr="00811289">
        <w:rPr>
          <w:b/>
        </w:rPr>
        <w:t xml:space="preserve"> Final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|Los productos fueron consultados.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Fallo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|Los productos no pudieron ser consultados. 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!Actor</w:t>
      </w:r>
      <w:proofErr w:type="gramEnd"/>
      <w:r w:rsidRPr="00811289">
        <w:rPr>
          <w:b/>
        </w:rPr>
        <w:t xml:space="preserve"> Primario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|*Atleta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*Entrenador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!Disparador</w:t>
      </w:r>
      <w:proofErr w:type="gramEnd"/>
      <w:r w:rsidRPr="00811289">
        <w:rPr>
          <w:b/>
        </w:rPr>
        <w:t xml:space="preserve">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|El actor selecciona el botón de -&gt; “Consultar Productos”.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="2"|Escenario Principal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actor selecciona la opción de consultar productos del menú principal.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# El sistema le muestra la pantalla de los productos existentes con su información. El caso de uso termina.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="2"|Extensiones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2-A. El actor presiona el botón de Agregar al carrito.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:A1</w:t>
      </w:r>
      <w:proofErr w:type="gramEnd"/>
      <w:r w:rsidRPr="00811289">
        <w:rPr>
          <w:b/>
        </w:rPr>
        <w:t>. Invocar al caso de uso SKD_CU_16_01_01.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2-B El actor presiona el botón de "Detallar Producto"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lastRenderedPageBreak/>
        <w:t>:B1</w:t>
      </w:r>
      <w:proofErr w:type="gramEnd"/>
      <w:r w:rsidRPr="00811289">
        <w:rPr>
          <w:b/>
        </w:rPr>
        <w:t xml:space="preserve">. Invocar al caso de uso SKD_CU_16_06_06.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|}</w:t>
      </w: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{|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!Caso</w:t>
      </w:r>
      <w:proofErr w:type="gramEnd"/>
      <w:r w:rsidRPr="00811289">
        <w:rPr>
          <w:b/>
        </w:rPr>
        <w:t xml:space="preserve"> de Uso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|SKD_CU_16_06_06 Detallar producto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!Precondición</w:t>
      </w:r>
      <w:proofErr w:type="gramEnd"/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|El producto debe estar en la consulta de productos a comprar.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|El producto logra ser detallado.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Fallo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|El producto no logra ser es detallado. 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!Actor</w:t>
      </w:r>
      <w:proofErr w:type="gramEnd"/>
      <w:r w:rsidRPr="00811289">
        <w:rPr>
          <w:b/>
        </w:rPr>
        <w:t xml:space="preserve"> Primario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|*Atleta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*Entrenador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!Disparador</w:t>
      </w:r>
      <w:proofErr w:type="gramEnd"/>
      <w:r w:rsidRPr="00811289">
        <w:rPr>
          <w:b/>
        </w:rPr>
        <w:t xml:space="preserve">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|El usuario presiona el botón -&gt;”Detallar Producto”.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="2"|Escenario Principal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lastRenderedPageBreak/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actor selecciona la opción de “Detallar Producto” al lado del producto en específico.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# El sistema le muestra el detalle del producto con la foto, cantidad disponible y especificaciones particulares del mismo. El caso de uso termina.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="2"|Extensiones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|}</w:t>
      </w: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{|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!Caso</w:t>
      </w:r>
      <w:proofErr w:type="gramEnd"/>
      <w:r w:rsidRPr="00811289">
        <w:rPr>
          <w:b/>
        </w:rPr>
        <w:t xml:space="preserve"> de Uso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|SKD_CU_16_07_07 Consultar mensualidades morosas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!Precondición</w:t>
      </w:r>
      <w:proofErr w:type="gramEnd"/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|El producto debe estar en la consulta de productos a comprar.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|Las mensualidades morosas logran ser consultadas.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!Condición</w:t>
      </w:r>
      <w:proofErr w:type="gramEnd"/>
      <w:r w:rsidRPr="00811289">
        <w:rPr>
          <w:b/>
        </w:rPr>
        <w:t xml:space="preserve"> Final de Fallo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|Las mensualidades morosas no logran ser consultadas.   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lastRenderedPageBreak/>
        <w:t>!Actor</w:t>
      </w:r>
      <w:proofErr w:type="gramEnd"/>
      <w:r w:rsidRPr="00811289">
        <w:rPr>
          <w:b/>
        </w:rPr>
        <w:t xml:space="preserve"> Primario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|*Atleta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*Entrenador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!Disparador</w:t>
      </w:r>
      <w:proofErr w:type="gramEnd"/>
      <w:r w:rsidRPr="00811289">
        <w:rPr>
          <w:b/>
        </w:rPr>
        <w:t xml:space="preserve">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|El usuario presiona el botón -&gt;”Mensualidades morosas”.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="2"|Escenario Principal de Éxito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# El actor selecciona la opción de “Mensualidades morosas” en el menú.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 xml:space="preserve"># El sistema le muestra todas las morosidades que tiene, indicando fecha de retraso, monto y el mes correspondiente. El caso de uso termina. 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!</w:t>
      </w:r>
      <w:proofErr w:type="spellStart"/>
      <w:proofErr w:type="gramStart"/>
      <w:r w:rsidRPr="00811289">
        <w:rPr>
          <w:b/>
        </w:rPr>
        <w:t>colspan</w:t>
      </w:r>
      <w:proofErr w:type="spellEnd"/>
      <w:proofErr w:type="gramEnd"/>
      <w:r w:rsidRPr="00811289">
        <w:rPr>
          <w:b/>
        </w:rPr>
        <w:t>="2"|Extensiones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</w:t>
      </w:r>
      <w:proofErr w:type="spellStart"/>
      <w:r w:rsidRPr="00811289">
        <w:rPr>
          <w:b/>
        </w:rPr>
        <w:t>colspan</w:t>
      </w:r>
      <w:proofErr w:type="spellEnd"/>
      <w:r w:rsidRPr="00811289">
        <w:rPr>
          <w:b/>
        </w:rPr>
        <w:t>="2"|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2-A. El actor presiona el botón de Agregar al carrito.</w:t>
      </w:r>
    </w:p>
    <w:p w:rsidR="00811289" w:rsidRPr="00811289" w:rsidRDefault="00811289" w:rsidP="00811289">
      <w:pPr>
        <w:rPr>
          <w:b/>
        </w:rPr>
      </w:pPr>
      <w:proofErr w:type="gramStart"/>
      <w:r w:rsidRPr="00811289">
        <w:rPr>
          <w:b/>
        </w:rPr>
        <w:t>:A1</w:t>
      </w:r>
      <w:proofErr w:type="gramEnd"/>
      <w:r w:rsidRPr="00811289">
        <w:rPr>
          <w:b/>
        </w:rPr>
        <w:t>. Invocar al caso de uso SKD_CU_16_01_01.</w:t>
      </w:r>
    </w:p>
    <w:p w:rsidR="00811289" w:rsidRPr="00811289" w:rsidRDefault="00811289" w:rsidP="00811289">
      <w:pPr>
        <w:rPr>
          <w:b/>
        </w:rPr>
      </w:pPr>
      <w:r w:rsidRPr="00811289">
        <w:rPr>
          <w:b/>
        </w:rPr>
        <w:t>|-</w:t>
      </w:r>
    </w:p>
    <w:p w:rsidR="00811289" w:rsidRDefault="00811289" w:rsidP="00811289">
      <w:pPr>
        <w:rPr>
          <w:b/>
        </w:rPr>
      </w:pPr>
      <w:r w:rsidRPr="00811289">
        <w:rPr>
          <w:b/>
        </w:rPr>
        <w:t>|}</w:t>
      </w:r>
    </w:p>
    <w:p w:rsidR="00811289" w:rsidRDefault="00811289" w:rsidP="00A90970">
      <w:pPr>
        <w:rPr>
          <w:b/>
        </w:rPr>
      </w:pPr>
    </w:p>
    <w:p w:rsidR="00A90970" w:rsidRDefault="00A90970" w:rsidP="00A90970">
      <w:pPr>
        <w:rPr>
          <w:b/>
        </w:rPr>
      </w:pPr>
      <w:r>
        <w:rPr>
          <w:b/>
        </w:rPr>
        <w:t xml:space="preserve">5.2 Diagrama de Casos de Uso </w:t>
      </w:r>
    </w:p>
    <w:p w:rsidR="005024DC" w:rsidRDefault="005024DC" w:rsidP="00A90970">
      <w:pPr>
        <w:rPr>
          <w:b/>
        </w:rPr>
      </w:pPr>
      <w:r>
        <w:rPr>
          <w:b/>
          <w:noProof/>
          <w:lang w:eastAsia="es-VE"/>
        </w:rPr>
        <w:lastRenderedPageBreak/>
        <w:drawing>
          <wp:inline distT="0" distB="0" distL="0" distR="0">
            <wp:extent cx="5603875" cy="4857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970" w:rsidRDefault="00A90970" w:rsidP="00A90970">
      <w:pPr>
        <w:rPr>
          <w:b/>
        </w:rPr>
      </w:pPr>
      <w:r>
        <w:rPr>
          <w:b/>
        </w:rPr>
        <w:t>5.3 Diagrama de Secuencias</w:t>
      </w:r>
    </w:p>
    <w:p w:rsidR="00811289" w:rsidRDefault="00811289" w:rsidP="00A90970">
      <w:pPr>
        <w:rPr>
          <w:b/>
        </w:rPr>
      </w:pPr>
    </w:p>
    <w:p w:rsidR="00025916" w:rsidRDefault="00025916" w:rsidP="00A90970">
      <w:pPr>
        <w:rPr>
          <w:b/>
        </w:rPr>
      </w:pPr>
    </w:p>
    <w:p w:rsidR="00025916" w:rsidRDefault="00025916" w:rsidP="00A90970">
      <w:pPr>
        <w:rPr>
          <w:b/>
        </w:rPr>
      </w:pPr>
    </w:p>
    <w:p w:rsidR="00025916" w:rsidRDefault="00025916" w:rsidP="00A90970">
      <w:pPr>
        <w:rPr>
          <w:b/>
        </w:rPr>
      </w:pPr>
      <w:r>
        <w:rPr>
          <w:b/>
          <w:noProof/>
          <w:lang w:eastAsia="es-VE"/>
        </w:rPr>
        <w:lastRenderedPageBreak/>
        <w:drawing>
          <wp:inline distT="0" distB="0" distL="0" distR="0">
            <wp:extent cx="5587365" cy="82461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824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289" w:rsidRDefault="00E97823" w:rsidP="00A90970">
      <w:pPr>
        <w:rPr>
          <w:b/>
        </w:rPr>
      </w:pPr>
      <w:r>
        <w:rPr>
          <w:b/>
        </w:rPr>
        <w:lastRenderedPageBreak/>
        <w:t xml:space="preserve"> </w:t>
      </w:r>
      <w:r>
        <w:rPr>
          <w:b/>
          <w:noProof/>
          <w:lang w:eastAsia="es-VE"/>
        </w:rPr>
        <w:drawing>
          <wp:inline distT="0" distB="0" distL="0" distR="0">
            <wp:extent cx="5603875" cy="76339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23" w:rsidRDefault="00E97823" w:rsidP="00A90970">
      <w:pPr>
        <w:rPr>
          <w:b/>
        </w:rPr>
      </w:pPr>
    </w:p>
    <w:p w:rsidR="00E97823" w:rsidRDefault="00E97823" w:rsidP="00A90970">
      <w:pPr>
        <w:rPr>
          <w:b/>
        </w:rPr>
      </w:pPr>
      <w:r>
        <w:rPr>
          <w:b/>
          <w:noProof/>
          <w:lang w:eastAsia="es-VE"/>
        </w:rPr>
        <w:lastRenderedPageBreak/>
        <w:drawing>
          <wp:inline distT="0" distB="0" distL="0" distR="0">
            <wp:extent cx="5603875" cy="55365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55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23" w:rsidRDefault="00E97823" w:rsidP="00A90970">
      <w:pPr>
        <w:rPr>
          <w:b/>
        </w:rPr>
      </w:pPr>
    </w:p>
    <w:p w:rsidR="00E97823" w:rsidRDefault="00E97823" w:rsidP="00A90970">
      <w:pPr>
        <w:rPr>
          <w:b/>
        </w:rPr>
      </w:pPr>
    </w:p>
    <w:p w:rsidR="00E97823" w:rsidRDefault="00E97823" w:rsidP="00A90970">
      <w:pPr>
        <w:rPr>
          <w:b/>
        </w:rPr>
      </w:pPr>
      <w:r>
        <w:rPr>
          <w:b/>
          <w:noProof/>
          <w:lang w:eastAsia="es-VE"/>
        </w:rPr>
        <w:lastRenderedPageBreak/>
        <w:drawing>
          <wp:inline distT="0" distB="0" distL="0" distR="0">
            <wp:extent cx="5612130" cy="55200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23" w:rsidRDefault="00E97823" w:rsidP="00A90970">
      <w:pPr>
        <w:rPr>
          <w:b/>
        </w:rPr>
      </w:pPr>
    </w:p>
    <w:p w:rsidR="00E97823" w:rsidRDefault="00E97823" w:rsidP="00A90970">
      <w:pPr>
        <w:rPr>
          <w:b/>
        </w:rPr>
      </w:pPr>
      <w:r>
        <w:rPr>
          <w:b/>
          <w:noProof/>
          <w:lang w:eastAsia="es-VE"/>
        </w:rPr>
        <w:lastRenderedPageBreak/>
        <w:drawing>
          <wp:inline distT="0" distB="0" distL="0" distR="0">
            <wp:extent cx="5603875" cy="53524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76B" w:rsidRDefault="0005676B" w:rsidP="00A90970">
      <w:pPr>
        <w:rPr>
          <w:b/>
        </w:rPr>
      </w:pPr>
    </w:p>
    <w:p w:rsidR="00811289" w:rsidRDefault="00811289" w:rsidP="00A90970">
      <w:pPr>
        <w:rPr>
          <w:b/>
        </w:rPr>
      </w:pPr>
    </w:p>
    <w:p w:rsidR="00A90970" w:rsidRDefault="00A90970" w:rsidP="00A90970">
      <w:pPr>
        <w:rPr>
          <w:b/>
        </w:rPr>
      </w:pPr>
      <w:r>
        <w:rPr>
          <w:b/>
        </w:rPr>
        <w:t xml:space="preserve">6. Vista Despliegue </w:t>
      </w:r>
    </w:p>
    <w:p w:rsidR="00A90970" w:rsidRDefault="00A90970" w:rsidP="00A90970">
      <w:pPr>
        <w:rPr>
          <w:b/>
        </w:rPr>
      </w:pPr>
      <w:r>
        <w:rPr>
          <w:b/>
        </w:rPr>
        <w:t xml:space="preserve">7. Vista Implementación </w:t>
      </w:r>
    </w:p>
    <w:p w:rsidR="00A90970" w:rsidRDefault="00A90970" w:rsidP="00A90970">
      <w:pPr>
        <w:rPr>
          <w:b/>
        </w:rPr>
      </w:pPr>
      <w:r>
        <w:rPr>
          <w:b/>
        </w:rPr>
        <w:t>8. Vista de Datos</w:t>
      </w:r>
    </w:p>
    <w:p w:rsidR="00A90970" w:rsidRDefault="00A90970" w:rsidP="00A90970">
      <w:pPr>
        <w:rPr>
          <w:b/>
        </w:rPr>
      </w:pPr>
      <w:r>
        <w:rPr>
          <w:b/>
        </w:rPr>
        <w:t>9. Vista de Seguridad</w:t>
      </w:r>
    </w:p>
    <w:p w:rsidR="00A90970" w:rsidRDefault="00A90970" w:rsidP="00A90970">
      <w:pPr>
        <w:rPr>
          <w:b/>
        </w:rPr>
      </w:pPr>
      <w:r>
        <w:rPr>
          <w:b/>
        </w:rPr>
        <w:t xml:space="preserve">10. Calidad </w:t>
      </w:r>
    </w:p>
    <w:p w:rsidR="00A90970" w:rsidRDefault="00A90970" w:rsidP="00A90970">
      <w:pPr>
        <w:rPr>
          <w:b/>
        </w:rPr>
      </w:pPr>
      <w:r>
        <w:rPr>
          <w:b/>
        </w:rPr>
        <w:t xml:space="preserve">10.2 Estándares </w:t>
      </w:r>
    </w:p>
    <w:p w:rsidR="00A90970" w:rsidRDefault="00A90970" w:rsidP="00A90970">
      <w:pPr>
        <w:rPr>
          <w:b/>
        </w:rPr>
      </w:pPr>
      <w:r>
        <w:rPr>
          <w:b/>
        </w:rPr>
        <w:lastRenderedPageBreak/>
        <w:t>Acrónimos</w:t>
      </w:r>
    </w:p>
    <w:p w:rsidR="00A90970" w:rsidRDefault="00A90970" w:rsidP="00A90970">
      <w:pPr>
        <w:rPr>
          <w:b/>
        </w:rPr>
      </w:pPr>
      <w:r>
        <w:rPr>
          <w:b/>
        </w:rPr>
        <w:t xml:space="preserve">11. </w:t>
      </w:r>
      <w:proofErr w:type="spellStart"/>
      <w:r>
        <w:rPr>
          <w:b/>
        </w:rPr>
        <w:t>Tamano</w:t>
      </w:r>
      <w:proofErr w:type="spellEnd"/>
      <w:r>
        <w:rPr>
          <w:b/>
        </w:rPr>
        <w:t xml:space="preserve"> y Performance </w:t>
      </w:r>
    </w:p>
    <w:p w:rsidR="00A90970" w:rsidRDefault="00A90970" w:rsidP="00A90970">
      <w:pPr>
        <w:rPr>
          <w:b/>
        </w:rPr>
      </w:pPr>
    </w:p>
    <w:p w:rsidR="00A90970" w:rsidRDefault="00A90970" w:rsidP="00A90970">
      <w:pPr>
        <w:rPr>
          <w:b/>
        </w:rPr>
      </w:pPr>
      <w:r>
        <w:rPr>
          <w:b/>
        </w:rPr>
        <w:t>Anexos</w:t>
      </w:r>
    </w:p>
    <w:p w:rsidR="00A90970" w:rsidRDefault="00A90970" w:rsidP="00A90970">
      <w:pPr>
        <w:rPr>
          <w:b/>
        </w:rPr>
      </w:pPr>
      <w:r w:rsidRPr="00A90970">
        <w:rPr>
          <w:b/>
        </w:rPr>
        <w:t xml:space="preserve"> </w:t>
      </w:r>
      <w:r>
        <w:rPr>
          <w:b/>
        </w:rPr>
        <w:t>15. Diagrama ER</w:t>
      </w:r>
    </w:p>
    <w:p w:rsidR="00A90970" w:rsidRDefault="00A90970" w:rsidP="00A90970">
      <w:pPr>
        <w:rPr>
          <w:b/>
        </w:rPr>
      </w:pPr>
      <w:r>
        <w:rPr>
          <w:b/>
        </w:rPr>
        <w:t>16. Diagrama de Clases Módulo 16</w:t>
      </w:r>
    </w:p>
    <w:p w:rsidR="00A90970" w:rsidRPr="00A90970" w:rsidRDefault="00A90970" w:rsidP="00A90970">
      <w:pPr>
        <w:rPr>
          <w:b/>
        </w:rPr>
      </w:pPr>
      <w:r>
        <w:rPr>
          <w:b/>
        </w:rPr>
        <w:t xml:space="preserve"> </w:t>
      </w:r>
    </w:p>
    <w:p w:rsidR="00A90970" w:rsidRPr="00A90970" w:rsidRDefault="00A90970" w:rsidP="00A90970">
      <w:pPr>
        <w:pStyle w:val="Prrafodelista"/>
        <w:rPr>
          <w:b/>
        </w:rPr>
      </w:pPr>
    </w:p>
    <w:p w:rsidR="00F32A4D" w:rsidRDefault="00F32A4D" w:rsidP="00F32A4D">
      <w:pPr>
        <w:ind w:left="360"/>
        <w:rPr>
          <w:b/>
        </w:rPr>
      </w:pPr>
    </w:p>
    <w:p w:rsidR="00F32A4D" w:rsidRDefault="00F32A4D" w:rsidP="00F32A4D">
      <w:pPr>
        <w:ind w:left="360"/>
        <w:rPr>
          <w:b/>
        </w:rPr>
      </w:pPr>
    </w:p>
    <w:p w:rsidR="00F32A4D" w:rsidRDefault="00F32A4D" w:rsidP="00F32A4D">
      <w:pPr>
        <w:ind w:left="360"/>
        <w:rPr>
          <w:b/>
        </w:rPr>
      </w:pPr>
    </w:p>
    <w:p w:rsidR="00F32A4D" w:rsidRDefault="00F32A4D" w:rsidP="00F32A4D">
      <w:pPr>
        <w:ind w:left="360"/>
        <w:rPr>
          <w:b/>
        </w:rPr>
      </w:pPr>
    </w:p>
    <w:p w:rsidR="00F32A4D" w:rsidRPr="00F32A4D" w:rsidRDefault="00F32A4D" w:rsidP="00F32A4D">
      <w:pPr>
        <w:ind w:left="360"/>
        <w:rPr>
          <w:b/>
        </w:rPr>
      </w:pPr>
    </w:p>
    <w:sectPr w:rsidR="00F32A4D" w:rsidRPr="00F32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1D1"/>
    <w:multiLevelType w:val="hybridMultilevel"/>
    <w:tmpl w:val="A986265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718D2"/>
    <w:multiLevelType w:val="multilevel"/>
    <w:tmpl w:val="A608E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F3"/>
    <w:rsid w:val="00025916"/>
    <w:rsid w:val="0005676B"/>
    <w:rsid w:val="00085E00"/>
    <w:rsid w:val="000C0B05"/>
    <w:rsid w:val="00355DF3"/>
    <w:rsid w:val="003F7E20"/>
    <w:rsid w:val="005024DC"/>
    <w:rsid w:val="00590C62"/>
    <w:rsid w:val="005B4705"/>
    <w:rsid w:val="005F7425"/>
    <w:rsid w:val="00611E78"/>
    <w:rsid w:val="0080756E"/>
    <w:rsid w:val="00811289"/>
    <w:rsid w:val="00A90970"/>
    <w:rsid w:val="00B006D3"/>
    <w:rsid w:val="00BC6954"/>
    <w:rsid w:val="00D64E48"/>
    <w:rsid w:val="00E97823"/>
    <w:rsid w:val="00F32A4D"/>
    <w:rsid w:val="00F4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4705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5B470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0C0B0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4705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5B470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0C0B0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ntor.com.ar/post/Arquitectura-de-N-Capas-y-N-Niveles.asp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rosmantorres/sakaratedo/wiki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B9504-8972-4CB5-81DB-43FD3F2E2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1460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Torres</dc:creator>
  <cp:lastModifiedBy>Carlos Torres</cp:lastModifiedBy>
  <cp:revision>10</cp:revision>
  <dcterms:created xsi:type="dcterms:W3CDTF">2015-11-01T21:20:00Z</dcterms:created>
  <dcterms:modified xsi:type="dcterms:W3CDTF">2015-11-02T01:46:00Z</dcterms:modified>
</cp:coreProperties>
</file>