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063" w14:textId="395A2AE6" w:rsidR="00D91AB8" w:rsidRPr="00D91AB8" w:rsidRDefault="00D91AB8" w:rsidP="00D91AB8">
      <w:pPr>
        <w:jc w:val="center"/>
        <w:rPr>
          <w:rFonts w:ascii="Optima" w:hAnsi="Optima" w:cs="Times New Roman"/>
          <w:b/>
          <w:bCs/>
          <w:lang w:val="en-US"/>
        </w:rPr>
      </w:pPr>
      <w:r w:rsidRPr="00D91AB8">
        <w:rPr>
          <w:rFonts w:ascii="Optima" w:hAnsi="Optima" w:cs="Times New Roman"/>
          <w:b/>
          <w:bCs/>
          <w:lang w:val="en-US"/>
        </w:rPr>
        <w:t xml:space="preserve">Predicting restaurant review </w:t>
      </w:r>
      <w:r w:rsidR="00AC62C2">
        <w:rPr>
          <w:rFonts w:ascii="Optima" w:hAnsi="Optima" w:cs="Times New Roman"/>
          <w:b/>
          <w:bCs/>
          <w:lang w:val="en-US"/>
        </w:rPr>
        <w:t xml:space="preserve">/ sentiment classification / </w:t>
      </w:r>
      <w:r w:rsidRPr="00D91AB8">
        <w:rPr>
          <w:rFonts w:ascii="Optima" w:hAnsi="Optima" w:cs="Times New Roman"/>
          <w:b/>
          <w:bCs/>
          <w:lang w:val="en-US"/>
        </w:rPr>
        <w:t>rating based on review text using translated and original, polish text.</w:t>
      </w:r>
    </w:p>
    <w:p w14:paraId="4C46EF35" w14:textId="5853AD4D" w:rsidR="00D91AB8" w:rsidRDefault="00D91AB8" w:rsidP="00D91AB8">
      <w:pPr>
        <w:jc w:val="center"/>
        <w:rPr>
          <w:rFonts w:ascii="Optima" w:hAnsi="Optima" w:cs="Times New Roman"/>
          <w:lang w:val="en-US"/>
        </w:rPr>
      </w:pPr>
    </w:p>
    <w:p w14:paraId="1D2C5624" w14:textId="186317B0" w:rsidR="00D91AB8" w:rsidRDefault="00D91AB8" w:rsidP="00D91AB8">
      <w:pPr>
        <w:rPr>
          <w:rFonts w:ascii="Optima" w:hAnsi="Optima" w:cs="Times New Roman"/>
          <w:lang w:val="en-US"/>
        </w:rPr>
      </w:pPr>
    </w:p>
    <w:p w14:paraId="14DD576E" w14:textId="10BBD492" w:rsidR="00D91AB8" w:rsidRDefault="00D91AB8" w:rsidP="00D91AB8">
      <w:pPr>
        <w:pStyle w:val="ListParagraph"/>
        <w:numPr>
          <w:ilvl w:val="0"/>
          <w:numId w:val="1"/>
        </w:numPr>
        <w:rPr>
          <w:rFonts w:ascii="Optima" w:hAnsi="Optima" w:cs="Times New Roman"/>
          <w:lang w:val="en-US"/>
        </w:rPr>
      </w:pPr>
      <w:r>
        <w:rPr>
          <w:rFonts w:ascii="Optima" w:hAnsi="Optima" w:cs="Times New Roman"/>
          <w:lang w:val="en-US"/>
        </w:rPr>
        <w:t>Introduction</w:t>
      </w:r>
    </w:p>
    <w:p w14:paraId="10D6AF72" w14:textId="369EBD94" w:rsidR="00E932E3" w:rsidRDefault="00E932E3" w:rsidP="00E932E3">
      <w:pPr>
        <w:rPr>
          <w:rFonts w:ascii="Optima" w:hAnsi="Optima" w:cs="Times New Roman"/>
          <w:lang w:val="en-US"/>
        </w:rPr>
      </w:pPr>
    </w:p>
    <w:p w14:paraId="02DB969C" w14:textId="274CADB7" w:rsidR="00E932E3" w:rsidRDefault="00E932E3" w:rsidP="00E932E3">
      <w:pPr>
        <w:rPr>
          <w:rFonts w:ascii="Optima" w:hAnsi="Optima" w:cs="Times New Roman"/>
          <w:lang w:val="en-US"/>
        </w:rPr>
      </w:pPr>
      <w:r>
        <w:rPr>
          <w:rFonts w:ascii="Optima" w:hAnsi="Optima" w:cs="Times New Roman"/>
          <w:lang w:val="en-US"/>
        </w:rPr>
        <w:t xml:space="preserve">Given </w:t>
      </w:r>
      <w:r w:rsidR="00FA4D7F">
        <w:rPr>
          <w:rFonts w:ascii="Optima" w:hAnsi="Optima" w:cs="Times New Roman"/>
          <w:lang w:val="en-US"/>
        </w:rPr>
        <w:t>high quality of available tools, we investigate a particular strategy – parsing __</w:t>
      </w:r>
    </w:p>
    <w:p w14:paraId="43B1101C" w14:textId="348BDBEA" w:rsidR="00FA4D7F" w:rsidRDefault="00FA4D7F" w:rsidP="00E932E3">
      <w:pPr>
        <w:rPr>
          <w:rFonts w:ascii="Optima" w:hAnsi="Optima" w:cs="Times New Roman"/>
          <w:lang w:val="en-US"/>
        </w:rPr>
      </w:pPr>
      <w:r>
        <w:rPr>
          <w:rFonts w:ascii="Optima" w:hAnsi="Optima" w:cs="Times New Roman"/>
          <w:lang w:val="en-US"/>
        </w:rPr>
        <w:t>The hypothesis is that machine translation will remove spelling and grammar mistakes, thus yielding higher quality training data.</w:t>
      </w:r>
    </w:p>
    <w:p w14:paraId="13581EB5" w14:textId="77777777" w:rsidR="00E932E3" w:rsidRPr="00E932E3" w:rsidRDefault="00E932E3" w:rsidP="00E932E3">
      <w:pPr>
        <w:rPr>
          <w:rFonts w:ascii="Optima" w:hAnsi="Optima" w:cs="Times New Roman"/>
          <w:lang w:val="en-US"/>
        </w:rPr>
      </w:pPr>
    </w:p>
    <w:p w14:paraId="0B346DC3" w14:textId="7089F0B0" w:rsidR="00D91AB8" w:rsidRDefault="00D91AB8" w:rsidP="00D91AB8">
      <w:pPr>
        <w:pStyle w:val="ListParagraph"/>
        <w:numPr>
          <w:ilvl w:val="0"/>
          <w:numId w:val="1"/>
        </w:numPr>
        <w:rPr>
          <w:rFonts w:ascii="Optima" w:hAnsi="Optima" w:cs="Times New Roman"/>
          <w:lang w:val="en-US"/>
        </w:rPr>
      </w:pPr>
      <w:r>
        <w:rPr>
          <w:rFonts w:ascii="Optima" w:hAnsi="Optima" w:cs="Times New Roman"/>
          <w:lang w:val="en-US"/>
        </w:rPr>
        <w:t>Literature review</w:t>
      </w:r>
    </w:p>
    <w:p w14:paraId="76E39562" w14:textId="36910100" w:rsidR="002F08C9" w:rsidRDefault="002F08C9" w:rsidP="002F08C9">
      <w:pPr>
        <w:rPr>
          <w:rFonts w:ascii="Optima" w:hAnsi="Optima" w:cs="Times New Roman"/>
          <w:lang w:val="en-US"/>
        </w:rPr>
      </w:pPr>
    </w:p>
    <w:p w14:paraId="73E027DA" w14:textId="7B4FA07C" w:rsidR="002F08C9" w:rsidRDefault="00000000" w:rsidP="002F08C9">
      <w:pPr>
        <w:rPr>
          <w:rFonts w:ascii="Optima" w:hAnsi="Optima" w:cs="Times New Roman"/>
          <w:lang w:val="en-US"/>
        </w:rPr>
      </w:pPr>
      <w:hyperlink r:id="rId5" w:history="1">
        <w:r w:rsidR="00473CB5" w:rsidRPr="00955BDB">
          <w:rPr>
            <w:rStyle w:val="Hyperlink"/>
            <w:rFonts w:ascii="Optima" w:hAnsi="Optima" w:cs="Times New Roman"/>
            <w:lang w:val="en-US"/>
          </w:rPr>
          <w:t>https://link.springer.com/article/10.1007/s10462-020-09873-y</w:t>
        </w:r>
      </w:hyperlink>
    </w:p>
    <w:p w14:paraId="25CE9777" w14:textId="77777777" w:rsidR="00473CB5" w:rsidRDefault="00473CB5" w:rsidP="002F08C9">
      <w:pPr>
        <w:rPr>
          <w:rFonts w:ascii="Optima" w:hAnsi="Optima" w:cs="Times New Roman"/>
          <w:lang w:val="en-US"/>
        </w:rPr>
      </w:pPr>
    </w:p>
    <w:p w14:paraId="4FC29CB3" w14:textId="77777777" w:rsidR="002F08C9" w:rsidRPr="002F08C9" w:rsidRDefault="002F08C9" w:rsidP="002F08C9">
      <w:pPr>
        <w:rPr>
          <w:rFonts w:ascii="Optima" w:hAnsi="Optima" w:cs="Times New Roman"/>
          <w:lang w:val="en-US"/>
        </w:rPr>
      </w:pPr>
    </w:p>
    <w:p w14:paraId="2C90808D" w14:textId="496B22A1" w:rsidR="00D91AB8" w:rsidRDefault="00D91AB8" w:rsidP="00D91AB8">
      <w:pPr>
        <w:pStyle w:val="ListParagraph"/>
        <w:numPr>
          <w:ilvl w:val="0"/>
          <w:numId w:val="1"/>
        </w:numPr>
        <w:rPr>
          <w:rFonts w:ascii="Optima" w:hAnsi="Optima" w:cs="Times New Roman"/>
          <w:lang w:val="en-US"/>
        </w:rPr>
      </w:pPr>
      <w:r w:rsidRPr="00D91AB8">
        <w:rPr>
          <w:rFonts w:ascii="Optima" w:hAnsi="Optima" w:cs="Times New Roman"/>
          <w:lang w:val="en-US"/>
        </w:rPr>
        <w:t>Data</w:t>
      </w:r>
    </w:p>
    <w:p w14:paraId="2E1C5561" w14:textId="2A978EA0" w:rsidR="00D91AB8" w:rsidRDefault="00D91AB8" w:rsidP="00D91AB8">
      <w:pPr>
        <w:rPr>
          <w:rFonts w:ascii="Optima" w:hAnsi="Optima" w:cs="Times New Roman"/>
          <w:lang w:val="en-US"/>
        </w:rPr>
      </w:pPr>
    </w:p>
    <w:p w14:paraId="134767B8" w14:textId="1631DD69" w:rsidR="00D91AB8" w:rsidRDefault="002F08C9" w:rsidP="00D91AB8">
      <w:pPr>
        <w:rPr>
          <w:rFonts w:ascii="Optima" w:hAnsi="Optima" w:cs="Times New Roman"/>
          <w:lang w:val="en-US"/>
        </w:rPr>
      </w:pPr>
      <w:r>
        <w:rPr>
          <w:rFonts w:ascii="Optima" w:hAnsi="Optima" w:cs="Times New Roman"/>
          <w:lang w:val="en-US"/>
        </w:rPr>
        <w:t>Finding the restaurants</w:t>
      </w:r>
    </w:p>
    <w:p w14:paraId="1207C8CF" w14:textId="37A47F5F" w:rsidR="002F08C9" w:rsidRDefault="002F08C9" w:rsidP="00D91AB8">
      <w:pPr>
        <w:rPr>
          <w:rFonts w:ascii="Optima" w:hAnsi="Optima" w:cs="Times New Roman"/>
          <w:lang w:val="en-US"/>
        </w:rPr>
      </w:pPr>
      <w:r>
        <w:rPr>
          <w:rFonts w:ascii="Optima" w:hAnsi="Optima" w:cs="Times New Roman"/>
          <w:lang w:val="en-US"/>
        </w:rPr>
        <w:t>Scraping the reviews</w:t>
      </w:r>
    </w:p>
    <w:p w14:paraId="3F9B057F" w14:textId="5DE81448" w:rsidR="002F08C9" w:rsidRDefault="002F08C9" w:rsidP="00D91AB8">
      <w:pPr>
        <w:rPr>
          <w:rFonts w:ascii="Optima" w:hAnsi="Optima" w:cs="Times New Roman"/>
          <w:lang w:val="en-US"/>
        </w:rPr>
      </w:pPr>
      <w:r>
        <w:rPr>
          <w:rFonts w:ascii="Optima" w:hAnsi="Optima" w:cs="Times New Roman"/>
          <w:lang w:val="en-US"/>
        </w:rPr>
        <w:t>Filtering the reviews</w:t>
      </w:r>
    </w:p>
    <w:p w14:paraId="076AE31D" w14:textId="77777777" w:rsidR="00D91AB8" w:rsidRPr="00D91AB8" w:rsidRDefault="00D91AB8" w:rsidP="00D91AB8">
      <w:pPr>
        <w:rPr>
          <w:rFonts w:ascii="Optima" w:hAnsi="Optima" w:cs="Times New Roman"/>
          <w:lang w:val="en-US"/>
        </w:rPr>
      </w:pPr>
    </w:p>
    <w:p w14:paraId="17C03D12" w14:textId="3CB72CEA" w:rsidR="00D91AB8" w:rsidRDefault="00D91AB8" w:rsidP="00D91AB8">
      <w:pPr>
        <w:pStyle w:val="ListParagraph"/>
        <w:numPr>
          <w:ilvl w:val="0"/>
          <w:numId w:val="1"/>
        </w:numPr>
        <w:rPr>
          <w:rFonts w:ascii="Optima" w:hAnsi="Optima" w:cs="Times New Roman"/>
          <w:lang w:val="en-US"/>
        </w:rPr>
      </w:pPr>
      <w:r>
        <w:rPr>
          <w:rFonts w:ascii="Optima" w:hAnsi="Optima" w:cs="Times New Roman"/>
          <w:lang w:val="en-US"/>
        </w:rPr>
        <w:t>Methodology</w:t>
      </w:r>
    </w:p>
    <w:p w14:paraId="5A42D8D5" w14:textId="2477CFE2" w:rsidR="002F08C9" w:rsidRDefault="00913AEF" w:rsidP="002F08C9">
      <w:pPr>
        <w:rPr>
          <w:rFonts w:ascii="Optima" w:hAnsi="Optima" w:cs="Times New Roman"/>
          <w:lang w:val="en-US"/>
        </w:rPr>
      </w:pPr>
      <w:r>
        <w:rPr>
          <w:rFonts w:ascii="Optima" w:hAnsi="Optima" w:cs="Times New Roman"/>
          <w:lang w:val="en-US"/>
        </w:rPr>
        <w:t>Text normalization</w:t>
      </w:r>
    </w:p>
    <w:p w14:paraId="741D4462" w14:textId="7B73CE61" w:rsidR="004F193F" w:rsidRDefault="00913AEF" w:rsidP="004F193F">
      <w:pPr>
        <w:pStyle w:val="ListParagraph"/>
        <w:numPr>
          <w:ilvl w:val="0"/>
          <w:numId w:val="2"/>
        </w:numPr>
        <w:rPr>
          <w:rFonts w:ascii="Optima" w:hAnsi="Optima" w:cs="Times New Roman"/>
          <w:lang w:val="en-US"/>
        </w:rPr>
      </w:pPr>
      <w:r>
        <w:rPr>
          <w:rFonts w:ascii="Optima" w:hAnsi="Optima" w:cs="Times New Roman"/>
          <w:lang w:val="en-US"/>
        </w:rPr>
        <w:t>Tokenization</w:t>
      </w:r>
    </w:p>
    <w:p w14:paraId="055D90DC" w14:textId="056F2B9C" w:rsidR="00913AEF" w:rsidRDefault="00863A6C" w:rsidP="004F193F">
      <w:pPr>
        <w:pStyle w:val="ListParagraph"/>
        <w:numPr>
          <w:ilvl w:val="0"/>
          <w:numId w:val="2"/>
        </w:numPr>
        <w:rPr>
          <w:rFonts w:ascii="Optima" w:hAnsi="Optima" w:cs="Times New Roman"/>
          <w:lang w:val="en-US"/>
        </w:rPr>
      </w:pPr>
      <w:r>
        <w:rPr>
          <w:rFonts w:ascii="Optima" w:hAnsi="Optima" w:cs="Times New Roman"/>
          <w:lang w:val="en-US"/>
        </w:rPr>
        <w:t>Punctuation removal</w:t>
      </w:r>
    </w:p>
    <w:p w14:paraId="14E8A7FC" w14:textId="3F2479BD" w:rsidR="00863A6C" w:rsidRDefault="00863A6C" w:rsidP="004F193F">
      <w:pPr>
        <w:pStyle w:val="ListParagraph"/>
        <w:numPr>
          <w:ilvl w:val="0"/>
          <w:numId w:val="2"/>
        </w:numPr>
        <w:rPr>
          <w:rFonts w:ascii="Optima" w:hAnsi="Optima" w:cs="Times New Roman"/>
          <w:lang w:val="en-US"/>
        </w:rPr>
      </w:pPr>
      <w:r>
        <w:rPr>
          <w:rFonts w:ascii="Optima" w:hAnsi="Optima" w:cs="Times New Roman"/>
          <w:lang w:val="en-US"/>
        </w:rPr>
        <w:t>Stop-word removal</w:t>
      </w:r>
    </w:p>
    <w:p w14:paraId="678A4922" w14:textId="6E6A193C" w:rsidR="00863A6C" w:rsidRDefault="00863A6C" w:rsidP="004F193F">
      <w:pPr>
        <w:pStyle w:val="ListParagraph"/>
        <w:numPr>
          <w:ilvl w:val="0"/>
          <w:numId w:val="2"/>
        </w:numPr>
        <w:rPr>
          <w:rFonts w:ascii="Optima" w:hAnsi="Optima" w:cs="Times New Roman"/>
          <w:lang w:val="en-US"/>
        </w:rPr>
      </w:pPr>
      <w:r>
        <w:rPr>
          <w:rFonts w:ascii="Optima" w:hAnsi="Optima" w:cs="Times New Roman"/>
          <w:lang w:val="en-US"/>
        </w:rPr>
        <w:t>Lemmatization</w:t>
      </w:r>
    </w:p>
    <w:p w14:paraId="775710E6" w14:textId="748081F0" w:rsidR="00E932E3" w:rsidRPr="00E932E3" w:rsidRDefault="00E932E3" w:rsidP="00E932E3">
      <w:pPr>
        <w:rPr>
          <w:rFonts w:ascii="Optima" w:hAnsi="Optima" w:cs="Times New Roman"/>
          <w:lang w:val="en-US"/>
        </w:rPr>
      </w:pPr>
      <w:r>
        <w:rPr>
          <w:rFonts w:ascii="Optima" w:hAnsi="Optima" w:cs="Times New Roman"/>
          <w:lang w:val="en-US"/>
        </w:rPr>
        <w:t>Count of words</w:t>
      </w:r>
    </w:p>
    <w:p w14:paraId="29132EAF" w14:textId="0105BD8A" w:rsidR="00313520" w:rsidRDefault="005A3259" w:rsidP="002F08C9">
      <w:pPr>
        <w:rPr>
          <w:rFonts w:ascii="Optima" w:hAnsi="Optima" w:cs="Times New Roman"/>
          <w:lang w:val="en-US"/>
        </w:rPr>
      </w:pPr>
      <w:r>
        <w:rPr>
          <w:rFonts w:ascii="Optima" w:hAnsi="Optima" w:cs="Times New Roman"/>
          <w:lang w:val="en-US"/>
        </w:rPr>
        <w:t xml:space="preserve">Binary </w:t>
      </w:r>
      <w:r w:rsidR="00313520">
        <w:rPr>
          <w:rFonts w:ascii="Optima" w:hAnsi="Optima" w:cs="Times New Roman"/>
          <w:lang w:val="en-US"/>
        </w:rPr>
        <w:t>Naïve Bayes Classifier</w:t>
      </w:r>
    </w:p>
    <w:p w14:paraId="54451998" w14:textId="219B505C" w:rsidR="00FA4D7F" w:rsidRDefault="00FA4D7F" w:rsidP="002F08C9">
      <w:pPr>
        <w:rPr>
          <w:rFonts w:ascii="Optima" w:hAnsi="Optima" w:cs="Times New Roman"/>
          <w:lang w:val="en-US"/>
        </w:rPr>
      </w:pPr>
    </w:p>
    <w:p w14:paraId="5E668D1F" w14:textId="489A9207" w:rsidR="00FA4D7F" w:rsidRDefault="00FA4D7F" w:rsidP="002F08C9">
      <w:pPr>
        <w:rPr>
          <w:rFonts w:ascii="Optima" w:hAnsi="Optima" w:cs="Times New Roman"/>
          <w:lang w:val="en-US"/>
        </w:rPr>
      </w:pPr>
      <w:r>
        <w:rPr>
          <w:rFonts w:ascii="Optima" w:hAnsi="Optima" w:cs="Times New Roman"/>
          <w:lang w:val="en-US"/>
        </w:rPr>
        <w:t xml:space="preserve">Why binary not </w:t>
      </w:r>
      <w:proofErr w:type="spellStart"/>
      <w:r>
        <w:rPr>
          <w:rFonts w:ascii="Optima" w:hAnsi="Optima" w:cs="Times New Roman"/>
          <w:lang w:val="en-US"/>
        </w:rPr>
        <w:t>tf-idf</w:t>
      </w:r>
      <w:proofErr w:type="spellEnd"/>
      <w:r>
        <w:rPr>
          <w:rFonts w:ascii="Optima" w:hAnsi="Optima" w:cs="Times New Roman"/>
          <w:lang w:val="en-US"/>
        </w:rPr>
        <w:t>:</w:t>
      </w:r>
    </w:p>
    <w:p w14:paraId="1645D2F5" w14:textId="6B6CF59E" w:rsidR="00FA4D7F" w:rsidRDefault="00FA4D7F" w:rsidP="002F08C9">
      <w:pPr>
        <w:rPr>
          <w:rFonts w:ascii="Optima" w:hAnsi="Optima" w:cs="Times New Roman"/>
          <w:lang w:val="en-US"/>
        </w:rPr>
      </w:pPr>
      <w:r>
        <w:rPr>
          <w:rFonts w:ascii="Segoe UI" w:hAnsi="Segoe UI" w:cs="Segoe UI"/>
          <w:color w:val="D1CDC7"/>
          <w:shd w:val="clear" w:color="auto" w:fill="181A1B"/>
        </w:rPr>
        <w:t>Also, very short texts are likely to have noisy tf–idf values while the binary occurrence info is more stable.</w:t>
      </w:r>
    </w:p>
    <w:p w14:paraId="0E8C3918" w14:textId="0C21D2FB" w:rsidR="00FA4D7F" w:rsidRDefault="00FA4D7F" w:rsidP="002F08C9">
      <w:pPr>
        <w:rPr>
          <w:rFonts w:ascii="Optima" w:hAnsi="Optima" w:cs="Times New Roman"/>
          <w:lang w:val="en-US"/>
        </w:rPr>
      </w:pPr>
    </w:p>
    <w:p w14:paraId="08A7AA53" w14:textId="583C7237" w:rsidR="00FA4D7F" w:rsidRDefault="00FA4D7F" w:rsidP="002F08C9">
      <w:pPr>
        <w:rPr>
          <w:rFonts w:ascii="Optima" w:hAnsi="Optima" w:cs="Times New Roman"/>
          <w:lang w:val="en-US"/>
        </w:rPr>
      </w:pPr>
      <w:r>
        <w:rPr>
          <w:rFonts w:ascii="Optima" w:hAnsi="Optima" w:cs="Times New Roman"/>
          <w:lang w:val="en-US"/>
        </w:rPr>
        <w:t>Given sentiment analysis task</w:t>
      </w:r>
    </w:p>
    <w:p w14:paraId="53E5F34D" w14:textId="77777777" w:rsidR="00FA4D7F" w:rsidRDefault="00FA4D7F" w:rsidP="002F08C9">
      <w:pPr>
        <w:rPr>
          <w:rFonts w:ascii="Optima" w:hAnsi="Optima" w:cs="Times New Roman"/>
          <w:lang w:val="en-US"/>
        </w:rPr>
      </w:pPr>
    </w:p>
    <w:p w14:paraId="0EE034FF" w14:textId="77777777" w:rsidR="003A77DD" w:rsidRDefault="003A77DD" w:rsidP="003A77DD">
      <w:pPr>
        <w:pStyle w:val="NormalWeb"/>
        <w:shd w:val="clear" w:color="auto" w:fill="181A1B"/>
        <w:spacing w:before="0" w:beforeAutospacing="0"/>
        <w:rPr>
          <w:rFonts w:ascii="Segoe UI" w:hAnsi="Segoe UI" w:cs="Segoe UI"/>
          <w:color w:val="D1CDC7"/>
        </w:rPr>
      </w:pPr>
      <w:r>
        <w:rPr>
          <w:rFonts w:ascii="Segoe UI" w:hAnsi="Segoe UI" w:cs="Segoe UI"/>
          <w:color w:val="D1CDC7"/>
        </w:rPr>
        <w:t>In spite of their apparently over-simplified assumptions, naive Bayes classifiers have worked quite well in many real-world situations, famously document classification and spam filtering. They require a small amount of training data to estimate the necessary parameters. (For theoretical reasons why naive Bayes works well, and on which types of data it does, see the references below.)</w:t>
      </w:r>
    </w:p>
    <w:p w14:paraId="4A5DE50A" w14:textId="77777777" w:rsidR="003A77DD" w:rsidRDefault="003A77DD" w:rsidP="003A77DD">
      <w:pPr>
        <w:pStyle w:val="NormalWeb"/>
        <w:shd w:val="clear" w:color="auto" w:fill="181A1B"/>
        <w:spacing w:before="0" w:beforeAutospacing="0"/>
        <w:rPr>
          <w:rFonts w:ascii="Segoe UI" w:hAnsi="Segoe UI" w:cs="Segoe UI"/>
          <w:color w:val="D1CDC7"/>
        </w:rPr>
      </w:pPr>
      <w:r>
        <w:rPr>
          <w:rFonts w:ascii="Segoe UI" w:hAnsi="Segoe UI" w:cs="Segoe UI"/>
          <w:color w:val="D1CDC7"/>
        </w:rPr>
        <w:t xml:space="preserve">Naive Bayes learners and classifiers can be extremely fast compared to more sophisticated methods. The decoupling of the class conditional feature distributions means that each distribution can be independently estimated as a one dimensional </w:t>
      </w:r>
      <w:r>
        <w:rPr>
          <w:rFonts w:ascii="Segoe UI" w:hAnsi="Segoe UI" w:cs="Segoe UI"/>
          <w:color w:val="D1CDC7"/>
        </w:rPr>
        <w:lastRenderedPageBreak/>
        <w:t>distribution. This in turn helps to alleviate problems stemming from the curse of dimensionality.</w:t>
      </w:r>
    </w:p>
    <w:p w14:paraId="2EDE011F" w14:textId="77777777" w:rsidR="003A77DD" w:rsidRPr="003A77DD" w:rsidRDefault="003A77DD" w:rsidP="002F08C9">
      <w:pPr>
        <w:rPr>
          <w:rFonts w:ascii="Optima" w:hAnsi="Optima" w:cs="Times New Roman"/>
        </w:rPr>
      </w:pPr>
    </w:p>
    <w:p w14:paraId="78301C23" w14:textId="05E3B6C5" w:rsidR="003A77DD" w:rsidRPr="003A77DD" w:rsidRDefault="00C515B0" w:rsidP="003A77DD">
      <w:pPr>
        <w:pStyle w:val="ListParagraph"/>
        <w:numPr>
          <w:ilvl w:val="0"/>
          <w:numId w:val="2"/>
        </w:numPr>
        <w:rPr>
          <w:rFonts w:ascii="Optima" w:hAnsi="Optima" w:cs="Times New Roman"/>
          <w:lang w:val="en-US"/>
        </w:rPr>
      </w:pPr>
      <w:r>
        <w:rPr>
          <w:rFonts w:ascii="Optima" w:hAnsi="Optima" w:cs="Times New Roman"/>
          <w:lang w:val="en-US"/>
        </w:rPr>
        <w:t>Word occurrence matters more for sentiment classification than word frequency</w:t>
      </w:r>
    </w:p>
    <w:p w14:paraId="275E87BC" w14:textId="5A41CAF0" w:rsidR="002F08C9" w:rsidRDefault="007B52A5" w:rsidP="002F08C9">
      <w:pPr>
        <w:rPr>
          <w:rFonts w:ascii="Optima" w:hAnsi="Optima" w:cs="Times New Roman"/>
          <w:lang w:val="en-US"/>
        </w:rPr>
      </w:pPr>
      <w:r>
        <w:rPr>
          <w:rFonts w:ascii="Optima" w:hAnsi="Optima" w:cs="Times New Roman"/>
          <w:lang w:val="en-US"/>
        </w:rPr>
        <w:t>Embeddings</w:t>
      </w:r>
    </w:p>
    <w:p w14:paraId="647A15D0" w14:textId="2808055B" w:rsidR="007B52A5" w:rsidRDefault="007B52A5" w:rsidP="002F08C9">
      <w:pPr>
        <w:rPr>
          <w:rFonts w:ascii="Optima" w:hAnsi="Optima" w:cs="Times New Roman"/>
          <w:lang w:val="en-US"/>
        </w:rPr>
      </w:pPr>
      <w:r>
        <w:rPr>
          <w:rFonts w:ascii="Optima" w:hAnsi="Optima" w:cs="Times New Roman"/>
          <w:lang w:val="en-US"/>
        </w:rPr>
        <w:t>Recurrent neural network (GRU)</w:t>
      </w:r>
    </w:p>
    <w:p w14:paraId="178CC857" w14:textId="67A054CC" w:rsidR="007B52A5" w:rsidRDefault="007B52A5" w:rsidP="002F08C9">
      <w:pPr>
        <w:rPr>
          <w:rFonts w:ascii="Optima" w:hAnsi="Optima" w:cs="Times New Roman"/>
          <w:lang w:val="en-US"/>
        </w:rPr>
      </w:pPr>
      <w:proofErr w:type="spellStart"/>
      <w:r>
        <w:rPr>
          <w:rFonts w:ascii="Optima" w:hAnsi="Optima" w:cs="Times New Roman"/>
          <w:lang w:val="en-US"/>
        </w:rPr>
        <w:t>XGBoost</w:t>
      </w:r>
      <w:proofErr w:type="spellEnd"/>
    </w:p>
    <w:p w14:paraId="3FB6C396" w14:textId="77777777" w:rsidR="002F08C9" w:rsidRPr="002F08C9" w:rsidRDefault="002F08C9" w:rsidP="002F08C9">
      <w:pPr>
        <w:rPr>
          <w:rFonts w:ascii="Optima" w:hAnsi="Optima" w:cs="Times New Roman"/>
          <w:lang w:val="en-US"/>
        </w:rPr>
      </w:pPr>
    </w:p>
    <w:p w14:paraId="61CB2ACB" w14:textId="7851B791" w:rsidR="00D91AB8" w:rsidRDefault="00D91AB8" w:rsidP="00D91AB8">
      <w:pPr>
        <w:pStyle w:val="ListParagraph"/>
        <w:numPr>
          <w:ilvl w:val="0"/>
          <w:numId w:val="1"/>
        </w:numPr>
        <w:rPr>
          <w:rFonts w:ascii="Optima" w:hAnsi="Optima" w:cs="Times New Roman"/>
          <w:lang w:val="en-US"/>
        </w:rPr>
      </w:pPr>
      <w:r>
        <w:rPr>
          <w:rFonts w:ascii="Optima" w:hAnsi="Optima" w:cs="Times New Roman"/>
          <w:lang w:val="en-US"/>
        </w:rPr>
        <w:t>Results</w:t>
      </w:r>
    </w:p>
    <w:p w14:paraId="71FC3CFE" w14:textId="687208E7" w:rsidR="00D91AB8" w:rsidRPr="00D91AB8" w:rsidRDefault="007B52A5" w:rsidP="00D91AB8">
      <w:pPr>
        <w:pStyle w:val="ListParagraph"/>
        <w:numPr>
          <w:ilvl w:val="0"/>
          <w:numId w:val="1"/>
        </w:numPr>
        <w:rPr>
          <w:rFonts w:ascii="Optima" w:hAnsi="Optima" w:cs="Times New Roman"/>
          <w:lang w:val="en-US"/>
        </w:rPr>
      </w:pPr>
      <w:r>
        <w:rPr>
          <w:rFonts w:ascii="Optima" w:hAnsi="Optima" w:cs="Times New Roman"/>
          <w:lang w:val="en-US"/>
        </w:rPr>
        <w:t>Conclusions</w:t>
      </w:r>
    </w:p>
    <w:p w14:paraId="4A946921" w14:textId="3A91E7D6" w:rsidR="00D91AB8" w:rsidRDefault="00D91AB8" w:rsidP="00D91AB8">
      <w:pPr>
        <w:rPr>
          <w:rFonts w:ascii="Optima" w:hAnsi="Optima" w:cs="Times New Roman"/>
          <w:lang w:val="en-US"/>
        </w:rPr>
      </w:pPr>
    </w:p>
    <w:p w14:paraId="0A77D636" w14:textId="77777777" w:rsidR="00D91AB8" w:rsidRPr="00D91AB8" w:rsidRDefault="00D91AB8" w:rsidP="00D91AB8">
      <w:pPr>
        <w:rPr>
          <w:rFonts w:ascii="Optima" w:hAnsi="Optima" w:cs="Times New Roman"/>
          <w:lang w:val="en-US"/>
        </w:rPr>
      </w:pPr>
    </w:p>
    <w:sectPr w:rsidR="00D91AB8" w:rsidRPr="00D91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95FE6"/>
    <w:multiLevelType w:val="hybridMultilevel"/>
    <w:tmpl w:val="437EC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17388D"/>
    <w:multiLevelType w:val="hybridMultilevel"/>
    <w:tmpl w:val="317827A0"/>
    <w:lvl w:ilvl="0" w:tplc="763A0F52">
      <w:numFmt w:val="bullet"/>
      <w:lvlText w:val="-"/>
      <w:lvlJc w:val="left"/>
      <w:pPr>
        <w:ind w:left="720" w:hanging="360"/>
      </w:pPr>
      <w:rPr>
        <w:rFonts w:ascii="Optima" w:eastAsiaTheme="minorHAnsi" w:hAnsi="Optima"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6277949">
    <w:abstractNumId w:val="0"/>
  </w:num>
  <w:num w:numId="2" w16cid:durableId="304313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AA"/>
    <w:rsid w:val="00005772"/>
    <w:rsid w:val="002F08C9"/>
    <w:rsid w:val="00313520"/>
    <w:rsid w:val="003A77DD"/>
    <w:rsid w:val="00473CB5"/>
    <w:rsid w:val="004F193F"/>
    <w:rsid w:val="005A3259"/>
    <w:rsid w:val="005F55AA"/>
    <w:rsid w:val="00707682"/>
    <w:rsid w:val="007B52A5"/>
    <w:rsid w:val="008211C8"/>
    <w:rsid w:val="00863A6C"/>
    <w:rsid w:val="00913AEF"/>
    <w:rsid w:val="00AC62C2"/>
    <w:rsid w:val="00C515B0"/>
    <w:rsid w:val="00D91AB8"/>
    <w:rsid w:val="00E8729C"/>
    <w:rsid w:val="00E932E3"/>
    <w:rsid w:val="00FA4D7F"/>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8F8904E"/>
  <w15:chartTrackingRefBased/>
  <w15:docId w15:val="{177C433A-3C40-6046-BDDC-56FF8E0D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AB8"/>
    <w:pPr>
      <w:ind w:left="720"/>
      <w:contextualSpacing/>
    </w:pPr>
  </w:style>
  <w:style w:type="character" w:styleId="Hyperlink">
    <w:name w:val="Hyperlink"/>
    <w:basedOn w:val="DefaultParagraphFont"/>
    <w:uiPriority w:val="99"/>
    <w:unhideWhenUsed/>
    <w:rsid w:val="00473CB5"/>
    <w:rPr>
      <w:color w:val="0563C1" w:themeColor="hyperlink"/>
      <w:u w:val="single"/>
    </w:rPr>
  </w:style>
  <w:style w:type="character" w:styleId="UnresolvedMention">
    <w:name w:val="Unresolved Mention"/>
    <w:basedOn w:val="DefaultParagraphFont"/>
    <w:uiPriority w:val="99"/>
    <w:semiHidden/>
    <w:unhideWhenUsed/>
    <w:rsid w:val="00473CB5"/>
    <w:rPr>
      <w:color w:val="605E5C"/>
      <w:shd w:val="clear" w:color="auto" w:fill="E1DFDD"/>
    </w:rPr>
  </w:style>
  <w:style w:type="paragraph" w:styleId="NormalWeb">
    <w:name w:val="Normal (Web)"/>
    <w:basedOn w:val="Normal"/>
    <w:uiPriority w:val="99"/>
    <w:semiHidden/>
    <w:unhideWhenUsed/>
    <w:rsid w:val="003A77D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0462-020-09873-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Starakiewicz</dc:creator>
  <cp:keywords/>
  <dc:description/>
  <cp:lastModifiedBy>Tomasz Starakiewicz</cp:lastModifiedBy>
  <cp:revision>6</cp:revision>
  <dcterms:created xsi:type="dcterms:W3CDTF">2023-02-10T17:47:00Z</dcterms:created>
  <dcterms:modified xsi:type="dcterms:W3CDTF">2023-02-13T19:22:00Z</dcterms:modified>
</cp:coreProperties>
</file>