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3303" w14:textId="011C5E5E" w:rsidR="0031446B" w:rsidRDefault="00487D5B" w:rsidP="00AD708C">
      <w:pPr>
        <w:jc w:val="center"/>
      </w:pPr>
      <w:r>
        <w:rPr>
          <w:rFonts w:hint="eastAsia"/>
        </w:rPr>
        <w:t>电机通讯协议</w:t>
      </w:r>
    </w:p>
    <w:p w14:paraId="385CE390" w14:textId="5E92D39E" w:rsidR="00F53509" w:rsidRDefault="00F53509"/>
    <w:p w14:paraId="41CD4491" w14:textId="74B8EEA9" w:rsidR="00F53509" w:rsidRDefault="00E04DC2">
      <w:r>
        <w:rPr>
          <w:rFonts w:hint="eastAsia"/>
        </w:rPr>
        <w:t>CA</w:t>
      </w:r>
      <w:r>
        <w:t>N</w:t>
      </w:r>
      <w:r>
        <w:rPr>
          <w:rFonts w:hint="eastAsia"/>
        </w:rPr>
        <w:t>与</w:t>
      </w:r>
      <w:r>
        <w:rPr>
          <w:rFonts w:hint="eastAsia"/>
        </w:rPr>
        <w:t>UART</w:t>
      </w:r>
      <w:r>
        <w:rPr>
          <w:rFonts w:hint="eastAsia"/>
        </w:rPr>
        <w:t>通用</w:t>
      </w:r>
    </w:p>
    <w:p w14:paraId="01DA6385" w14:textId="3228993E" w:rsidR="00E04DC2" w:rsidRDefault="00E04DC2"/>
    <w:p w14:paraId="5AFACA3A" w14:textId="67FA9110" w:rsidR="005E3E1A" w:rsidRDefault="00D46020">
      <w:r>
        <w:rPr>
          <w:rFonts w:hint="eastAsia"/>
        </w:rPr>
        <w:t>控制电机协议格式：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632"/>
        <w:gridCol w:w="726"/>
        <w:gridCol w:w="881"/>
        <w:gridCol w:w="773"/>
        <w:gridCol w:w="773"/>
        <w:gridCol w:w="773"/>
        <w:gridCol w:w="753"/>
        <w:gridCol w:w="765"/>
        <w:gridCol w:w="786"/>
        <w:gridCol w:w="683"/>
      </w:tblGrid>
      <w:tr w:rsidR="00EC1256" w14:paraId="1A1CFBCF" w14:textId="3D0A1937" w:rsidTr="00EC1256">
        <w:tc>
          <w:tcPr>
            <w:tcW w:w="761" w:type="dxa"/>
          </w:tcPr>
          <w:p w14:paraId="6935433D" w14:textId="22BA637C" w:rsidR="00EC1256" w:rsidRDefault="00EC1256"/>
        </w:tc>
        <w:tc>
          <w:tcPr>
            <w:tcW w:w="657" w:type="dxa"/>
          </w:tcPr>
          <w:p w14:paraId="3B6163D6" w14:textId="73AE6A5A" w:rsidR="00EC1256" w:rsidRDefault="00EC1256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223FD911" w14:textId="0F0ADF15" w:rsidR="00EC1256" w:rsidRDefault="00EC1256">
            <w:r>
              <w:t>1</w:t>
            </w:r>
          </w:p>
        </w:tc>
        <w:tc>
          <w:tcPr>
            <w:tcW w:w="901" w:type="dxa"/>
          </w:tcPr>
          <w:p w14:paraId="0677303B" w14:textId="02CA1740" w:rsidR="00EC1256" w:rsidRDefault="00EC1256">
            <w:r>
              <w:t>2</w:t>
            </w:r>
          </w:p>
        </w:tc>
        <w:tc>
          <w:tcPr>
            <w:tcW w:w="780" w:type="dxa"/>
          </w:tcPr>
          <w:p w14:paraId="2581ECC0" w14:textId="4CFBCCB8" w:rsidR="00EC1256" w:rsidRDefault="00EC1256">
            <w:r>
              <w:t>3</w:t>
            </w:r>
          </w:p>
        </w:tc>
        <w:tc>
          <w:tcPr>
            <w:tcW w:w="780" w:type="dxa"/>
          </w:tcPr>
          <w:p w14:paraId="046446C3" w14:textId="05D6E01C" w:rsidR="00EC1256" w:rsidRDefault="00EC1256">
            <w:r>
              <w:t>4</w:t>
            </w:r>
          </w:p>
        </w:tc>
        <w:tc>
          <w:tcPr>
            <w:tcW w:w="780" w:type="dxa"/>
          </w:tcPr>
          <w:p w14:paraId="15FB657C" w14:textId="4BE6BCC5" w:rsidR="00EC1256" w:rsidRDefault="00EC1256">
            <w:r>
              <w:t>5</w:t>
            </w:r>
          </w:p>
        </w:tc>
        <w:tc>
          <w:tcPr>
            <w:tcW w:w="757" w:type="dxa"/>
          </w:tcPr>
          <w:p w14:paraId="6870F3D3" w14:textId="77995192" w:rsidR="00EC1256" w:rsidRDefault="00EC1256">
            <w:r>
              <w:t>6</w:t>
            </w:r>
          </w:p>
        </w:tc>
        <w:tc>
          <w:tcPr>
            <w:tcW w:w="771" w:type="dxa"/>
          </w:tcPr>
          <w:p w14:paraId="5046E52E" w14:textId="2CA2E345" w:rsidR="00EC1256" w:rsidRDefault="00EC1256">
            <w:r>
              <w:t>7</w:t>
            </w:r>
          </w:p>
        </w:tc>
        <w:tc>
          <w:tcPr>
            <w:tcW w:w="790" w:type="dxa"/>
          </w:tcPr>
          <w:p w14:paraId="4AD2F565" w14:textId="0C8AF43A" w:rsidR="00EC1256" w:rsidRDefault="00EC1256">
            <w:r>
              <w:t>8</w:t>
            </w:r>
          </w:p>
        </w:tc>
        <w:tc>
          <w:tcPr>
            <w:tcW w:w="580" w:type="dxa"/>
          </w:tcPr>
          <w:p w14:paraId="47761AFD" w14:textId="77777777" w:rsidR="00EC1256" w:rsidRDefault="00EC1256"/>
        </w:tc>
      </w:tr>
      <w:tr w:rsidR="00EC1256" w14:paraId="0F82A77E" w14:textId="18F624BE" w:rsidTr="00EC1256">
        <w:tc>
          <w:tcPr>
            <w:tcW w:w="761" w:type="dxa"/>
          </w:tcPr>
          <w:p w14:paraId="2B89E8C6" w14:textId="77777777" w:rsidR="00EC1256" w:rsidRDefault="00EC1256" w:rsidP="00D0564E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657" w:type="dxa"/>
          </w:tcPr>
          <w:p w14:paraId="64B3B4F7" w14:textId="77777777" w:rsidR="00EC1256" w:rsidRDefault="00EC1256" w:rsidP="00D0564E">
            <w:r>
              <w:t>ID</w:t>
            </w:r>
          </w:p>
        </w:tc>
        <w:tc>
          <w:tcPr>
            <w:tcW w:w="739" w:type="dxa"/>
          </w:tcPr>
          <w:p w14:paraId="5D325B0B" w14:textId="77777777" w:rsidR="00EC1256" w:rsidRDefault="00EC1256" w:rsidP="00D0564E">
            <w:r>
              <w:rPr>
                <w:rFonts w:hint="eastAsia"/>
              </w:rPr>
              <w:t>Cmd</w:t>
            </w:r>
          </w:p>
        </w:tc>
        <w:tc>
          <w:tcPr>
            <w:tcW w:w="901" w:type="dxa"/>
          </w:tcPr>
          <w:p w14:paraId="6FDBA3BD" w14:textId="0B4FF3E9" w:rsidR="00EC1256" w:rsidRDefault="00EC1256" w:rsidP="00D0564E"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780" w:type="dxa"/>
          </w:tcPr>
          <w:p w14:paraId="58257555" w14:textId="446E6BDF" w:rsidR="00EC1256" w:rsidRDefault="00EC1256" w:rsidP="00D0564E">
            <w:r>
              <w:rPr>
                <w:rFonts w:hint="eastAsia"/>
              </w:rPr>
              <w:t>D</w:t>
            </w:r>
            <w:r>
              <w:t>ata2</w:t>
            </w:r>
          </w:p>
        </w:tc>
        <w:tc>
          <w:tcPr>
            <w:tcW w:w="780" w:type="dxa"/>
          </w:tcPr>
          <w:p w14:paraId="30131878" w14:textId="6BEAE934" w:rsidR="00EC1256" w:rsidRDefault="00EC1256" w:rsidP="00D0564E">
            <w:r>
              <w:rPr>
                <w:rFonts w:hint="eastAsia"/>
              </w:rPr>
              <w:t>D</w:t>
            </w:r>
            <w:r>
              <w:t>ata3</w:t>
            </w:r>
          </w:p>
        </w:tc>
        <w:tc>
          <w:tcPr>
            <w:tcW w:w="780" w:type="dxa"/>
          </w:tcPr>
          <w:p w14:paraId="679E7E38" w14:textId="068F8D68" w:rsidR="00EC1256" w:rsidRDefault="00EC1256" w:rsidP="00D0564E">
            <w:r>
              <w:rPr>
                <w:rFonts w:hint="eastAsia"/>
              </w:rPr>
              <w:t>D</w:t>
            </w:r>
            <w:r>
              <w:t>ata4</w:t>
            </w:r>
          </w:p>
        </w:tc>
        <w:tc>
          <w:tcPr>
            <w:tcW w:w="757" w:type="dxa"/>
          </w:tcPr>
          <w:p w14:paraId="465D2740" w14:textId="049823E3" w:rsidR="00EC1256" w:rsidRDefault="00EC1256" w:rsidP="00D0564E">
            <w:r>
              <w:rPr>
                <w:rFonts w:hint="eastAsia"/>
              </w:rPr>
              <w:t>D</w:t>
            </w:r>
            <w:r>
              <w:t>ata5</w:t>
            </w:r>
          </w:p>
        </w:tc>
        <w:tc>
          <w:tcPr>
            <w:tcW w:w="771" w:type="dxa"/>
          </w:tcPr>
          <w:p w14:paraId="7EB79438" w14:textId="781C0386" w:rsidR="00EC1256" w:rsidRDefault="00EC1256" w:rsidP="00D0564E">
            <w:r>
              <w:t>Data6</w:t>
            </w:r>
          </w:p>
        </w:tc>
        <w:tc>
          <w:tcPr>
            <w:tcW w:w="790" w:type="dxa"/>
          </w:tcPr>
          <w:p w14:paraId="63BE1D9B" w14:textId="039724D8" w:rsidR="00EC1256" w:rsidRDefault="00EC1256" w:rsidP="00D0564E">
            <w:r>
              <w:t>Check</w:t>
            </w:r>
          </w:p>
        </w:tc>
        <w:tc>
          <w:tcPr>
            <w:tcW w:w="580" w:type="dxa"/>
          </w:tcPr>
          <w:p w14:paraId="35EC55C8" w14:textId="70E3E4EE" w:rsidR="00EC1256" w:rsidRDefault="00EC1256" w:rsidP="00D0564E"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EC1256" w14:paraId="3D4C01B6" w14:textId="46A39B71" w:rsidTr="00EC1256">
        <w:tc>
          <w:tcPr>
            <w:tcW w:w="761" w:type="dxa"/>
          </w:tcPr>
          <w:p w14:paraId="64F4FF0D" w14:textId="2E90ED7C" w:rsidR="00EC1256" w:rsidRDefault="00EC1256">
            <w:r>
              <w:rPr>
                <w:rFonts w:hint="eastAsia"/>
              </w:rPr>
              <w:t>0</w:t>
            </w:r>
            <w:r>
              <w:t>x7B</w:t>
            </w:r>
          </w:p>
        </w:tc>
        <w:tc>
          <w:tcPr>
            <w:tcW w:w="657" w:type="dxa"/>
          </w:tcPr>
          <w:p w14:paraId="25E9812C" w14:textId="77777777" w:rsidR="00EC1256" w:rsidRDefault="00EC1256"/>
        </w:tc>
        <w:tc>
          <w:tcPr>
            <w:tcW w:w="739" w:type="dxa"/>
          </w:tcPr>
          <w:p w14:paraId="0A0D3A99" w14:textId="77777777" w:rsidR="00EC1256" w:rsidRDefault="00EC1256"/>
        </w:tc>
        <w:tc>
          <w:tcPr>
            <w:tcW w:w="901" w:type="dxa"/>
          </w:tcPr>
          <w:p w14:paraId="388DA93E" w14:textId="77777777" w:rsidR="00EC1256" w:rsidRDefault="00EC1256"/>
        </w:tc>
        <w:tc>
          <w:tcPr>
            <w:tcW w:w="780" w:type="dxa"/>
          </w:tcPr>
          <w:p w14:paraId="2DA28910" w14:textId="77777777" w:rsidR="00EC1256" w:rsidRDefault="00EC1256"/>
        </w:tc>
        <w:tc>
          <w:tcPr>
            <w:tcW w:w="780" w:type="dxa"/>
          </w:tcPr>
          <w:p w14:paraId="4F7106F9" w14:textId="77777777" w:rsidR="00EC1256" w:rsidRDefault="00EC1256"/>
        </w:tc>
        <w:tc>
          <w:tcPr>
            <w:tcW w:w="780" w:type="dxa"/>
          </w:tcPr>
          <w:p w14:paraId="3E256855" w14:textId="77777777" w:rsidR="00EC1256" w:rsidRDefault="00EC1256"/>
        </w:tc>
        <w:tc>
          <w:tcPr>
            <w:tcW w:w="757" w:type="dxa"/>
          </w:tcPr>
          <w:p w14:paraId="3C20519B" w14:textId="77777777" w:rsidR="00EC1256" w:rsidRDefault="00EC1256"/>
        </w:tc>
        <w:tc>
          <w:tcPr>
            <w:tcW w:w="771" w:type="dxa"/>
          </w:tcPr>
          <w:p w14:paraId="3EE78126" w14:textId="77777777" w:rsidR="00EC1256" w:rsidRDefault="00EC1256"/>
        </w:tc>
        <w:tc>
          <w:tcPr>
            <w:tcW w:w="790" w:type="dxa"/>
          </w:tcPr>
          <w:p w14:paraId="5252607A" w14:textId="48820477" w:rsidR="00EC1256" w:rsidRDefault="00EC1256"/>
        </w:tc>
        <w:tc>
          <w:tcPr>
            <w:tcW w:w="580" w:type="dxa"/>
          </w:tcPr>
          <w:p w14:paraId="0D8F2A53" w14:textId="7421703B" w:rsidR="00EC1256" w:rsidRDefault="00EC1256">
            <w:r>
              <w:rPr>
                <w:rFonts w:hint="eastAsia"/>
              </w:rPr>
              <w:t>0</w:t>
            </w:r>
            <w:r>
              <w:t>x7D</w:t>
            </w:r>
          </w:p>
        </w:tc>
      </w:tr>
    </w:tbl>
    <w:p w14:paraId="4A64BA2D" w14:textId="712EBCDA" w:rsidR="005229AB" w:rsidRDefault="00D46020">
      <w:r>
        <w:rPr>
          <w:rFonts w:hint="eastAsia"/>
        </w:rPr>
        <w:t>长度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位，</w:t>
      </w:r>
      <w:r>
        <w:rPr>
          <w:rFonts w:hint="eastAsia"/>
        </w:rPr>
        <w:t>C</w:t>
      </w:r>
      <w:r>
        <w:t>heck=(ID+Cmd+Data1+…+Data6)%100;</w:t>
      </w:r>
    </w:p>
    <w:p w14:paraId="16999514" w14:textId="1416AA0E" w:rsidR="00802FBA" w:rsidRDefault="00DD3F5F">
      <w:r>
        <w:rPr>
          <w:rFonts w:hint="eastAsia"/>
        </w:rPr>
        <w:t>ID</w:t>
      </w:r>
      <w:r>
        <w:tab/>
      </w:r>
      <w:r w:rsidR="00CC74B7">
        <w:tab/>
      </w:r>
      <w:r>
        <w:rPr>
          <w:rFonts w:hint="eastAsia"/>
        </w:rPr>
        <w:t>驱动板</w:t>
      </w:r>
      <w:r>
        <w:rPr>
          <w:rFonts w:hint="eastAsia"/>
        </w:rPr>
        <w:t>ID</w:t>
      </w:r>
      <w:r>
        <w:rPr>
          <w:rFonts w:hint="eastAsia"/>
        </w:rPr>
        <w:t>，由三位拨码开关决定。</w:t>
      </w:r>
      <w:r w:rsidR="00802FBA">
        <w:rPr>
          <w:rFonts w:hint="eastAsia"/>
        </w:rPr>
        <w:t>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为</w:t>
      </w:r>
      <w:r w:rsidR="00802FBA">
        <w:rPr>
          <w:rFonts w:hint="eastAsia"/>
        </w:rPr>
        <w:t>1</w:t>
      </w:r>
      <w:r w:rsidR="00802FBA">
        <w:t>21(</w:t>
      </w:r>
      <w:r w:rsidR="00802FBA">
        <w:rPr>
          <w:rFonts w:hint="eastAsia"/>
        </w:rPr>
        <w:t>0x</w:t>
      </w:r>
      <w:r w:rsidR="00802FBA">
        <w:t>79)</w:t>
      </w:r>
      <w:r w:rsidR="00802FBA">
        <w:rPr>
          <w:rFonts w:hint="eastAsia"/>
        </w:rPr>
        <w:t>，当</w:t>
      </w:r>
      <w:r w:rsidR="00802FBA">
        <w:rPr>
          <w:rFonts w:hint="eastAsia"/>
        </w:rPr>
        <w:t>ID</w:t>
      </w:r>
      <w:r w:rsidR="00802FBA">
        <w:rPr>
          <w:rFonts w:hint="eastAsia"/>
        </w:rPr>
        <w:t>为广播</w:t>
      </w:r>
      <w:r w:rsidR="00802FBA">
        <w:rPr>
          <w:rFonts w:hint="eastAsia"/>
        </w:rPr>
        <w:t>ID</w:t>
      </w:r>
      <w:r w:rsidR="00802FBA">
        <w:rPr>
          <w:rFonts w:hint="eastAsia"/>
        </w:rPr>
        <w:t>时，总线上所有的驱动器都将响应该条控制指令。</w:t>
      </w:r>
      <w:r w:rsidR="00C31C87">
        <w:rPr>
          <w:rFonts w:hint="eastAsia"/>
        </w:rPr>
        <w:t>但注意，回读编码器，</w:t>
      </w:r>
      <w:r w:rsidR="00C31C87">
        <w:rPr>
          <w:rFonts w:hint="eastAsia"/>
        </w:rPr>
        <w:t>FALSH</w:t>
      </w:r>
      <w:r w:rsidR="00C31C87">
        <w:rPr>
          <w:rFonts w:hint="eastAsia"/>
        </w:rPr>
        <w:t>等信息时禁止使用广播号，否则导致总线冲突。</w:t>
      </w:r>
    </w:p>
    <w:p w14:paraId="717DCD52" w14:textId="18F51CE6" w:rsidR="005E3E1A" w:rsidRDefault="005E3E1A">
      <w:r w:rsidRPr="005736C5">
        <w:rPr>
          <w:color w:val="FF0000"/>
        </w:rPr>
        <w:t>Cmd</w:t>
      </w:r>
      <w:r w:rsidR="00CC74B7">
        <w:tab/>
      </w:r>
      <w:r w:rsidR="00CC74B7">
        <w:tab/>
      </w:r>
      <w:r w:rsidR="00A643A9">
        <w:rPr>
          <w:rFonts w:hint="eastAsia"/>
        </w:rPr>
        <w:t>指令选择，其决定本条指令的意义</w:t>
      </w:r>
      <w:r w:rsidR="004309C0">
        <w:rPr>
          <w:rFonts w:hint="eastAsia"/>
        </w:rPr>
        <w:t>，其意义如下</w:t>
      </w:r>
    </w:p>
    <w:p w14:paraId="799BB188" w14:textId="3B41A182" w:rsidR="005736C5" w:rsidRDefault="005229AB">
      <w:r w:rsidRPr="005736C5">
        <w:rPr>
          <w:color w:val="FF0000"/>
        </w:rPr>
        <w:t>0x</w:t>
      </w:r>
      <w:r w:rsidR="005736C5">
        <w:rPr>
          <w:color w:val="FF0000"/>
        </w:rPr>
        <w:t>20</w:t>
      </w:r>
      <w:r>
        <w:tab/>
      </w:r>
      <w:r w:rsidR="005736C5">
        <w:rPr>
          <w:rFonts w:hint="eastAsia"/>
        </w:rPr>
        <w:t>电机</w:t>
      </w:r>
      <w:r w:rsidR="005736C5">
        <w:rPr>
          <w:rFonts w:hint="eastAsia"/>
        </w:rPr>
        <w:t>PWM</w:t>
      </w:r>
      <w:r w:rsidR="005736C5">
        <w:rPr>
          <w:rFonts w:hint="eastAsia"/>
        </w:rPr>
        <w:t>模式，由</w:t>
      </w:r>
      <w:r w:rsidR="00374A84">
        <w:rPr>
          <w:rFonts w:hint="eastAsia"/>
        </w:rPr>
        <w:t>指令</w:t>
      </w:r>
      <w:r w:rsidR="005736C5">
        <w:rPr>
          <w:rFonts w:hint="eastAsia"/>
        </w:rPr>
        <w:t>指定</w:t>
      </w:r>
      <w:r w:rsidR="005736C5">
        <w:rPr>
          <w:rFonts w:hint="eastAsia"/>
        </w:rPr>
        <w:t>PWM</w:t>
      </w:r>
      <w:r w:rsidR="00374A84">
        <w:rPr>
          <w:rFonts w:hint="eastAsia"/>
        </w:rPr>
        <w:t>，</w:t>
      </w:r>
      <w:r w:rsidR="00374A84">
        <w:rPr>
          <w:rFonts w:hint="eastAsia"/>
        </w:rPr>
        <w:t>PWM</w:t>
      </w:r>
      <w:r w:rsidR="00374A84">
        <w:rPr>
          <w:rFonts w:hint="eastAsia"/>
        </w:rPr>
        <w:t>范围为</w:t>
      </w:r>
      <w:r w:rsidR="00374A84">
        <w:rPr>
          <w:rFonts w:hint="eastAsia"/>
        </w:rPr>
        <w:t>0-</w:t>
      </w:r>
      <w:r w:rsidR="00374A84">
        <w:t>1000</w:t>
      </w:r>
    </w:p>
    <w:p w14:paraId="490507D1" w14:textId="08E5F95A" w:rsidR="005E3E1A" w:rsidRDefault="005229AB">
      <w:r>
        <w:rPr>
          <w:rFonts w:hint="eastAsia"/>
        </w:rPr>
        <w:t>控制角度到目标</w:t>
      </w:r>
      <w:r>
        <w:rPr>
          <w:rFonts w:hint="eastAsia"/>
        </w:rPr>
        <w:t>pos</w:t>
      </w:r>
      <w:r>
        <w:t>.</w:t>
      </w:r>
    </w:p>
    <w:p w14:paraId="5993B32B" w14:textId="3C58D97D" w:rsidR="005C0D17" w:rsidRDefault="005C0D17">
      <w:r>
        <w:rPr>
          <w:rFonts w:hint="eastAsia"/>
        </w:rPr>
        <w:t>P</w:t>
      </w:r>
      <w:r>
        <w:t>os = (Data1 &amp; (0x3F))*1000000+Data2*10000+Data3*100+Data4</w:t>
      </w:r>
    </w:p>
    <w:p w14:paraId="46F01647" w14:textId="08104F85" w:rsidR="00BC0A94" w:rsidRDefault="00BC0A94" w:rsidP="00BC0A94">
      <w:r>
        <w:rPr>
          <w:rFonts w:hint="eastAsia"/>
        </w:rPr>
        <w:t>P</w:t>
      </w:r>
      <w:r>
        <w:t>os</w:t>
      </w:r>
      <w:r>
        <w:rPr>
          <w:rFonts w:hint="eastAsia"/>
        </w:rPr>
        <w:t>的正负号：</w:t>
      </w:r>
      <w:r w:rsidR="00EC4EA6">
        <w:rPr>
          <w:rFonts w:hint="eastAsia"/>
        </w:rPr>
        <w:t>设</w:t>
      </w:r>
      <w:r w:rsidR="00EC4EA6">
        <w:rPr>
          <w:rFonts w:hint="eastAsia"/>
        </w:rPr>
        <w:t>Data</w:t>
      </w:r>
      <w:r w:rsidR="00EC4EA6">
        <w:t>1</w:t>
      </w:r>
      <w:r w:rsidR="00EC4EA6">
        <w:rPr>
          <w:rFonts w:hint="eastAsia"/>
        </w:rPr>
        <w:t>的第</w:t>
      </w:r>
      <w:r w:rsidR="00EC4EA6">
        <w:rPr>
          <w:rFonts w:hint="eastAsia"/>
        </w:rPr>
        <w:t>7</w:t>
      </w:r>
      <w:r w:rsidR="00EC4EA6">
        <w:rPr>
          <w:rFonts w:hint="eastAsia"/>
        </w:rPr>
        <w:t>位</w:t>
      </w:r>
      <w:r w:rsidR="00EC4EA6">
        <w:t>(</w:t>
      </w:r>
      <w:r>
        <w:t>Data1 &amp; (0x01 &lt;&lt;</w:t>
      </w:r>
      <w:r w:rsidR="00EC4EA6">
        <w:t>7</w:t>
      </w:r>
      <w:r>
        <w:t>)</w:t>
      </w:r>
      <w:r w:rsidR="00EC4EA6">
        <w:rPr>
          <w:rFonts w:hint="eastAsia"/>
        </w:rPr>
        <w:t>)</w:t>
      </w:r>
      <w:r w:rsidR="00EC4EA6">
        <w:rPr>
          <w:rFonts w:hint="eastAsia"/>
        </w:rPr>
        <w:t>为</w:t>
      </w:r>
      <w:r w:rsidR="00EC4EA6">
        <w:rPr>
          <w:rFonts w:hint="eastAsia"/>
        </w:rPr>
        <w:t>1</w:t>
      </w:r>
      <w:r w:rsidR="00EC4EA6">
        <w:rPr>
          <w:rFonts w:hint="eastAsia"/>
        </w:rPr>
        <w:t>，</w:t>
      </w:r>
      <w:r w:rsidR="00EC4EA6">
        <w:rPr>
          <w:rFonts w:hint="eastAsia"/>
        </w:rPr>
        <w:t>Pos</w:t>
      </w:r>
      <w:r w:rsidR="00EC4EA6">
        <w:rPr>
          <w:rFonts w:hint="eastAsia"/>
        </w:rPr>
        <w:t>为正，</w:t>
      </w:r>
      <w:r w:rsidR="00EC4EA6">
        <w:rPr>
          <w:rFonts w:hint="eastAsia"/>
        </w:rPr>
        <w:t>7</w:t>
      </w:r>
      <w:r w:rsidR="00EC4EA6">
        <w:rPr>
          <w:rFonts w:hint="eastAsia"/>
        </w:rPr>
        <w:t>位为</w:t>
      </w:r>
      <w:r w:rsidR="00EC4EA6">
        <w:rPr>
          <w:rFonts w:hint="eastAsia"/>
        </w:rPr>
        <w:t>0</w:t>
      </w:r>
      <w:r w:rsidR="00EC4EA6">
        <w:rPr>
          <w:rFonts w:hint="eastAsia"/>
        </w:rPr>
        <w:t>，</w:t>
      </w:r>
      <w:r w:rsidR="00EC4EA6">
        <w:rPr>
          <w:rFonts w:hint="eastAsia"/>
        </w:rPr>
        <w:t>Pos</w:t>
      </w:r>
      <w:r w:rsidR="00EC4EA6">
        <w:rPr>
          <w:rFonts w:hint="eastAsia"/>
        </w:rPr>
        <w:t>为负</w:t>
      </w:r>
    </w:p>
    <w:p w14:paraId="74C74D72" w14:textId="42B8C86A" w:rsidR="008057BF" w:rsidRDefault="008057BF" w:rsidP="00BC0A94">
      <w:r>
        <w:rPr>
          <w:rFonts w:hint="eastAsia"/>
        </w:rPr>
        <w:t>Speed</w:t>
      </w:r>
      <w:r>
        <w:t xml:space="preserve"> = </w:t>
      </w:r>
      <w:r w:rsidR="007E5B4E">
        <w:t>Data5*10 +Data6*0.1;</w:t>
      </w:r>
    </w:p>
    <w:p w14:paraId="6D737236" w14:textId="03936E99" w:rsidR="005229AB" w:rsidRDefault="005229AB"/>
    <w:sectPr w:rsidR="0052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76C3" w14:textId="77777777" w:rsidR="00760FC1" w:rsidRDefault="00760FC1" w:rsidP="003472D6">
      <w:r>
        <w:separator/>
      </w:r>
    </w:p>
  </w:endnote>
  <w:endnote w:type="continuationSeparator" w:id="0">
    <w:p w14:paraId="01B72791" w14:textId="77777777" w:rsidR="00760FC1" w:rsidRDefault="00760FC1" w:rsidP="003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756F7" w14:textId="77777777" w:rsidR="00760FC1" w:rsidRDefault="00760FC1" w:rsidP="003472D6">
      <w:r>
        <w:separator/>
      </w:r>
    </w:p>
  </w:footnote>
  <w:footnote w:type="continuationSeparator" w:id="0">
    <w:p w14:paraId="6D167F95" w14:textId="77777777" w:rsidR="00760FC1" w:rsidRDefault="00760FC1" w:rsidP="0034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E6"/>
    <w:rsid w:val="00012684"/>
    <w:rsid w:val="000812F4"/>
    <w:rsid w:val="0031446B"/>
    <w:rsid w:val="003472D6"/>
    <w:rsid w:val="00374A84"/>
    <w:rsid w:val="003D5975"/>
    <w:rsid w:val="004309C0"/>
    <w:rsid w:val="00487D5B"/>
    <w:rsid w:val="004F4FE6"/>
    <w:rsid w:val="005229AB"/>
    <w:rsid w:val="005736C5"/>
    <w:rsid w:val="005C0D17"/>
    <w:rsid w:val="005E3E1A"/>
    <w:rsid w:val="006D667F"/>
    <w:rsid w:val="00760FC1"/>
    <w:rsid w:val="007B690E"/>
    <w:rsid w:val="007E5B4E"/>
    <w:rsid w:val="00802FBA"/>
    <w:rsid w:val="008057BF"/>
    <w:rsid w:val="00874519"/>
    <w:rsid w:val="00A33479"/>
    <w:rsid w:val="00A643A9"/>
    <w:rsid w:val="00AD708C"/>
    <w:rsid w:val="00BC0A94"/>
    <w:rsid w:val="00C31C87"/>
    <w:rsid w:val="00CC74B7"/>
    <w:rsid w:val="00D46020"/>
    <w:rsid w:val="00DD3F5F"/>
    <w:rsid w:val="00E04DC2"/>
    <w:rsid w:val="00EC1256"/>
    <w:rsid w:val="00EC4EA6"/>
    <w:rsid w:val="00F25C15"/>
    <w:rsid w:val="00F53509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A046"/>
  <w15:chartTrackingRefBased/>
  <w15:docId w15:val="{DE827A57-E8D4-46A5-8D7B-FBF7904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6"/>
    <w:rPr>
      <w:sz w:val="18"/>
      <w:szCs w:val="18"/>
    </w:rPr>
  </w:style>
  <w:style w:type="table" w:styleId="a7">
    <w:name w:val="Table Grid"/>
    <w:basedOn w:val="a1"/>
    <w:uiPriority w:val="39"/>
    <w:rsid w:val="0001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wangxing@tju.edu.cn</dc:creator>
  <cp:keywords/>
  <dc:description/>
  <cp:lastModifiedBy>wangxing@tju.edu.cn</cp:lastModifiedBy>
  <cp:revision>27</cp:revision>
  <dcterms:created xsi:type="dcterms:W3CDTF">2020-08-11T13:47:00Z</dcterms:created>
  <dcterms:modified xsi:type="dcterms:W3CDTF">2020-08-16T15:11:00Z</dcterms:modified>
</cp:coreProperties>
</file>