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课题来源及意义：</w:t>
      </w:r>
    </w:p>
    <w:p>
      <w:pPr>
        <w:pStyle w:val="正文"/>
        <w:bidi w:val="0"/>
      </w:pPr>
    </w:p>
    <w:p>
      <w:pPr>
        <w:pStyle w:val="正文"/>
        <w:bidi w:val="0"/>
      </w:pPr>
      <w:r>
        <w:rPr>
          <w:rtl w:val="0"/>
          <w:lang w:val="en-US"/>
        </w:rPr>
        <w:t>Deep Reinforcement Learning (DR</w:t>
      </w:r>
      <w:r>
        <w:rPr>
          <w:rtl w:val="0"/>
          <w:lang w:val="zh-CN" w:eastAsia="zh-CN"/>
        </w:rPr>
        <w:t>L</w:t>
      </w:r>
      <w:r>
        <w:rPr>
          <w:rtl w:val="0"/>
        </w:rPr>
        <w:t>)</w:t>
      </w:r>
      <w:r>
        <w:rPr>
          <w:rFonts w:ascii="Arial Unicode MS" w:cs="Arial Unicode MS" w:hAnsi="Arial Unicode MS" w:eastAsia="Arial Unicode MS" w:hint="eastAsia"/>
          <w:b w:val="0"/>
          <w:bCs w:val="0"/>
          <w:i w:val="0"/>
          <w:iCs w:val="0"/>
          <w:rtl w:val="0"/>
          <w:lang w:val="zh-CN" w:eastAsia="zh-CN"/>
        </w:rPr>
        <w:t>由于其既有</w:t>
      </w:r>
      <w:r>
        <w:rPr>
          <w:rtl w:val="0"/>
          <w:lang w:val="en-US"/>
        </w:rPr>
        <w:t>Deep Learning</w:t>
      </w:r>
      <w:r>
        <w:rPr>
          <w:rFonts w:ascii="Arial Unicode MS" w:cs="Arial Unicode MS" w:hAnsi="Arial Unicode MS" w:eastAsia="Arial Unicode MS" w:hint="eastAsia"/>
          <w:b w:val="0"/>
          <w:bCs w:val="0"/>
          <w:i w:val="0"/>
          <w:iCs w:val="0"/>
          <w:rtl w:val="0"/>
          <w:lang w:val="zh-CN" w:eastAsia="zh-CN"/>
        </w:rPr>
        <w:t>的表示能力，同时也具</w:t>
      </w:r>
      <w:r>
        <w:rPr>
          <w:rFonts w:ascii="Arial Unicode MS" w:cs="Arial Unicode MS" w:hAnsi="Arial Unicode MS" w:eastAsia="Arial Unicode MS" w:hint="eastAsia"/>
          <w:b w:val="0"/>
          <w:bCs w:val="0"/>
          <w:i w:val="0"/>
          <w:iCs w:val="0"/>
          <w:rtl w:val="0"/>
          <w:lang w:val="zh-CN" w:eastAsia="zh-CN"/>
        </w:rPr>
        <w:t>有</w:t>
      </w:r>
      <w:r>
        <w:rPr>
          <w:rtl w:val="0"/>
          <w:lang w:val="en-US"/>
        </w:rPr>
        <w:t>Reinforcement Learning</w:t>
      </w:r>
      <w:r>
        <w:rPr>
          <w:rFonts w:ascii="Arial Unicode MS" w:cs="Arial Unicode MS" w:hAnsi="Arial Unicode MS" w:eastAsia="Arial Unicode MS" w:hint="eastAsia"/>
          <w:b w:val="0"/>
          <w:bCs w:val="0"/>
          <w:i w:val="0"/>
          <w:iCs w:val="0"/>
          <w:rtl w:val="0"/>
          <w:lang w:val="zh-TW" w:eastAsia="zh-TW"/>
        </w:rPr>
        <w:t>的</w:t>
      </w:r>
      <w:r>
        <w:rPr>
          <w:rtl w:val="0"/>
        </w:rPr>
        <w:t xml:space="preserve"> </w:t>
      </w:r>
      <w:r>
        <w:rPr>
          <w:rtl w:val="0"/>
          <w:lang w:val="en-US"/>
        </w:rPr>
        <w:t xml:space="preserve">trial-and-error </w:t>
      </w:r>
      <w:r>
        <w:rPr>
          <w:rFonts w:ascii="Arial Unicode MS" w:cs="Arial Unicode MS" w:hAnsi="Arial Unicode MS" w:eastAsia="Arial Unicode MS" w:hint="eastAsia"/>
          <w:b w:val="0"/>
          <w:bCs w:val="0"/>
          <w:i w:val="0"/>
          <w:iCs w:val="0"/>
          <w:rtl w:val="0"/>
          <w:lang w:val="zh-CN" w:eastAsia="zh-CN"/>
        </w:rPr>
        <w:t>的学习能力，被视为通往</w:t>
      </w:r>
      <w:r>
        <w:rPr>
          <w:rtl w:val="0"/>
        </w:rPr>
        <w:t>AGI</w:t>
      </w:r>
      <w:r>
        <w:rPr>
          <w:rFonts w:ascii="Arial Unicode MS" w:cs="Arial Unicode MS" w:hAnsi="Arial Unicode MS" w:eastAsia="Arial Unicode MS" w:hint="eastAsia"/>
          <w:b w:val="0"/>
          <w:bCs w:val="0"/>
          <w:i w:val="0"/>
          <w:iCs w:val="0"/>
          <w:rtl w:val="0"/>
          <w:lang w:val="zh-CN" w:eastAsia="zh-CN"/>
        </w:rPr>
        <w:t>的一种方法和手段。但由于</w:t>
      </w:r>
      <w:r>
        <w:rPr>
          <w:rtl w:val="0"/>
          <w:lang w:val="en-US"/>
        </w:rPr>
        <w:t>Deep Learning</w:t>
      </w:r>
      <w:r>
        <w:rPr>
          <w:rFonts w:ascii="Arial Unicode MS" w:cs="Arial Unicode MS" w:hAnsi="Arial Unicode MS" w:eastAsia="Arial Unicode MS" w:hint="eastAsia"/>
          <w:b w:val="0"/>
          <w:bCs w:val="0"/>
          <w:i w:val="0"/>
          <w:iCs w:val="0"/>
          <w:rtl w:val="0"/>
          <w:lang w:val="zh-CN" w:eastAsia="zh-CN"/>
        </w:rPr>
        <w:t>在训练模型需要巨大的计算量，同时</w:t>
      </w:r>
      <w:r>
        <w:rPr>
          <w:rtl w:val="0"/>
          <w:lang w:val="en-US"/>
        </w:rPr>
        <w:t>Reinforcement Learning</w:t>
      </w:r>
      <w:r>
        <w:rPr>
          <w:rFonts w:ascii="Arial Unicode MS" w:cs="Arial Unicode MS" w:hAnsi="Arial Unicode MS" w:eastAsia="Arial Unicode MS" w:hint="eastAsia"/>
          <w:b w:val="0"/>
          <w:bCs w:val="0"/>
          <w:i w:val="0"/>
          <w:iCs w:val="0"/>
          <w:rtl w:val="0"/>
          <w:lang w:val="zh-CN" w:eastAsia="zh-CN"/>
        </w:rPr>
        <w:t>在前期的学习过程中无法产生高质量的训练数据，使得</w:t>
      </w:r>
      <w:r>
        <w:rPr>
          <w:rtl w:val="0"/>
          <w:lang w:val="de-DE"/>
        </w:rPr>
        <w:t>DRN</w:t>
      </w:r>
      <w:r>
        <w:rPr>
          <w:rFonts w:ascii="Arial Unicode MS" w:cs="Arial Unicode MS" w:hAnsi="Arial Unicode MS" w:eastAsia="Arial Unicode MS" w:hint="eastAsia"/>
          <w:b w:val="0"/>
          <w:bCs w:val="0"/>
          <w:i w:val="0"/>
          <w:iCs w:val="0"/>
          <w:rtl w:val="0"/>
          <w:lang w:val="zh-CN" w:eastAsia="zh-CN"/>
        </w:rPr>
        <w:t>在实际运用时，面临着</w:t>
      </w:r>
      <w:r>
        <w:rPr>
          <w:rtl w:val="0"/>
        </w:rPr>
        <w:t>Policy</w:t>
      </w:r>
      <w:r>
        <w:rPr>
          <w:rFonts w:ascii="Arial Unicode MS" w:cs="Arial Unicode MS" w:hAnsi="Arial Unicode MS" w:eastAsia="Arial Unicode MS" w:hint="eastAsia"/>
          <w:b w:val="0"/>
          <w:bCs w:val="0"/>
          <w:i w:val="0"/>
          <w:iCs w:val="0"/>
          <w:rtl w:val="0"/>
          <w:lang w:val="zh-CN" w:eastAsia="zh-CN"/>
        </w:rPr>
        <w:t>震荡，不能学习到最优策略，训练时间长等问题。</w:t>
      </w:r>
    </w:p>
    <w:p>
      <w:pPr>
        <w:pStyle w:val="正文"/>
        <w:bidi w:val="0"/>
      </w:pPr>
    </w:p>
    <w:p>
      <w:pPr>
        <w:pStyle w:val="正文"/>
        <w:bidi w:val="0"/>
      </w:pPr>
      <w:r>
        <w:rPr>
          <w:rtl w:val="0"/>
          <w:lang w:val="en-US"/>
        </w:rPr>
        <w:t>Multi-agent</w:t>
      </w:r>
      <w:r>
        <w:rPr>
          <w:rtl w:val="0"/>
          <w:lang w:val="zh-CN" w:eastAsia="zh-CN"/>
        </w:rPr>
        <w:t xml:space="preserve"> System</w:t>
      </w:r>
      <w:r>
        <w:rPr>
          <w:rFonts w:ascii="Arial Unicode MS" w:cs="Arial Unicode MS" w:hAnsi="Arial Unicode MS" w:eastAsia="Arial Unicode MS" w:hint="eastAsia"/>
          <w:b w:val="0"/>
          <w:bCs w:val="0"/>
          <w:i w:val="0"/>
          <w:iCs w:val="0"/>
          <w:rtl w:val="0"/>
          <w:lang w:val="zh-CN" w:eastAsia="zh-CN"/>
        </w:rPr>
        <w:t>中包含多个</w:t>
      </w:r>
      <w:r>
        <w:rPr>
          <w:rtl w:val="0"/>
          <w:lang w:val="zh-CN" w:eastAsia="zh-CN"/>
        </w:rPr>
        <w:t>agent</w:t>
      </w:r>
      <w:r>
        <w:rPr>
          <w:rFonts w:ascii="Arial Unicode MS" w:cs="Arial Unicode MS" w:hAnsi="Arial Unicode MS" w:eastAsia="Arial Unicode MS" w:hint="eastAsia"/>
          <w:b w:val="0"/>
          <w:bCs w:val="0"/>
          <w:i w:val="0"/>
          <w:iCs w:val="0"/>
          <w:rtl w:val="0"/>
          <w:lang w:val="zh-CN" w:eastAsia="zh-CN"/>
        </w:rPr>
        <w:t>的交互与控制，被广泛运用于</w:t>
      </w:r>
      <w:r>
        <w:rPr>
          <w:rFonts w:ascii="Arial Unicode MS" w:cs="Arial Unicode MS" w:hAnsi="Arial Unicode MS" w:eastAsia="Arial Unicode MS" w:hint="eastAsia"/>
          <w:b w:val="0"/>
          <w:bCs w:val="0"/>
          <w:i w:val="0"/>
          <w:iCs w:val="0"/>
          <w:rtl w:val="0"/>
          <w:lang w:val="zh-CN" w:eastAsia="zh-CN"/>
        </w:rPr>
        <w:t>智能机器人</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交通控制</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分布式预测、监控及诊断</w:t>
      </w:r>
      <w:r>
        <w:rPr>
          <w:rFonts w:ascii="Arial Unicode MS" w:cs="Arial Unicode MS" w:hAnsi="Arial Unicode MS" w:eastAsia="Arial Unicode MS" w:hint="eastAsia"/>
          <w:b w:val="0"/>
          <w:bCs w:val="0"/>
          <w:i w:val="0"/>
          <w:iCs w:val="0"/>
          <w:rtl w:val="0"/>
          <w:lang w:val="zh-CN" w:eastAsia="zh-CN"/>
        </w:rPr>
        <w:t>等具有高价值的领域。但是</w:t>
      </w:r>
      <w:r>
        <w:rPr>
          <w:rFonts w:ascii="Arial Unicode MS" w:cs="Arial Unicode MS" w:hAnsi="Arial Unicode MS" w:eastAsia="Arial Unicode MS" w:hint="eastAsia"/>
          <w:b w:val="0"/>
          <w:bCs w:val="0"/>
          <w:i w:val="0"/>
          <w:iCs w:val="0"/>
          <w:rtl w:val="0"/>
          <w:lang w:val="zh-CN" w:eastAsia="zh-CN"/>
        </w:rPr>
        <w:t>由于具有多个</w:t>
      </w:r>
      <w:r>
        <w:rPr>
          <w:rtl w:val="0"/>
        </w:rPr>
        <w:t>agent</w:t>
      </w:r>
      <w:r>
        <w:rPr>
          <w:rFonts w:ascii="Arial Unicode MS" w:cs="Arial Unicode MS" w:hAnsi="Arial Unicode MS" w:eastAsia="Arial Unicode MS" w:hint="eastAsia"/>
          <w:b w:val="0"/>
          <w:bCs w:val="0"/>
          <w:i w:val="0"/>
          <w:iCs w:val="0"/>
          <w:rtl w:val="0"/>
          <w:lang w:val="zh-CN" w:eastAsia="zh-CN"/>
        </w:rPr>
        <w:t>，不同</w:t>
      </w:r>
      <w:r>
        <w:rPr>
          <w:rtl w:val="0"/>
        </w:rPr>
        <w:t>agent</w:t>
      </w:r>
      <w:r>
        <w:rPr>
          <w:rFonts w:ascii="Arial Unicode MS" w:cs="Arial Unicode MS" w:hAnsi="Arial Unicode MS" w:eastAsia="Arial Unicode MS" w:hint="eastAsia"/>
          <w:b w:val="0"/>
          <w:bCs w:val="0"/>
          <w:i w:val="0"/>
          <w:iCs w:val="0"/>
          <w:rtl w:val="0"/>
          <w:lang w:val="zh-CN" w:eastAsia="zh-CN"/>
        </w:rPr>
        <w:t>可能具有不同或相同的目标，为获得最优策略，</w:t>
      </w:r>
      <w:r>
        <w:rPr>
          <w:rtl w:val="0"/>
        </w:rPr>
        <w:t>agent</w:t>
      </w:r>
      <w:r>
        <w:rPr>
          <w:rFonts w:ascii="Arial Unicode MS" w:cs="Arial Unicode MS" w:hAnsi="Arial Unicode MS" w:eastAsia="Arial Unicode MS" w:hint="eastAsia"/>
          <w:b w:val="0"/>
          <w:bCs w:val="0"/>
          <w:i w:val="0"/>
          <w:iCs w:val="0"/>
          <w:rtl w:val="0"/>
          <w:lang w:val="zh-CN" w:eastAsia="zh-CN"/>
        </w:rPr>
        <w:t>必须根据其他</w:t>
      </w:r>
      <w:r>
        <w:rPr>
          <w:rtl w:val="0"/>
        </w:rPr>
        <w:t>agent</w:t>
      </w:r>
      <w:r>
        <w:rPr>
          <w:rFonts w:ascii="Arial Unicode MS" w:cs="Arial Unicode MS" w:hAnsi="Arial Unicode MS" w:eastAsia="Arial Unicode MS" w:hint="eastAsia"/>
          <w:b w:val="0"/>
          <w:bCs w:val="0"/>
          <w:i w:val="0"/>
          <w:iCs w:val="0"/>
          <w:rtl w:val="0"/>
          <w:lang w:val="zh-CN" w:eastAsia="zh-CN"/>
        </w:rPr>
        <w:t>的行为来调整策略。为了将</w:t>
      </w:r>
      <w:r>
        <w:rPr>
          <w:rtl w:val="0"/>
          <w:lang w:val="de-DE"/>
        </w:rPr>
        <w:t>DRN</w:t>
      </w:r>
      <w:r>
        <w:rPr>
          <w:rFonts w:ascii="Arial Unicode MS" w:cs="Arial Unicode MS" w:hAnsi="Arial Unicode MS" w:eastAsia="Arial Unicode MS" w:hint="eastAsia"/>
          <w:b w:val="0"/>
          <w:bCs w:val="0"/>
          <w:i w:val="0"/>
          <w:iCs w:val="0"/>
          <w:rtl w:val="0"/>
          <w:lang w:val="zh-CN" w:eastAsia="zh-CN"/>
        </w:rPr>
        <w:t>有效运用</w:t>
      </w:r>
      <w:r>
        <w:rPr>
          <w:rtl w:val="0"/>
          <w:lang w:val="en-US"/>
        </w:rPr>
        <w:t>Multi-agent System</w:t>
      </w:r>
      <w:r>
        <w:rPr>
          <w:rFonts w:ascii="Arial Unicode MS" w:cs="Arial Unicode MS" w:hAnsi="Arial Unicode MS" w:eastAsia="Arial Unicode MS" w:hint="eastAsia"/>
          <w:b w:val="0"/>
          <w:bCs w:val="0"/>
          <w:i w:val="0"/>
          <w:iCs w:val="0"/>
          <w:rtl w:val="0"/>
          <w:lang w:val="zh-CN" w:eastAsia="zh-CN"/>
        </w:rPr>
        <w:t>中就必须解决</w:t>
      </w:r>
      <w:r>
        <w:rPr>
          <w:rtl w:val="0"/>
          <w:lang w:val="de-DE"/>
        </w:rPr>
        <w:t>DRN</w:t>
      </w:r>
      <w:r>
        <w:rPr>
          <w:rFonts w:ascii="Arial Unicode MS" w:cs="Arial Unicode MS" w:hAnsi="Arial Unicode MS" w:eastAsia="Arial Unicode MS" w:hint="eastAsia"/>
          <w:b w:val="0"/>
          <w:bCs w:val="0"/>
          <w:i w:val="0"/>
          <w:iCs w:val="0"/>
          <w:rtl w:val="0"/>
          <w:lang w:val="zh-CN" w:eastAsia="zh-CN"/>
        </w:rPr>
        <w:t>收敛速度的问题。</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所以设计一种高效算法加速</w:t>
      </w:r>
      <w:r>
        <w:rPr>
          <w:rtl w:val="0"/>
          <w:lang w:val="de-DE"/>
        </w:rPr>
        <w:t>DRN</w:t>
      </w:r>
      <w:r>
        <w:rPr>
          <w:rFonts w:ascii="Arial Unicode MS" w:cs="Arial Unicode MS" w:hAnsi="Arial Unicode MS" w:eastAsia="Arial Unicode MS" w:hint="eastAsia"/>
          <w:b w:val="0"/>
          <w:bCs w:val="0"/>
          <w:i w:val="0"/>
          <w:iCs w:val="0"/>
          <w:rtl w:val="0"/>
          <w:lang w:val="zh-CN" w:eastAsia="zh-CN"/>
        </w:rPr>
        <w:t>的收敛速度具有现实意义。</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国内外发展状况：</w:t>
      </w:r>
    </w:p>
    <w:p>
      <w:pPr>
        <w:pStyle w:val="正文"/>
        <w:bidi w:val="0"/>
      </w:pPr>
    </w:p>
    <w:p>
      <w:pPr>
        <w:pStyle w:val="正文"/>
        <w:bidi w:val="0"/>
      </w:pPr>
    </w:p>
    <w:p>
      <w:pPr>
        <w:pStyle w:val="正文"/>
        <w:bidi w:val="0"/>
      </w:pPr>
      <w:r>
        <w:rPr>
          <w:rtl w:val="0"/>
        </w:rPr>
        <w:t>2013</w:t>
      </w:r>
      <w:r>
        <w:rPr>
          <w:rFonts w:ascii="Arial Unicode MS" w:cs="Arial Unicode MS" w:hAnsi="Arial Unicode MS" w:eastAsia="Arial Unicode MS" w:hint="eastAsia"/>
          <w:b w:val="0"/>
          <w:bCs w:val="0"/>
          <w:i w:val="0"/>
          <w:iCs w:val="0"/>
          <w:rtl w:val="0"/>
        </w:rPr>
        <w:t>年，</w:t>
      </w:r>
      <w:r>
        <w:rPr>
          <w:rtl w:val="0"/>
        </w:rPr>
        <w:t>Volodymyr Mnih</w:t>
      </w:r>
      <w:r>
        <w:rPr>
          <w:rFonts w:ascii="Arial Unicode MS" w:cs="Arial Unicode MS" w:hAnsi="Arial Unicode MS" w:eastAsia="Arial Unicode MS" w:hint="eastAsia"/>
          <w:b w:val="0"/>
          <w:bCs w:val="0"/>
          <w:i w:val="0"/>
          <w:iCs w:val="0"/>
          <w:rtl w:val="0"/>
          <w:lang w:val="zh-TW" w:eastAsia="zh-TW"/>
        </w:rPr>
        <w:t>等人在</w:t>
      </w:r>
      <w:r>
        <w:rPr>
          <w:rtl w:val="0"/>
          <w:lang w:val="fr-FR"/>
        </w:rPr>
        <w:t>NIPS</w:t>
      </w:r>
      <w:r>
        <w:rPr>
          <w:rFonts w:ascii="Arial Unicode MS" w:cs="Arial Unicode MS" w:hAnsi="Arial Unicode MS" w:eastAsia="Arial Unicode MS" w:hint="eastAsia"/>
          <w:b w:val="0"/>
          <w:bCs w:val="0"/>
          <w:i w:val="0"/>
          <w:iCs w:val="0"/>
          <w:rtl w:val="0"/>
          <w:lang w:val="zh-CN" w:eastAsia="zh-CN"/>
        </w:rPr>
        <w:t>发表《</w:t>
      </w:r>
      <w:r>
        <w:rPr>
          <w:rtl w:val="0"/>
          <w:lang w:val="en-US"/>
        </w:rPr>
        <w:t>Playing Atari with Deep Reinforcement Learning</w:t>
      </w:r>
      <w:r>
        <w:rPr>
          <w:rFonts w:ascii="Arial Unicode MS" w:cs="Arial Unicode MS" w:hAnsi="Arial Unicode MS" w:eastAsia="Arial Unicode MS" w:hint="eastAsia"/>
          <w:b w:val="0"/>
          <w:bCs w:val="0"/>
          <w:i w:val="0"/>
          <w:iCs w:val="0"/>
          <w:rtl w:val="0"/>
          <w:lang w:val="zh-CN" w:eastAsia="zh-CN"/>
        </w:rPr>
        <w:t>》，首次提出</w:t>
      </w:r>
      <w:r>
        <w:rPr>
          <w:rtl w:val="0"/>
          <w:lang w:val="en-US"/>
        </w:rPr>
        <w:t>Deep Q-learning</w:t>
      </w:r>
      <w:r>
        <w:rPr>
          <w:rFonts w:ascii="Arial Unicode MS" w:cs="Arial Unicode MS" w:hAnsi="Arial Unicode MS" w:eastAsia="Arial Unicode MS" w:hint="eastAsia"/>
          <w:b w:val="0"/>
          <w:bCs w:val="0"/>
          <w:i w:val="0"/>
          <w:iCs w:val="0"/>
          <w:rtl w:val="0"/>
          <w:lang w:val="zh-CN" w:eastAsia="zh-CN"/>
        </w:rPr>
        <w:t>的概念，同时将</w:t>
      </w:r>
      <w:r>
        <w:rPr>
          <w:rtl w:val="0"/>
          <w:lang w:val="de-DE"/>
        </w:rPr>
        <w:t>DRN</w:t>
      </w:r>
      <w:r>
        <w:rPr>
          <w:rFonts w:ascii="Arial Unicode MS" w:cs="Arial Unicode MS" w:hAnsi="Arial Unicode MS" w:eastAsia="Arial Unicode MS" w:hint="eastAsia"/>
          <w:b w:val="0"/>
          <w:bCs w:val="0"/>
          <w:i w:val="0"/>
          <w:iCs w:val="0"/>
          <w:rtl w:val="0"/>
          <w:lang w:val="zh-CN" w:eastAsia="zh-CN"/>
        </w:rPr>
        <w:t>运用在</w:t>
      </w:r>
      <w:r>
        <w:rPr>
          <w:rtl w:val="0"/>
          <w:lang w:val="en-US"/>
        </w:rPr>
        <w:t>Atari</w:t>
      </w:r>
      <w:r>
        <w:rPr>
          <w:rFonts w:ascii="Arial Unicode MS" w:cs="Arial Unicode MS" w:hAnsi="Arial Unicode MS" w:eastAsia="Arial Unicode MS" w:hint="eastAsia"/>
          <w:b w:val="0"/>
          <w:bCs w:val="0"/>
          <w:i w:val="0"/>
          <w:iCs w:val="0"/>
          <w:rtl w:val="0"/>
          <w:lang w:val="zh-CN" w:eastAsia="zh-CN"/>
        </w:rPr>
        <w:t>的游戏上，第一次在</w:t>
      </w:r>
      <w:r>
        <w:rPr>
          <w:rtl w:val="0"/>
        </w:rPr>
        <w:t>end-to-end</w:t>
      </w:r>
      <w:r>
        <w:rPr>
          <w:rFonts w:ascii="Arial Unicode MS" w:cs="Arial Unicode MS" w:hAnsi="Arial Unicode MS" w:eastAsia="Arial Unicode MS" w:hint="eastAsia"/>
          <w:b w:val="0"/>
          <w:bCs w:val="0"/>
          <w:i w:val="0"/>
          <w:iCs w:val="0"/>
          <w:rtl w:val="0"/>
          <w:lang w:val="zh-CN" w:eastAsia="zh-CN"/>
        </w:rPr>
        <w:t>的游戏控制上达到了人类的水平，并在</w:t>
      </w:r>
      <w:r>
        <w:rPr>
          <w:rtl w:val="0"/>
        </w:rPr>
        <w:t>2015</w:t>
      </w:r>
      <w:r>
        <w:rPr>
          <w:rFonts w:ascii="Arial Unicode MS" w:cs="Arial Unicode MS" w:hAnsi="Arial Unicode MS" w:eastAsia="Arial Unicode MS" w:hint="eastAsia"/>
          <w:b w:val="0"/>
          <w:bCs w:val="0"/>
          <w:i w:val="0"/>
          <w:iCs w:val="0"/>
          <w:rtl w:val="0"/>
        </w:rPr>
        <w:t>年</w:t>
      </w:r>
      <w:r>
        <w:rPr>
          <w:rtl w:val="0"/>
        </w:rPr>
        <w:t xml:space="preserve">NATURE </w:t>
      </w:r>
      <w:r>
        <w:rPr>
          <w:rFonts w:ascii="Arial Unicode MS" w:cs="Arial Unicode MS" w:hAnsi="Arial Unicode MS" w:eastAsia="Arial Unicode MS" w:hint="eastAsia"/>
          <w:b w:val="0"/>
          <w:bCs w:val="0"/>
          <w:i w:val="0"/>
          <w:iCs w:val="0"/>
          <w:rtl w:val="0"/>
          <w:lang w:val="zh-CN" w:eastAsia="zh-CN"/>
        </w:rPr>
        <w:t>杂志上发表《</w:t>
      </w:r>
      <w:r>
        <w:rPr>
          <w:rtl w:val="0"/>
          <w:lang w:val="en-US"/>
        </w:rPr>
        <w:t>Human-level control through deep reinforcement learning</w:t>
      </w:r>
      <w:r>
        <w:rPr>
          <w:rFonts w:ascii="Arial Unicode MS" w:cs="Arial Unicode MS" w:hAnsi="Arial Unicode MS" w:eastAsia="Arial Unicode MS" w:hint="eastAsia"/>
          <w:b w:val="0"/>
          <w:bCs w:val="0"/>
          <w:i w:val="0"/>
          <w:iCs w:val="0"/>
          <w:rtl w:val="0"/>
          <w:lang w:val="zh-CN" w:eastAsia="zh-CN"/>
        </w:rPr>
        <w:t>》进一步改进网络结构，提高性能。为了进一步减小对于</w:t>
      </w:r>
      <w:r>
        <w:rPr>
          <w:rtl w:val="0"/>
          <w:lang w:val="fr-FR"/>
        </w:rPr>
        <w:t>Q</w:t>
      </w:r>
      <w:r>
        <w:rPr>
          <w:rFonts w:ascii="Arial Unicode MS" w:cs="Arial Unicode MS" w:hAnsi="Arial Unicode MS" w:eastAsia="Arial Unicode MS" w:hint="eastAsia"/>
          <w:b w:val="0"/>
          <w:bCs w:val="0"/>
          <w:i w:val="0"/>
          <w:iCs w:val="0"/>
          <w:rtl w:val="0"/>
          <w:lang w:val="zh-CN" w:eastAsia="zh-CN"/>
        </w:rPr>
        <w:t>值估计的偏差，在</w:t>
      </w:r>
      <w:r>
        <w:rPr>
          <w:rtl w:val="0"/>
        </w:rPr>
        <w:t>2015</w:t>
      </w:r>
      <w:r>
        <w:rPr>
          <w:rFonts w:ascii="Arial Unicode MS" w:cs="Arial Unicode MS" w:hAnsi="Arial Unicode MS" w:eastAsia="Arial Unicode MS" w:hint="eastAsia"/>
          <w:b w:val="0"/>
          <w:bCs w:val="0"/>
          <w:i w:val="0"/>
          <w:iCs w:val="0"/>
          <w:rtl w:val="0"/>
        </w:rPr>
        <w:t>年，</w:t>
      </w:r>
      <w:r>
        <w:rPr>
          <w:rtl w:val="0"/>
          <w:lang w:val="nl-NL"/>
        </w:rPr>
        <w:t xml:space="preserve">Hado van Hasselt </w:t>
      </w:r>
      <w:r>
        <w:rPr>
          <w:rFonts w:ascii="Arial Unicode MS" w:cs="Arial Unicode MS" w:hAnsi="Arial Unicode MS" w:eastAsia="Arial Unicode MS" w:hint="eastAsia"/>
          <w:b w:val="0"/>
          <w:bCs w:val="0"/>
          <w:i w:val="0"/>
          <w:iCs w:val="0"/>
          <w:rtl w:val="0"/>
          <w:lang w:val="zh-CN" w:eastAsia="zh-CN"/>
        </w:rPr>
        <w:t>等人提出了</w:t>
      </w:r>
      <w:r>
        <w:rPr>
          <w:rtl w:val="0"/>
          <w:lang w:val="en-US"/>
        </w:rPr>
        <w:t xml:space="preserve">Double Q-learning </w:t>
      </w:r>
      <w:r>
        <w:rPr>
          <w:rFonts w:ascii="Arial Unicode MS" w:cs="Arial Unicode MS" w:hAnsi="Arial Unicode MS" w:eastAsia="Arial Unicode MS" w:hint="eastAsia"/>
          <w:b w:val="0"/>
          <w:bCs w:val="0"/>
          <w:i w:val="0"/>
          <w:iCs w:val="0"/>
          <w:rtl w:val="0"/>
          <w:lang w:val="zh-CN" w:eastAsia="zh-CN"/>
        </w:rPr>
        <w:t>学习方法。同时为了解决在序列决策中</w:t>
      </w:r>
      <w:r>
        <w:rPr>
          <w:rtl w:val="0"/>
          <w:lang w:val="en-US"/>
        </w:rPr>
        <w:t>reward</w:t>
      </w:r>
      <w:r>
        <w:rPr>
          <w:rFonts w:ascii="Arial Unicode MS" w:cs="Arial Unicode MS" w:hAnsi="Arial Unicode MS" w:eastAsia="Arial Unicode MS" w:hint="eastAsia"/>
          <w:b w:val="0"/>
          <w:bCs w:val="0"/>
          <w:i w:val="0"/>
          <w:iCs w:val="0"/>
          <w:rtl w:val="0"/>
          <w:lang w:val="zh-CN" w:eastAsia="zh-CN"/>
        </w:rPr>
        <w:t>稀疏所带来的</w:t>
      </w:r>
      <w:r>
        <w:rPr>
          <w:rtl w:val="0"/>
          <w:lang w:val="en-US"/>
        </w:rPr>
        <w:t>Experience reply</w:t>
      </w:r>
      <w:r>
        <w:rPr>
          <w:rFonts w:ascii="Arial Unicode MS" w:cs="Arial Unicode MS" w:hAnsi="Arial Unicode MS" w:eastAsia="Arial Unicode MS" w:hint="eastAsia"/>
          <w:b w:val="0"/>
          <w:bCs w:val="0"/>
          <w:i w:val="0"/>
          <w:iCs w:val="0"/>
          <w:rtl w:val="0"/>
          <w:lang w:val="zh-CN" w:eastAsia="zh-CN"/>
        </w:rPr>
        <w:t>效率低下的问题，</w:t>
      </w:r>
      <w:r>
        <w:rPr>
          <w:rtl w:val="0"/>
          <w:lang w:val="de-DE"/>
        </w:rPr>
        <w:t>Tom Schaul</w:t>
      </w:r>
      <w:r>
        <w:rPr>
          <w:rFonts w:ascii="Arial Unicode MS" w:cs="Arial Unicode MS" w:hAnsi="Arial Unicode MS" w:eastAsia="Arial Unicode MS" w:hint="eastAsia"/>
          <w:b w:val="0"/>
          <w:bCs w:val="0"/>
          <w:i w:val="0"/>
          <w:iCs w:val="0"/>
          <w:rtl w:val="0"/>
          <w:lang w:val="zh-TW" w:eastAsia="zh-TW"/>
        </w:rPr>
        <w:t>等人在</w:t>
      </w:r>
      <w:r>
        <w:rPr>
          <w:rtl w:val="0"/>
        </w:rPr>
        <w:t>2016</w:t>
      </w:r>
      <w:r>
        <w:rPr>
          <w:rFonts w:ascii="Arial Unicode MS" w:cs="Arial Unicode MS" w:hAnsi="Arial Unicode MS" w:eastAsia="Arial Unicode MS" w:hint="eastAsia"/>
          <w:b w:val="0"/>
          <w:bCs w:val="0"/>
          <w:i w:val="0"/>
          <w:iCs w:val="0"/>
          <w:rtl w:val="0"/>
          <w:lang w:val="zh-CN" w:eastAsia="zh-CN"/>
        </w:rPr>
        <w:t>年提出使用</w:t>
      </w:r>
      <w:r>
        <w:rPr>
          <w:rtl w:val="0"/>
          <w:lang w:val="en-US"/>
        </w:rPr>
        <w:t>Prioritized Experience Reply</w:t>
      </w:r>
      <w:r>
        <w:rPr>
          <w:rFonts w:ascii="Arial Unicode MS" w:cs="Arial Unicode MS" w:hAnsi="Arial Unicode MS" w:eastAsia="Arial Unicode MS" w:hint="eastAsia"/>
          <w:b w:val="0"/>
          <w:bCs w:val="0"/>
          <w:i w:val="0"/>
          <w:iCs w:val="0"/>
          <w:rtl w:val="0"/>
          <w:lang w:val="zh-CN" w:eastAsia="zh-CN"/>
        </w:rPr>
        <w:t>来改变</w:t>
      </w:r>
      <w:r>
        <w:rPr>
          <w:rtl w:val="0"/>
          <w:lang w:val="en-US"/>
        </w:rPr>
        <w:t>Memory</w:t>
      </w:r>
      <w:r>
        <w:rPr>
          <w:rFonts w:ascii="Arial Unicode MS" w:cs="Arial Unicode MS" w:hAnsi="Arial Unicode MS" w:eastAsia="Arial Unicode MS" w:hint="eastAsia"/>
          <w:b w:val="0"/>
          <w:bCs w:val="0"/>
          <w:i w:val="0"/>
          <w:iCs w:val="0"/>
          <w:rtl w:val="0"/>
          <w:lang w:val="zh-CN" w:eastAsia="zh-CN"/>
        </w:rPr>
        <w:t>抽样策略。</w:t>
      </w:r>
      <w:r>
        <w:rPr>
          <w:rtl w:val="0"/>
        </w:rPr>
        <w:t>Ziyu Wang</w:t>
      </w:r>
      <w:r>
        <w:rPr>
          <w:rFonts w:ascii="Arial Unicode MS" w:cs="Arial Unicode MS" w:hAnsi="Arial Unicode MS" w:eastAsia="Arial Unicode MS" w:hint="eastAsia"/>
          <w:b w:val="0"/>
          <w:bCs w:val="0"/>
          <w:i w:val="0"/>
          <w:iCs w:val="0"/>
          <w:rtl w:val="0"/>
          <w:lang w:val="zh-TW" w:eastAsia="zh-TW"/>
        </w:rPr>
        <w:t>等人在</w:t>
      </w:r>
      <w:r>
        <w:rPr>
          <w:rtl w:val="0"/>
        </w:rPr>
        <w:t>2016</w:t>
      </w:r>
      <w:r>
        <w:rPr>
          <w:rFonts w:ascii="Arial Unicode MS" w:cs="Arial Unicode MS" w:hAnsi="Arial Unicode MS" w:eastAsia="Arial Unicode MS" w:hint="eastAsia"/>
          <w:b w:val="0"/>
          <w:bCs w:val="0"/>
          <w:i w:val="0"/>
          <w:iCs w:val="0"/>
          <w:rtl w:val="0"/>
          <w:lang w:val="zh-CN" w:eastAsia="zh-CN"/>
        </w:rPr>
        <w:t>年提出一种新的网络结构，将</w:t>
      </w:r>
      <w:r>
        <w:rPr>
          <w:rtl w:val="0"/>
          <w:lang w:val="fr-FR"/>
        </w:rPr>
        <w:t>Q</w:t>
      </w:r>
      <w:r>
        <w:rPr>
          <w:rFonts w:ascii="Arial Unicode MS" w:cs="Arial Unicode MS" w:hAnsi="Arial Unicode MS" w:eastAsia="Arial Unicode MS" w:hint="eastAsia"/>
          <w:b w:val="0"/>
          <w:bCs w:val="0"/>
          <w:i w:val="0"/>
          <w:iCs w:val="0"/>
          <w:rtl w:val="0"/>
          <w:lang w:val="zh-CN" w:eastAsia="zh-CN"/>
        </w:rPr>
        <w:t>值分解为</w:t>
      </w:r>
      <w:r>
        <w:rPr>
          <w:rtl w:val="0"/>
          <w:lang w:val="en-US"/>
        </w:rPr>
        <w:t>state-value</w:t>
      </w:r>
      <w:r>
        <w:rPr>
          <w:rFonts w:ascii="Arial Unicode MS" w:cs="Arial Unicode MS" w:hAnsi="Arial Unicode MS" w:eastAsia="Arial Unicode MS" w:hint="eastAsia"/>
          <w:b w:val="0"/>
          <w:bCs w:val="0"/>
          <w:i w:val="0"/>
          <w:iCs w:val="0"/>
          <w:rtl w:val="0"/>
          <w:lang w:val="zh-CN" w:eastAsia="zh-CN"/>
        </w:rPr>
        <w:t>和</w:t>
      </w:r>
      <w:r>
        <w:rPr>
          <w:rtl w:val="0"/>
          <w:lang w:val="en-US"/>
        </w:rPr>
        <w:t>advantages for each action</w:t>
      </w:r>
      <w:r>
        <w:rPr>
          <w:rFonts w:ascii="Arial Unicode MS" w:cs="Arial Unicode MS" w:hAnsi="Arial Unicode MS" w:eastAsia="Arial Unicode MS" w:hint="eastAsia"/>
          <w:b w:val="0"/>
          <w:bCs w:val="0"/>
          <w:i w:val="0"/>
          <w:iCs w:val="0"/>
          <w:rtl w:val="0"/>
          <w:lang w:val="zh-CN" w:eastAsia="zh-CN"/>
        </w:rPr>
        <w:t>，提高了</w:t>
      </w:r>
      <w:r>
        <w:rPr>
          <w:rtl w:val="0"/>
          <w:lang w:val="de-DE"/>
        </w:rPr>
        <w:t>DRN</w:t>
      </w:r>
      <w:r>
        <w:rPr>
          <w:rFonts w:ascii="Arial Unicode MS" w:cs="Arial Unicode MS" w:hAnsi="Arial Unicode MS" w:eastAsia="Arial Unicode MS" w:hint="eastAsia"/>
          <w:b w:val="0"/>
          <w:bCs w:val="0"/>
          <w:i w:val="0"/>
          <w:iCs w:val="0"/>
          <w:rtl w:val="0"/>
          <w:lang w:val="zh-CN" w:eastAsia="zh-CN"/>
        </w:rPr>
        <w:t>在</w:t>
      </w:r>
      <w:r>
        <w:rPr>
          <w:rtl w:val="0"/>
          <w:lang w:val="en-US"/>
        </w:rPr>
        <w:t>Atari</w:t>
      </w:r>
      <w:r>
        <w:rPr>
          <w:rFonts w:ascii="Arial Unicode MS" w:cs="Arial Unicode MS" w:hAnsi="Arial Unicode MS" w:eastAsia="Arial Unicode MS" w:hint="eastAsia"/>
          <w:b w:val="0"/>
          <w:bCs w:val="0"/>
          <w:i w:val="0"/>
          <w:iCs w:val="0"/>
          <w:rtl w:val="0"/>
          <w:lang w:val="zh-CN" w:eastAsia="zh-CN"/>
        </w:rPr>
        <w:t>上最后效果</w:t>
      </w:r>
      <w:r>
        <w:rPr>
          <w:rFonts w:ascii="Arial Unicode MS" w:cs="Arial Unicode MS" w:hAnsi="Arial Unicode MS" w:eastAsia="Arial Unicode MS" w:hint="eastAsia"/>
          <w:b w:val="0"/>
          <w:bCs w:val="0"/>
          <w:i w:val="0"/>
          <w:iCs w:val="0"/>
          <w:rtl w:val="0"/>
          <w:lang w:val="zh-CN" w:eastAsia="zh-CN"/>
        </w:rPr>
        <w:t>。为了改进</w:t>
      </w:r>
      <w:r>
        <w:rPr>
          <w:rtl w:val="0"/>
          <w:lang w:val="zh-CN" w:eastAsia="zh-CN"/>
        </w:rPr>
        <w:t>DRN</w:t>
      </w:r>
      <w:r>
        <w:rPr>
          <w:rFonts w:ascii="Arial Unicode MS" w:cs="Arial Unicode MS" w:hAnsi="Arial Unicode MS" w:eastAsia="Arial Unicode MS" w:hint="eastAsia"/>
          <w:b w:val="0"/>
          <w:bCs w:val="0"/>
          <w:i w:val="0"/>
          <w:iCs w:val="0"/>
          <w:rtl w:val="0"/>
          <w:lang w:val="zh-CN" w:eastAsia="zh-CN"/>
        </w:rPr>
        <w:t>的学习速度，</w:t>
      </w:r>
      <w:r>
        <w:rPr>
          <w:rtl w:val="0"/>
        </w:rPr>
        <w:t>Volodymyr Mnih</w:t>
      </w:r>
      <w:r>
        <w:rPr>
          <w:rFonts w:ascii="Arial Unicode MS" w:cs="Arial Unicode MS" w:hAnsi="Arial Unicode MS" w:eastAsia="Arial Unicode MS" w:hint="eastAsia"/>
          <w:b w:val="0"/>
          <w:bCs w:val="0"/>
          <w:i w:val="0"/>
          <w:iCs w:val="0"/>
          <w:rtl w:val="0"/>
          <w:lang w:val="zh-CN" w:eastAsia="zh-CN"/>
        </w:rPr>
        <w:t>等人在</w:t>
      </w:r>
      <w:r>
        <w:rPr>
          <w:rtl w:val="0"/>
          <w:lang w:val="zh-CN" w:eastAsia="zh-CN"/>
        </w:rPr>
        <w:t>2016</w:t>
      </w:r>
      <w:r>
        <w:rPr>
          <w:rFonts w:ascii="Arial Unicode MS" w:cs="Arial Unicode MS" w:hAnsi="Arial Unicode MS" w:eastAsia="Arial Unicode MS" w:hint="eastAsia"/>
          <w:b w:val="0"/>
          <w:bCs w:val="0"/>
          <w:i w:val="0"/>
          <w:iCs w:val="0"/>
          <w:rtl w:val="0"/>
          <w:lang w:val="zh-CN" w:eastAsia="zh-CN"/>
        </w:rPr>
        <w:t>年提出一种异步学习算法：</w:t>
      </w:r>
      <w:r>
        <w:rPr>
          <w:rtl w:val="0"/>
          <w:lang w:val="zh-CN" w:eastAsia="zh-CN"/>
        </w:rPr>
        <w:t>asynchronous advantage actor-critic</w:t>
      </w:r>
      <w:r>
        <w:rPr>
          <w:rFonts w:ascii="Arial Unicode MS" w:cs="Arial Unicode MS" w:hAnsi="Arial Unicode MS" w:eastAsia="Arial Unicode MS" w:hint="eastAsia"/>
          <w:b w:val="0"/>
          <w:bCs w:val="0"/>
          <w:i w:val="0"/>
          <w:iCs w:val="0"/>
          <w:rtl w:val="0"/>
          <w:lang w:val="zh-CN" w:eastAsia="zh-CN"/>
        </w:rPr>
        <w:t>（</w:t>
      </w:r>
      <w:r>
        <w:rPr>
          <w:rtl w:val="0"/>
          <w:lang w:val="zh-CN" w:eastAsia="zh-CN"/>
        </w:rPr>
        <w:t>A3C</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此外，结合</w:t>
      </w:r>
      <w:r>
        <w:rPr>
          <w:rtl w:val="0"/>
          <w:lang w:val="de-DE"/>
        </w:rPr>
        <w:t>DRN</w:t>
      </w:r>
      <w:r>
        <w:rPr>
          <w:rFonts w:ascii="Arial Unicode MS" w:cs="Arial Unicode MS" w:hAnsi="Arial Unicode MS" w:eastAsia="Arial Unicode MS" w:hint="eastAsia"/>
          <w:b w:val="0"/>
          <w:bCs w:val="0"/>
          <w:i w:val="0"/>
          <w:iCs w:val="0"/>
          <w:rtl w:val="0"/>
          <w:lang w:val="zh-CN" w:eastAsia="zh-CN"/>
        </w:rPr>
        <w:t>和</w:t>
      </w:r>
      <w:r>
        <w:rPr>
          <w:rtl w:val="0"/>
          <w:lang w:val="en-US"/>
        </w:rPr>
        <w:t>Monte Carlo tree search</w:t>
      </w:r>
      <w:r>
        <w:rPr>
          <w:rFonts w:ascii="Arial Unicode MS" w:cs="Arial Unicode MS" w:hAnsi="Arial Unicode MS" w:eastAsia="Arial Unicode MS" w:hint="eastAsia"/>
          <w:b w:val="0"/>
          <w:bCs w:val="0"/>
          <w:i w:val="0"/>
          <w:iCs w:val="0"/>
          <w:rtl w:val="0"/>
          <w:lang w:val="zh-TW" w:eastAsia="zh-TW"/>
        </w:rPr>
        <w:t>的</w:t>
      </w:r>
      <w:r>
        <w:rPr>
          <w:rtl w:val="0"/>
          <w:lang w:val="it-IT"/>
        </w:rPr>
        <w:t>AlphaGo</w:t>
      </w:r>
      <w:r>
        <w:rPr>
          <w:rFonts w:ascii="Arial Unicode MS" w:cs="Arial Unicode MS" w:hAnsi="Arial Unicode MS" w:eastAsia="Arial Unicode MS" w:hint="eastAsia"/>
          <w:b w:val="0"/>
          <w:bCs w:val="0"/>
          <w:i w:val="0"/>
          <w:iCs w:val="0"/>
          <w:rtl w:val="0"/>
          <w:lang w:val="zh-CN" w:eastAsia="zh-CN"/>
        </w:rPr>
        <w:t>在</w:t>
      </w:r>
      <w:r>
        <w:rPr>
          <w:rtl w:val="0"/>
        </w:rPr>
        <w:t>2015</w:t>
      </w:r>
      <w:r>
        <w:rPr>
          <w:rFonts w:ascii="Arial Unicode MS" w:cs="Arial Unicode MS" w:hAnsi="Arial Unicode MS" w:eastAsia="Arial Unicode MS" w:hint="eastAsia"/>
          <w:b w:val="0"/>
          <w:bCs w:val="0"/>
          <w:i w:val="0"/>
          <w:iCs w:val="0"/>
          <w:rtl w:val="0"/>
        </w:rPr>
        <w:t>年</w:t>
      </w:r>
      <w:r>
        <w:rPr>
          <w:rtl w:val="0"/>
          <w:lang w:val="ru-RU"/>
        </w:rPr>
        <w:t>4:1</w:t>
      </w:r>
      <w:r>
        <w:rPr>
          <w:rFonts w:ascii="Arial Unicode MS" w:cs="Arial Unicode MS" w:hAnsi="Arial Unicode MS" w:eastAsia="Arial Unicode MS" w:hint="eastAsia"/>
          <w:b w:val="0"/>
          <w:bCs w:val="0"/>
          <w:i w:val="0"/>
          <w:iCs w:val="0"/>
          <w:rtl w:val="0"/>
          <w:lang w:val="zh-CN" w:eastAsia="zh-CN"/>
        </w:rPr>
        <w:t>击败顶尖职业棋手李世乭，代表着</w:t>
      </w:r>
      <w:r>
        <w:rPr>
          <w:rtl w:val="0"/>
          <w:lang w:val="de-DE"/>
        </w:rPr>
        <w:t>DRN</w:t>
      </w:r>
      <w:r>
        <w:rPr>
          <w:rFonts w:ascii="Arial Unicode MS" w:cs="Arial Unicode MS" w:hAnsi="Arial Unicode MS" w:eastAsia="Arial Unicode MS" w:hint="eastAsia"/>
          <w:b w:val="0"/>
          <w:bCs w:val="0"/>
          <w:i w:val="0"/>
          <w:iCs w:val="0"/>
          <w:rtl w:val="0"/>
          <w:lang w:val="zh-CN" w:eastAsia="zh-CN"/>
        </w:rPr>
        <w:t>在实际运用中具有重要的价值。</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研究目标：</w:t>
      </w:r>
    </w:p>
    <w:p>
      <w:pPr>
        <w:pStyle w:val="正文"/>
        <w:bidi w:val="0"/>
      </w:pPr>
      <w:r>
        <w:rPr>
          <w:rFonts w:ascii="Arial Unicode MS" w:cs="Arial Unicode MS" w:hAnsi="Arial Unicode MS" w:eastAsia="Arial Unicode MS" w:hint="eastAsia"/>
          <w:b w:val="0"/>
          <w:bCs w:val="0"/>
          <w:i w:val="0"/>
          <w:iCs w:val="0"/>
          <w:rtl w:val="0"/>
          <w:lang w:val="zh-CN" w:eastAsia="zh-CN"/>
        </w:rPr>
        <w:t>改进已有</w:t>
      </w:r>
      <w:r>
        <w:rPr>
          <w:rtl w:val="0"/>
          <w:lang w:val="de-DE"/>
        </w:rPr>
        <w:t>DRN</w:t>
      </w:r>
      <w:r>
        <w:rPr>
          <w:rFonts w:ascii="Arial Unicode MS" w:cs="Arial Unicode MS" w:hAnsi="Arial Unicode MS" w:eastAsia="Arial Unicode MS" w:hint="eastAsia"/>
          <w:b w:val="0"/>
          <w:bCs w:val="0"/>
          <w:i w:val="0"/>
          <w:iCs w:val="0"/>
          <w:rtl w:val="0"/>
          <w:lang w:val="zh-CN" w:eastAsia="zh-CN"/>
        </w:rPr>
        <w:t>网络结构，设计新的学习目标，加速</w:t>
      </w:r>
      <w:r>
        <w:rPr>
          <w:rtl w:val="0"/>
          <w:lang w:val="de-DE"/>
        </w:rPr>
        <w:t>DRN</w:t>
      </w:r>
      <w:r>
        <w:rPr>
          <w:rFonts w:ascii="Arial Unicode MS" w:cs="Arial Unicode MS" w:hAnsi="Arial Unicode MS" w:eastAsia="Arial Unicode MS" w:hint="eastAsia"/>
          <w:b w:val="0"/>
          <w:bCs w:val="0"/>
          <w:i w:val="0"/>
          <w:iCs w:val="0"/>
          <w:rtl w:val="0"/>
          <w:lang w:val="zh-TW" w:eastAsia="zh-TW"/>
        </w:rPr>
        <w:t>的收敛速度</w:t>
      </w:r>
      <w:r>
        <w:rPr>
          <w:rFonts w:ascii="Arial Unicode MS" w:cs="Arial Unicode MS" w:hAnsi="Arial Unicode MS" w:eastAsia="Arial Unicode MS" w:hint="eastAsia"/>
          <w:b w:val="0"/>
          <w:bCs w:val="0"/>
          <w:i w:val="0"/>
          <w:iCs w:val="0"/>
          <w:rtl w:val="0"/>
          <w:lang w:val="zh-CN" w:eastAsia="zh-CN"/>
        </w:rPr>
        <w:t>，同时探索在</w:t>
      </w:r>
      <w:r>
        <w:rPr>
          <w:rtl w:val="0"/>
          <w:lang w:val="zh-CN" w:eastAsia="zh-CN"/>
        </w:rPr>
        <w:t>Multi-agent System</w:t>
      </w:r>
      <w:r>
        <w:rPr>
          <w:rFonts w:ascii="Arial Unicode MS" w:cs="Arial Unicode MS" w:hAnsi="Arial Unicode MS" w:eastAsia="Arial Unicode MS" w:hint="eastAsia"/>
          <w:b w:val="0"/>
          <w:bCs w:val="0"/>
          <w:i w:val="0"/>
          <w:iCs w:val="0"/>
          <w:rtl w:val="0"/>
          <w:lang w:val="zh-CN" w:eastAsia="zh-CN"/>
        </w:rPr>
        <w:t>下基于</w:t>
      </w:r>
      <w:r>
        <w:rPr>
          <w:rtl w:val="0"/>
          <w:lang w:val="zh-CN" w:eastAsia="zh-CN"/>
        </w:rPr>
        <w:t>DRL</w:t>
      </w:r>
      <w:r>
        <w:rPr>
          <w:rFonts w:ascii="Arial Unicode MS" w:cs="Arial Unicode MS" w:hAnsi="Arial Unicode MS" w:eastAsia="Arial Unicode MS" w:hint="eastAsia"/>
          <w:b w:val="0"/>
          <w:bCs w:val="0"/>
          <w:i w:val="0"/>
          <w:iCs w:val="0"/>
          <w:rtl w:val="0"/>
          <w:lang w:val="zh-CN" w:eastAsia="zh-CN"/>
        </w:rPr>
        <w:t>的协作算法设计</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ja-JP" w:eastAsia="ja-JP"/>
        </w:rPr>
        <w:t>研究内容：</w:t>
      </w:r>
    </w:p>
    <w:p>
      <w:pPr>
        <w:pStyle w:val="正文"/>
        <w:bidi w:val="0"/>
      </w:pPr>
      <w:r>
        <w:rPr>
          <w:rFonts w:ascii="Arial Unicode MS" w:cs="Arial Unicode MS" w:hAnsi="Arial Unicode MS" w:eastAsia="Arial Unicode MS" w:hint="eastAsia"/>
          <w:b w:val="0"/>
          <w:bCs w:val="0"/>
          <w:i w:val="0"/>
          <w:iCs w:val="0"/>
          <w:rtl w:val="0"/>
          <w:lang w:val="zh-CN" w:eastAsia="zh-CN"/>
        </w:rPr>
        <w:t>探索如果在已经有一部分</w:t>
      </w:r>
      <w:r>
        <w:rPr>
          <w:rtl w:val="0"/>
          <w:lang w:val="de-DE"/>
        </w:rPr>
        <w:t>Demonstration</w:t>
      </w:r>
      <w:r>
        <w:rPr>
          <w:rFonts w:ascii="Arial Unicode MS" w:cs="Arial Unicode MS" w:hAnsi="Arial Unicode MS" w:eastAsia="Arial Unicode MS" w:hint="eastAsia"/>
          <w:b w:val="0"/>
          <w:bCs w:val="0"/>
          <w:i w:val="0"/>
          <w:iCs w:val="0"/>
          <w:rtl w:val="0"/>
          <w:lang w:val="zh-CN" w:eastAsia="zh-CN"/>
        </w:rPr>
        <w:t>的情况下，如何设计网络结构与学习目标，加速</w:t>
      </w:r>
      <w:r>
        <w:rPr>
          <w:rtl w:val="0"/>
          <w:lang w:val="de-DE"/>
        </w:rPr>
        <w:t>DRN</w:t>
      </w:r>
      <w:r>
        <w:rPr>
          <w:rFonts w:ascii="Arial Unicode MS" w:cs="Arial Unicode MS" w:hAnsi="Arial Unicode MS" w:eastAsia="Arial Unicode MS" w:hint="eastAsia"/>
          <w:b w:val="0"/>
          <w:bCs w:val="0"/>
          <w:i w:val="0"/>
          <w:iCs w:val="0"/>
          <w:rtl w:val="0"/>
          <w:lang w:val="zh-CN" w:eastAsia="zh-CN"/>
        </w:rPr>
        <w:t>的收敛速度与提高性能；探索如果不同任务间具有相似性，如何利用已有网络，加速</w:t>
      </w:r>
      <w:r>
        <w:rPr>
          <w:rtl w:val="0"/>
          <w:lang w:val="de-DE"/>
        </w:rPr>
        <w:t>DRN</w:t>
      </w:r>
      <w:r>
        <w:rPr>
          <w:rFonts w:ascii="Arial Unicode MS" w:cs="Arial Unicode MS" w:hAnsi="Arial Unicode MS" w:eastAsia="Arial Unicode MS" w:hint="eastAsia"/>
          <w:b w:val="0"/>
          <w:bCs w:val="0"/>
          <w:i w:val="0"/>
          <w:iCs w:val="0"/>
          <w:rtl w:val="0"/>
          <w:lang w:val="zh-CN" w:eastAsia="zh-CN"/>
        </w:rPr>
        <w:t>的收敛速度与提高性能。</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研究方法</w:t>
      </w:r>
      <w:r>
        <w:rPr>
          <w:rFonts w:ascii="Arial Unicode MS" w:cs="Arial Unicode MS" w:hAnsi="Arial Unicode MS" w:eastAsia="Arial Unicode MS" w:hint="eastAsia"/>
          <w:b w:val="0"/>
          <w:bCs w:val="0"/>
          <w:i w:val="0"/>
          <w:iCs w:val="0"/>
          <w:rtl w:val="0"/>
          <w:lang w:val="zh-CN" w:eastAsia="zh-CN"/>
        </w:rPr>
        <w:t>与</w:t>
      </w:r>
      <w:r>
        <w:rPr>
          <w:rFonts w:ascii="Arial Unicode MS" w:cs="Arial Unicode MS" w:hAnsi="Arial Unicode MS" w:eastAsia="Arial Unicode MS" w:hint="eastAsia"/>
          <w:b w:val="0"/>
          <w:bCs w:val="0"/>
          <w:i w:val="0"/>
          <w:iCs w:val="0"/>
          <w:rtl w:val="0"/>
          <w:lang w:val="zh-CN" w:eastAsia="zh-CN"/>
        </w:rPr>
        <w:t>手段：</w:t>
      </w:r>
    </w:p>
    <w:p>
      <w:pPr>
        <w:pStyle w:val="正文"/>
        <w:bidi w:val="0"/>
      </w:pPr>
      <w:r>
        <w:rPr>
          <w:rFonts w:ascii="Arial Unicode MS" w:cs="Arial Unicode MS" w:hAnsi="Arial Unicode MS" w:eastAsia="Arial Unicode MS" w:hint="eastAsia"/>
          <w:b w:val="0"/>
          <w:bCs w:val="0"/>
          <w:i w:val="0"/>
          <w:iCs w:val="0"/>
          <w:rtl w:val="0"/>
          <w:lang w:val="zh-CN" w:eastAsia="zh-CN"/>
        </w:rPr>
        <w:t>首先实现</w:t>
      </w:r>
      <w:r>
        <w:rPr>
          <w:rFonts w:ascii="Arial Unicode MS" w:cs="Arial Unicode MS" w:hAnsi="Arial Unicode MS" w:eastAsia="Arial Unicode MS" w:hint="eastAsia"/>
          <w:b w:val="0"/>
          <w:bCs w:val="0"/>
          <w:i w:val="0"/>
          <w:iCs w:val="0"/>
          <w:rtl w:val="0"/>
        </w:rPr>
        <w:t>《</w:t>
      </w:r>
      <w:r>
        <w:rPr>
          <w:rtl w:val="0"/>
          <w:lang w:val="en-US"/>
        </w:rPr>
        <w:t>Playing Atari with Deep Reinforcement Learning</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zh-CN" w:eastAsia="zh-CN"/>
        </w:rPr>
        <w:t>中描述的</w:t>
      </w:r>
      <w:r>
        <w:rPr>
          <w:rtl w:val="0"/>
          <w:lang w:val="zh-CN" w:eastAsia="zh-CN"/>
        </w:rPr>
        <w:t>DQN</w:t>
      </w:r>
      <w:r>
        <w:rPr>
          <w:rFonts w:ascii="Arial Unicode MS" w:cs="Arial Unicode MS" w:hAnsi="Arial Unicode MS" w:eastAsia="Arial Unicode MS" w:hint="eastAsia"/>
          <w:b w:val="0"/>
          <w:bCs w:val="0"/>
          <w:i w:val="0"/>
          <w:iCs w:val="0"/>
          <w:rtl w:val="0"/>
          <w:lang w:val="zh-CN" w:eastAsia="zh-CN"/>
        </w:rPr>
        <w:t>算法，然后在此基础上实现《</w:t>
      </w:r>
      <w:r>
        <w:rPr>
          <w:rtl w:val="0"/>
          <w:lang w:val="en-US"/>
        </w:rPr>
        <w:t>Deep reinforcement learning with double Q-learning</w:t>
      </w:r>
      <w:r>
        <w:rPr>
          <w:rFonts w:ascii="Arial Unicode MS" w:cs="Arial Unicode MS" w:hAnsi="Arial Unicode MS" w:eastAsia="Arial Unicode MS" w:hint="eastAsia"/>
          <w:b w:val="0"/>
          <w:bCs w:val="0"/>
          <w:i w:val="0"/>
          <w:iCs w:val="0"/>
          <w:rtl w:val="0"/>
          <w:lang w:val="zh-CN" w:eastAsia="zh-CN"/>
        </w:rPr>
        <w:t>》中改进的</w:t>
      </w:r>
      <w:r>
        <w:rPr>
          <w:rtl w:val="0"/>
          <w:lang w:val="zh-CN" w:eastAsia="zh-CN"/>
        </w:rPr>
        <w:t>DQN</w:t>
      </w:r>
      <w:r>
        <w:rPr>
          <w:rFonts w:ascii="Arial Unicode MS" w:cs="Arial Unicode MS" w:hAnsi="Arial Unicode MS" w:eastAsia="Arial Unicode MS" w:hint="eastAsia"/>
          <w:b w:val="0"/>
          <w:bCs w:val="0"/>
          <w:i w:val="0"/>
          <w:iCs w:val="0"/>
          <w:rtl w:val="0"/>
          <w:lang w:val="zh-CN" w:eastAsia="zh-CN"/>
        </w:rPr>
        <w:t>算法，同时使用</w:t>
      </w:r>
      <w:r>
        <w:rPr>
          <w:rtl w:val="0"/>
          <w:lang w:val="zh-CN" w:eastAsia="zh-CN"/>
        </w:rPr>
        <w:t>OpenAI</w:t>
      </w:r>
      <w:r>
        <w:rPr>
          <w:rFonts w:ascii="Arial Unicode MS" w:cs="Arial Unicode MS" w:hAnsi="Arial Unicode MS" w:eastAsia="Arial Unicode MS" w:hint="eastAsia"/>
          <w:b w:val="0"/>
          <w:bCs w:val="0"/>
          <w:i w:val="0"/>
          <w:iCs w:val="0"/>
          <w:rtl w:val="0"/>
          <w:lang w:val="zh-CN" w:eastAsia="zh-CN"/>
        </w:rPr>
        <w:t>提供的</w:t>
      </w:r>
      <w:r>
        <w:rPr>
          <w:rtl w:val="0"/>
          <w:lang w:val="zh-CN" w:eastAsia="zh-CN"/>
        </w:rPr>
        <w:t>gym</w:t>
      </w:r>
      <w:r>
        <w:rPr>
          <w:rFonts w:ascii="Arial Unicode MS" w:cs="Arial Unicode MS" w:hAnsi="Arial Unicode MS" w:eastAsia="Arial Unicode MS" w:hint="eastAsia"/>
          <w:b w:val="0"/>
          <w:bCs w:val="0"/>
          <w:i w:val="0"/>
          <w:iCs w:val="0"/>
          <w:rtl w:val="0"/>
          <w:lang w:val="zh-CN" w:eastAsia="zh-CN"/>
        </w:rPr>
        <w:t>环境进行学习，在</w:t>
      </w:r>
      <w:r>
        <w:rPr>
          <w:rtl w:val="0"/>
          <w:lang w:val="zh-CN" w:eastAsia="zh-CN"/>
        </w:rPr>
        <w:t>Atari</w:t>
      </w:r>
      <w:r>
        <w:rPr>
          <w:rFonts w:ascii="Arial Unicode MS" w:cs="Arial Unicode MS" w:hAnsi="Arial Unicode MS" w:eastAsia="Arial Unicode MS" w:hint="eastAsia"/>
          <w:b w:val="0"/>
          <w:bCs w:val="0"/>
          <w:i w:val="0"/>
          <w:iCs w:val="0"/>
          <w:rtl w:val="0"/>
          <w:lang w:val="zh-CN" w:eastAsia="zh-CN"/>
        </w:rPr>
        <w:t>的游戏上验证</w:t>
      </w:r>
      <w:r>
        <w:rPr>
          <w:rtl w:val="0"/>
          <w:lang w:val="zh-CN" w:eastAsia="zh-CN"/>
        </w:rPr>
        <w:t>DQN</w:t>
      </w:r>
      <w:r>
        <w:rPr>
          <w:rFonts w:ascii="Arial Unicode MS" w:cs="Arial Unicode MS" w:hAnsi="Arial Unicode MS" w:eastAsia="Arial Unicode MS" w:hint="eastAsia"/>
          <w:b w:val="0"/>
          <w:bCs w:val="0"/>
          <w:i w:val="0"/>
          <w:iCs w:val="0"/>
          <w:rtl w:val="0"/>
          <w:lang w:val="zh-CN" w:eastAsia="zh-CN"/>
        </w:rPr>
        <w:t>算法的可行性，对比</w:t>
      </w:r>
      <w:r>
        <w:rPr>
          <w:rtl w:val="0"/>
          <w:lang w:val="zh-CN" w:eastAsia="zh-CN"/>
        </w:rPr>
        <w:t>A3C</w:t>
      </w:r>
      <w:r>
        <w:rPr>
          <w:rFonts w:ascii="Arial Unicode MS" w:cs="Arial Unicode MS" w:hAnsi="Arial Unicode MS" w:eastAsia="Arial Unicode MS" w:hint="eastAsia"/>
          <w:b w:val="0"/>
          <w:bCs w:val="0"/>
          <w:i w:val="0"/>
          <w:iCs w:val="0"/>
          <w:rtl w:val="0"/>
          <w:lang w:val="zh-CN" w:eastAsia="zh-CN"/>
        </w:rPr>
        <w:t>等其他</w:t>
      </w:r>
      <w:r>
        <w:rPr>
          <w:rtl w:val="0"/>
          <w:lang w:val="zh-CN" w:eastAsia="zh-CN"/>
        </w:rPr>
        <w:t>DRN</w:t>
      </w:r>
      <w:r>
        <w:rPr>
          <w:rFonts w:ascii="Arial Unicode MS" w:cs="Arial Unicode MS" w:hAnsi="Arial Unicode MS" w:eastAsia="Arial Unicode MS" w:hint="eastAsia"/>
          <w:b w:val="0"/>
          <w:bCs w:val="0"/>
          <w:i w:val="0"/>
          <w:iCs w:val="0"/>
          <w:rtl w:val="0"/>
          <w:lang w:val="zh-CN" w:eastAsia="zh-CN"/>
        </w:rPr>
        <w:t>算法，并调节不同参数，观察分析不同参数对于收敛速率的影响。其次，通过训练出的网络与人来产生示例，尝试利用示例来调整参数，加速</w:t>
      </w:r>
      <w:r>
        <w:rPr>
          <w:rtl w:val="0"/>
          <w:lang w:val="zh-CN" w:eastAsia="zh-CN"/>
        </w:rPr>
        <w:t>DRN</w:t>
      </w:r>
      <w:r>
        <w:rPr>
          <w:rFonts w:ascii="Arial Unicode MS" w:cs="Arial Unicode MS" w:hAnsi="Arial Unicode MS" w:eastAsia="Arial Unicode MS" w:hint="eastAsia"/>
          <w:b w:val="0"/>
          <w:bCs w:val="0"/>
          <w:i w:val="0"/>
          <w:iCs w:val="0"/>
          <w:rtl w:val="0"/>
          <w:lang w:val="zh-CN" w:eastAsia="zh-CN"/>
        </w:rPr>
        <w:t>网络的收敛速度，或者通过示例来影响</w:t>
      </w:r>
      <w:r>
        <w:rPr>
          <w:rtl w:val="0"/>
          <w:lang w:val="zh-CN" w:eastAsia="zh-CN"/>
        </w:rPr>
        <w:t>DQN</w:t>
      </w:r>
      <w:r>
        <w:rPr>
          <w:rFonts w:ascii="Arial Unicode MS" w:cs="Arial Unicode MS" w:hAnsi="Arial Unicode MS" w:eastAsia="Arial Unicode MS" w:hint="eastAsia"/>
          <w:b w:val="0"/>
          <w:bCs w:val="0"/>
          <w:i w:val="0"/>
          <w:iCs w:val="0"/>
          <w:rtl w:val="0"/>
          <w:lang w:val="zh-CN" w:eastAsia="zh-CN"/>
        </w:rPr>
        <w:t>算法在前期的动作选择，比如启发选择较优的动作，避免产生低质量的样例。最后，利用已经训练出的网络，并找到相似的任务，尝试使用已有网络加速相似网络的收敛速度。</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进度安排：</w:t>
      </w:r>
    </w:p>
    <w:p>
      <w:pPr>
        <w:pStyle w:val="正文"/>
        <w:bidi w:val="0"/>
      </w:pPr>
      <w:r>
        <w:rPr>
          <w:rFonts w:ascii="Arial Unicode MS" w:cs="Arial Unicode MS" w:hAnsi="Arial Unicode MS" w:eastAsia="Arial Unicode MS" w:hint="eastAsia"/>
          <w:b w:val="0"/>
          <w:bCs w:val="0"/>
          <w:i w:val="0"/>
          <w:iCs w:val="0"/>
          <w:rtl w:val="0"/>
          <w:lang w:val="zh-CN" w:eastAsia="zh-CN"/>
        </w:rPr>
        <w:t>阅读相关文献，如《</w:t>
      </w:r>
      <w:r>
        <w:rPr>
          <w:rtl w:val="0"/>
          <w:lang w:val="en-US"/>
        </w:rPr>
        <w:t>Playing Atari with Deep Reinforcement Learning</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w:t>
      </w:r>
      <w:r>
        <w:rPr>
          <w:rtl w:val="0"/>
          <w:lang w:val="en-US"/>
        </w:rPr>
        <w:t>Deep reinforcement learning with double Q-learning</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zh-CN" w:eastAsia="zh-CN"/>
        </w:rPr>
        <w:t>等，并实现最原始的</w:t>
      </w:r>
      <w:r>
        <w:rPr>
          <w:rtl w:val="0"/>
          <w:lang w:val="zh-CN" w:eastAsia="zh-CN"/>
        </w:rPr>
        <w:t>DQN</w:t>
      </w:r>
      <w:r>
        <w:rPr>
          <w:rFonts w:ascii="Arial Unicode MS" w:cs="Arial Unicode MS" w:hAnsi="Arial Unicode MS" w:eastAsia="Arial Unicode MS" w:hint="eastAsia"/>
          <w:b w:val="0"/>
          <w:bCs w:val="0"/>
          <w:i w:val="0"/>
          <w:iCs w:val="0"/>
          <w:rtl w:val="0"/>
          <w:lang w:val="zh-CN" w:eastAsia="zh-CN"/>
        </w:rPr>
        <w:t>与</w:t>
      </w:r>
      <w:r>
        <w:rPr>
          <w:rtl w:val="0"/>
          <w:lang w:val="zh-CN" w:eastAsia="zh-CN"/>
        </w:rPr>
        <w:t>Double DQN</w:t>
      </w:r>
      <w:r>
        <w:rPr>
          <w:rFonts w:ascii="Arial Unicode MS" w:cs="Arial Unicode MS" w:hAnsi="Arial Unicode MS" w:eastAsia="Arial Unicode MS" w:hint="eastAsia"/>
          <w:b w:val="0"/>
          <w:bCs w:val="0"/>
          <w:i w:val="0"/>
          <w:iCs w:val="0"/>
          <w:rtl w:val="0"/>
          <w:lang w:val="zh-CN" w:eastAsia="zh-CN"/>
        </w:rPr>
        <w:t>，了解参数意义，同时与</w:t>
      </w:r>
      <w:r>
        <w:rPr>
          <w:rtl w:val="0"/>
          <w:lang w:val="zh-CN" w:eastAsia="zh-CN"/>
        </w:rPr>
        <w:t>A3C</w:t>
      </w:r>
      <w:r>
        <w:rPr>
          <w:rFonts w:ascii="Arial Unicode MS" w:cs="Arial Unicode MS" w:hAnsi="Arial Unicode MS" w:eastAsia="Arial Unicode MS" w:hint="eastAsia"/>
          <w:b w:val="0"/>
          <w:bCs w:val="0"/>
          <w:i w:val="0"/>
          <w:iCs w:val="0"/>
          <w:rtl w:val="0"/>
          <w:lang w:val="zh-CN" w:eastAsia="zh-CN"/>
        </w:rPr>
        <w:t>等算法进行比较，加深对</w:t>
      </w:r>
      <w:r>
        <w:rPr>
          <w:rtl w:val="0"/>
          <w:lang w:val="zh-CN" w:eastAsia="zh-CN"/>
        </w:rPr>
        <w:t>DRN</w:t>
      </w:r>
      <w:r>
        <w:rPr>
          <w:rFonts w:ascii="Arial Unicode MS" w:cs="Arial Unicode MS" w:hAnsi="Arial Unicode MS" w:eastAsia="Arial Unicode MS" w:hint="eastAsia"/>
          <w:b w:val="0"/>
          <w:bCs w:val="0"/>
          <w:i w:val="0"/>
          <w:iCs w:val="0"/>
          <w:rtl w:val="0"/>
          <w:lang w:val="zh-CN" w:eastAsia="zh-CN"/>
        </w:rPr>
        <w:t>的认识与学习，同时对比基于表格</w:t>
      </w:r>
      <w:r>
        <w:rPr>
          <w:rtl w:val="0"/>
          <w:lang w:val="zh-CN" w:eastAsia="zh-CN"/>
        </w:rPr>
        <w:t>Reinforcement Learning</w:t>
      </w:r>
      <w:r>
        <w:rPr>
          <w:rFonts w:ascii="Arial Unicode MS" w:cs="Arial Unicode MS" w:hAnsi="Arial Unicode MS" w:eastAsia="Arial Unicode MS" w:hint="eastAsia"/>
          <w:b w:val="0"/>
          <w:bCs w:val="0"/>
          <w:i w:val="0"/>
          <w:iCs w:val="0"/>
          <w:rtl w:val="0"/>
          <w:lang w:val="zh-CN" w:eastAsia="zh-CN"/>
        </w:rPr>
        <w:t>，进一步深化了解</w:t>
      </w:r>
      <w:r>
        <w:rPr>
          <w:rtl w:val="0"/>
          <w:lang w:val="zh-CN" w:eastAsia="zh-CN"/>
        </w:rPr>
        <w:t>DQN</w:t>
      </w:r>
      <w:r>
        <w:rPr>
          <w:rFonts w:ascii="Arial Unicode MS" w:cs="Arial Unicode MS" w:hAnsi="Arial Unicode MS" w:eastAsia="Arial Unicode MS" w:hint="eastAsia"/>
          <w:b w:val="0"/>
          <w:bCs w:val="0"/>
          <w:i w:val="0"/>
          <w:iCs w:val="0"/>
          <w:rtl w:val="0"/>
          <w:lang w:val="zh-CN" w:eastAsia="zh-CN"/>
        </w:rPr>
        <w:t>预计一个月左右。</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尝试不同方法比如对</w:t>
      </w:r>
      <w:r>
        <w:rPr>
          <w:rtl w:val="0"/>
          <w:lang w:val="zh-CN" w:eastAsia="zh-CN"/>
        </w:rPr>
        <w:t>Memory</w:t>
      </w:r>
      <w:r>
        <w:rPr>
          <w:rFonts w:ascii="Arial Unicode MS" w:cs="Arial Unicode MS" w:hAnsi="Arial Unicode MS" w:eastAsia="Arial Unicode MS" w:hint="eastAsia"/>
          <w:b w:val="0"/>
          <w:bCs w:val="0"/>
          <w:i w:val="0"/>
          <w:iCs w:val="0"/>
          <w:rtl w:val="0"/>
          <w:lang w:val="zh-CN" w:eastAsia="zh-CN"/>
        </w:rPr>
        <w:t>的添加作限制与过滤，保留有意义的学习样例；采用启发式的学习目标，在前期就可以避免生成低质量的样例；根据不同表现来选择模型更新速度，如在前期的时候可以快速更新网络权重，使得网络调整速度加速，在中后期减小权重更新频率，降低更新权重带来的时间开销等来加速收敛速度，预计一个月左右。</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阅读迁移学习的相关文献，尝试找到不同任务相似性的衡量方法，然后使用相似性的度量来利用已有任务训练完的模型来加速未知相似任务的学习速度，同时阅读</w:t>
      </w:r>
      <w:r>
        <w:rPr>
          <w:rtl w:val="0"/>
          <w:lang w:val="zh-CN" w:eastAsia="zh-CN"/>
        </w:rPr>
        <w:t>CNN</w:t>
      </w:r>
      <w:r>
        <w:rPr>
          <w:rFonts w:ascii="Arial Unicode MS" w:cs="Arial Unicode MS" w:hAnsi="Arial Unicode MS" w:eastAsia="Arial Unicode MS" w:hint="eastAsia"/>
          <w:b w:val="0"/>
          <w:bCs w:val="0"/>
          <w:i w:val="0"/>
          <w:iCs w:val="0"/>
          <w:rtl w:val="0"/>
          <w:lang w:val="zh-CN" w:eastAsia="zh-CN"/>
        </w:rPr>
        <w:t>迁移的相关文献，参试利用已有权重迁移到未知相似任务上，预计一个月左右。</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实验方案可行性分析：</w:t>
      </w:r>
    </w:p>
    <w:p>
      <w:pPr>
        <w:pStyle w:val="正文"/>
        <w:bidi w:val="0"/>
      </w:pPr>
      <w:r>
        <w:rPr>
          <w:rFonts w:ascii="Arial Unicode MS" w:cs="Arial Unicode MS" w:hAnsi="Arial Unicode MS" w:eastAsia="Arial Unicode MS" w:hint="eastAsia"/>
          <w:b w:val="0"/>
          <w:bCs w:val="0"/>
          <w:i w:val="0"/>
          <w:iCs w:val="0"/>
          <w:rtl w:val="0"/>
          <w:lang w:val="zh-CN" w:eastAsia="zh-CN"/>
        </w:rPr>
        <w:t>目前网上相关的</w:t>
      </w:r>
      <w:r>
        <w:rPr>
          <w:rtl w:val="0"/>
          <w:lang w:val="zh-CN" w:eastAsia="zh-CN"/>
        </w:rPr>
        <w:t>Deep Learning</w:t>
      </w:r>
      <w:r>
        <w:rPr>
          <w:rFonts w:ascii="Arial Unicode MS" w:cs="Arial Unicode MS" w:hAnsi="Arial Unicode MS" w:eastAsia="Arial Unicode MS" w:hint="eastAsia"/>
          <w:b w:val="0"/>
          <w:bCs w:val="0"/>
          <w:i w:val="0"/>
          <w:iCs w:val="0"/>
          <w:rtl w:val="0"/>
          <w:lang w:val="zh-CN" w:eastAsia="zh-CN"/>
        </w:rPr>
        <w:t>框架有</w:t>
      </w:r>
      <w:r>
        <w:rPr/>
        <w:fldChar w:fldCharType="begin" w:fldLock="0"/>
      </w:r>
      <w:r>
        <w:instrText xml:space="preserve"> HYPERLINK "https://github.com/BVLC/caffe"</w:instrText>
      </w:r>
      <w:r>
        <w:rPr/>
        <w:fldChar w:fldCharType="separate" w:fldLock="0"/>
      </w:r>
      <w:r>
        <w:rPr>
          <w:rtl w:val="0"/>
          <w:lang w:val="it-IT"/>
        </w:rPr>
        <w:t>Caffe</w:t>
      </w:r>
      <w:r>
        <w:rPr/>
        <w:fldChar w:fldCharType="end" w:fldLock="0"/>
      </w:r>
      <w:r>
        <w:rPr>
          <w:rFonts w:ascii="Arial Unicode MS" w:cs="Arial Unicode MS" w:hAnsi="Arial Unicode MS" w:eastAsia="Arial Unicode MS" w:hint="eastAsia"/>
          <w:b w:val="0"/>
          <w:bCs w:val="0"/>
          <w:i w:val="0"/>
          <w:iCs w:val="0"/>
          <w:rtl w:val="0"/>
        </w:rPr>
        <w:t>、</w:t>
      </w:r>
      <w:r>
        <w:rPr/>
        <w:fldChar w:fldCharType="begin" w:fldLock="0"/>
      </w:r>
      <w:r>
        <w:instrText xml:space="preserve"> HYPERLINK "https://cntk.codeplex.com/"</w:instrText>
      </w:r>
      <w:r>
        <w:rPr/>
        <w:fldChar w:fldCharType="separate" w:fldLock="0"/>
      </w:r>
      <w:r>
        <w:rPr>
          <w:rtl w:val="0"/>
        </w:rPr>
        <w:t>CNTK</w:t>
      </w:r>
      <w:r>
        <w:rPr/>
        <w:fldChar w:fldCharType="end" w:fldLock="0"/>
      </w:r>
      <w:r>
        <w:rPr>
          <w:rFonts w:ascii="Arial Unicode MS" w:cs="Arial Unicode MS" w:hAnsi="Arial Unicode MS" w:eastAsia="Arial Unicode MS" w:hint="eastAsia"/>
          <w:b w:val="0"/>
          <w:bCs w:val="0"/>
          <w:i w:val="0"/>
          <w:iCs w:val="0"/>
          <w:rtl w:val="0"/>
        </w:rPr>
        <w:t>、</w:t>
      </w:r>
      <w:r>
        <w:rPr/>
        <w:fldChar w:fldCharType="begin" w:fldLock="0"/>
      </w:r>
      <w:r>
        <w:instrText xml:space="preserve"> HYPERLINK "https://github.com/tensorflow/tensorflow"</w:instrText>
      </w:r>
      <w:r>
        <w:rPr/>
        <w:fldChar w:fldCharType="separate" w:fldLock="0"/>
      </w:r>
      <w:r>
        <w:rPr>
          <w:rtl w:val="0"/>
          <w:lang w:val="en-US"/>
        </w:rPr>
        <w:t>TensorFlow</w:t>
      </w:r>
      <w:r>
        <w:rPr/>
        <w:fldChar w:fldCharType="end" w:fldLock="0"/>
      </w:r>
      <w:r>
        <w:rPr>
          <w:rFonts w:ascii="Arial Unicode MS" w:cs="Arial Unicode MS" w:hAnsi="Arial Unicode MS" w:eastAsia="Arial Unicode MS" w:hint="eastAsia"/>
          <w:b w:val="0"/>
          <w:bCs w:val="0"/>
          <w:i w:val="0"/>
          <w:iCs w:val="0"/>
          <w:rtl w:val="0"/>
        </w:rPr>
        <w:t>、</w:t>
      </w:r>
      <w:r>
        <w:rPr/>
        <w:fldChar w:fldCharType="begin" w:fldLock="0"/>
      </w:r>
      <w:r>
        <w:instrText xml:space="preserve"> HYPERLINK "https://github.com/Theano/Theano"</w:instrText>
      </w:r>
      <w:r>
        <w:rPr/>
        <w:fldChar w:fldCharType="separate" w:fldLock="0"/>
      </w:r>
      <w:r>
        <w:rPr>
          <w:rtl w:val="0"/>
          <w:lang w:val="en-US"/>
        </w:rPr>
        <w:t>Theano</w:t>
      </w:r>
      <w:r>
        <w:rPr/>
        <w:fldChar w:fldCharType="end" w:fldLock="0"/>
      </w:r>
      <w:r>
        <w:rPr>
          <w:rFonts w:ascii="Arial Unicode MS" w:cs="Arial Unicode MS" w:hAnsi="Arial Unicode MS" w:eastAsia="Arial Unicode MS" w:hint="eastAsia"/>
          <w:b w:val="0"/>
          <w:bCs w:val="0"/>
          <w:i w:val="0"/>
          <w:iCs w:val="0"/>
          <w:rtl w:val="0"/>
          <w:lang w:val="zh-CN" w:eastAsia="zh-CN"/>
        </w:rPr>
        <w:t>和</w:t>
      </w:r>
      <w:r>
        <w:rPr/>
        <w:fldChar w:fldCharType="begin" w:fldLock="0"/>
      </w:r>
      <w:r>
        <w:instrText xml:space="preserve"> HYPERLINK "https://github.com/torch/torch7"</w:instrText>
      </w:r>
      <w:r>
        <w:rPr/>
        <w:fldChar w:fldCharType="separate" w:fldLock="0"/>
      </w:r>
      <w:r>
        <w:rPr>
          <w:rtl w:val="0"/>
          <w:lang w:val="en-US"/>
        </w:rPr>
        <w:t>Torch</w:t>
      </w:r>
      <w:r>
        <w:rPr/>
        <w:fldChar w:fldCharType="end" w:fldLock="0"/>
      </w:r>
      <w:r>
        <w:rPr>
          <w:rFonts w:ascii="Arial Unicode MS" w:cs="Arial Unicode MS" w:hAnsi="Arial Unicode MS" w:eastAsia="Arial Unicode MS" w:hint="eastAsia"/>
          <w:b w:val="0"/>
          <w:bCs w:val="0"/>
          <w:i w:val="0"/>
          <w:iCs w:val="0"/>
          <w:rtl w:val="0"/>
          <w:lang w:val="zh-CN" w:eastAsia="zh-CN"/>
        </w:rPr>
        <w:t>，</w:t>
      </w:r>
      <w:r>
        <w:rPr>
          <w:rtl w:val="0"/>
          <w:lang w:val="zh-CN" w:eastAsia="zh-CN"/>
        </w:rPr>
        <w:t>Keras</w:t>
      </w:r>
      <w:r>
        <w:rPr>
          <w:rFonts w:ascii="Arial Unicode MS" w:cs="Arial Unicode MS" w:hAnsi="Arial Unicode MS" w:eastAsia="Arial Unicode MS" w:hint="eastAsia"/>
          <w:b w:val="0"/>
          <w:bCs w:val="0"/>
          <w:i w:val="0"/>
          <w:iCs w:val="0"/>
          <w:rtl w:val="0"/>
        </w:rPr>
        <w:t>等</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通过使用比较，预计使用</w:t>
      </w:r>
      <w:r>
        <w:rPr>
          <w:rtl w:val="0"/>
          <w:lang w:val="zh-CN" w:eastAsia="zh-CN"/>
        </w:rPr>
        <w:t>Google</w:t>
      </w:r>
      <w:r>
        <w:rPr>
          <w:rFonts w:ascii="Arial Unicode MS" w:cs="Arial Unicode MS" w:hAnsi="Arial Unicode MS" w:eastAsia="Arial Unicode MS" w:hint="eastAsia"/>
          <w:b w:val="0"/>
          <w:bCs w:val="0"/>
          <w:i w:val="0"/>
          <w:iCs w:val="0"/>
          <w:rtl w:val="0"/>
          <w:lang w:val="zh-CN" w:eastAsia="zh-CN"/>
        </w:rPr>
        <w:t>开源的</w:t>
      </w:r>
      <w:r>
        <w:rPr>
          <w:rtl w:val="0"/>
          <w:lang w:val="zh-CN" w:eastAsia="zh-CN"/>
        </w:rPr>
        <w:t>TensorFlow</w:t>
      </w:r>
      <w:r>
        <w:rPr>
          <w:rFonts w:ascii="Arial Unicode MS" w:cs="Arial Unicode MS" w:hAnsi="Arial Unicode MS" w:eastAsia="Arial Unicode MS" w:hint="eastAsia"/>
          <w:b w:val="0"/>
          <w:bCs w:val="0"/>
          <w:i w:val="0"/>
          <w:iCs w:val="0"/>
          <w:rtl w:val="0"/>
          <w:lang w:val="zh-CN" w:eastAsia="zh-CN"/>
        </w:rPr>
        <w:t>与</w:t>
      </w:r>
      <w:r>
        <w:rPr>
          <w:rtl w:val="0"/>
          <w:lang w:val="zh-CN" w:eastAsia="zh-CN"/>
        </w:rPr>
        <w:t>Keras</w:t>
      </w:r>
      <w:r>
        <w:rPr>
          <w:rFonts w:ascii="Arial Unicode MS" w:cs="Arial Unicode MS" w:hAnsi="Arial Unicode MS" w:eastAsia="Arial Unicode MS" w:hint="eastAsia"/>
          <w:b w:val="0"/>
          <w:bCs w:val="0"/>
          <w:i w:val="0"/>
          <w:iCs w:val="0"/>
          <w:rtl w:val="0"/>
          <w:lang w:val="zh-CN" w:eastAsia="zh-CN"/>
        </w:rPr>
        <w:t>进行</w:t>
      </w:r>
      <w:r>
        <w:rPr>
          <w:rtl w:val="0"/>
          <w:lang w:val="zh-CN" w:eastAsia="zh-CN"/>
        </w:rPr>
        <w:t>Deep Learning</w:t>
      </w:r>
      <w:r>
        <w:rPr>
          <w:rFonts w:ascii="Arial Unicode MS" w:cs="Arial Unicode MS" w:hAnsi="Arial Unicode MS" w:eastAsia="Arial Unicode MS" w:hint="eastAsia"/>
          <w:b w:val="0"/>
          <w:bCs w:val="0"/>
          <w:i w:val="0"/>
          <w:iCs w:val="0"/>
          <w:rtl w:val="0"/>
          <w:lang w:val="zh-CN" w:eastAsia="zh-CN"/>
        </w:rPr>
        <w:t>模型的训练，应该能较好地完成深度学习模型的训练。</w:t>
      </w:r>
      <w:r>
        <w:rPr>
          <w:rtl w:val="0"/>
          <w:lang w:val="zh-CN" w:eastAsia="zh-CN"/>
        </w:rPr>
        <w:t>Reinforcement Learning</w:t>
      </w:r>
      <w:r>
        <w:rPr>
          <w:rFonts w:ascii="Arial Unicode MS" w:cs="Arial Unicode MS" w:hAnsi="Arial Unicode MS" w:eastAsia="Arial Unicode MS" w:hint="eastAsia"/>
          <w:b w:val="0"/>
          <w:bCs w:val="0"/>
          <w:i w:val="0"/>
          <w:iCs w:val="0"/>
          <w:rtl w:val="0"/>
          <w:lang w:val="zh-CN" w:eastAsia="zh-CN"/>
        </w:rPr>
        <w:t>部分，预计使用</w:t>
      </w:r>
      <w:r>
        <w:rPr>
          <w:rtl w:val="0"/>
          <w:lang w:val="zh-CN" w:eastAsia="zh-CN"/>
        </w:rPr>
        <w:t>keras-rl</w:t>
      </w:r>
      <w:r>
        <w:rPr>
          <w:rFonts w:ascii="Arial Unicode MS" w:cs="Arial Unicode MS" w:hAnsi="Arial Unicode MS" w:eastAsia="Arial Unicode MS" w:hint="eastAsia"/>
          <w:b w:val="0"/>
          <w:bCs w:val="0"/>
          <w:i w:val="0"/>
          <w:iCs w:val="0"/>
          <w:rtl w:val="0"/>
          <w:lang w:val="zh-CN" w:eastAsia="zh-CN"/>
        </w:rPr>
        <w:t>框架编写与修改。</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关于加速传统</w:t>
      </w:r>
      <w:r>
        <w:rPr>
          <w:rtl w:val="0"/>
          <w:lang w:val="zh-CN" w:eastAsia="zh-CN"/>
        </w:rPr>
        <w:t>Reinforcement Learning</w:t>
      </w:r>
      <w:r>
        <w:rPr>
          <w:rFonts w:ascii="Arial Unicode MS" w:cs="Arial Unicode MS" w:hAnsi="Arial Unicode MS" w:eastAsia="Arial Unicode MS" w:hint="eastAsia"/>
          <w:b w:val="0"/>
          <w:bCs w:val="0"/>
          <w:i w:val="0"/>
          <w:iCs w:val="0"/>
          <w:rtl w:val="0"/>
          <w:lang w:val="zh-CN" w:eastAsia="zh-CN"/>
        </w:rPr>
        <w:t>的方法一直是学术界研究热门，并结合提出一些列加速方法，比如对于基于</w:t>
      </w:r>
      <w:r>
        <w:rPr>
          <w:rtl w:val="0"/>
          <w:lang w:val="de-DE"/>
        </w:rPr>
        <w:t>Boltzmann</w:t>
      </w:r>
      <w:r>
        <w:rPr>
          <w:rFonts w:ascii="Arial Unicode MS" w:cs="Arial Unicode MS" w:hAnsi="Arial Unicode MS" w:eastAsia="Arial Unicode MS" w:hint="eastAsia"/>
          <w:b w:val="0"/>
          <w:bCs w:val="0"/>
          <w:i w:val="0"/>
          <w:iCs w:val="0"/>
          <w:rtl w:val="0"/>
          <w:lang w:val="zh-CN" w:eastAsia="zh-CN"/>
        </w:rPr>
        <w:t>的策略选择，基于模拟退火的策略选择，采用</w:t>
      </w:r>
      <w:r>
        <w:rPr>
          <w:rtl w:val="0"/>
          <w:lang w:val="de-DE"/>
        </w:rPr>
        <w:t>Demonstration</w:t>
      </w:r>
      <w:r>
        <w:rPr>
          <w:rFonts w:ascii="Arial Unicode MS" w:cs="Arial Unicode MS" w:hAnsi="Arial Unicode MS" w:eastAsia="Arial Unicode MS" w:hint="eastAsia"/>
          <w:b w:val="0"/>
          <w:bCs w:val="0"/>
          <w:i w:val="0"/>
          <w:iCs w:val="0"/>
          <w:rtl w:val="0"/>
          <w:lang w:val="zh-CN" w:eastAsia="zh-CN"/>
        </w:rPr>
        <w:t>对学习目标的</w:t>
      </w:r>
      <w:r>
        <w:rPr>
          <w:rtl w:val="0"/>
          <w:lang w:val="zh-CN" w:eastAsia="zh-CN"/>
        </w:rPr>
        <w:t>reward-shaping</w:t>
      </w:r>
      <w:r>
        <w:rPr>
          <w:rFonts w:ascii="Arial Unicode MS" w:cs="Arial Unicode MS" w:hAnsi="Arial Unicode MS" w:eastAsia="Arial Unicode MS" w:hint="eastAsia"/>
          <w:b w:val="0"/>
          <w:bCs w:val="0"/>
          <w:i w:val="0"/>
          <w:iCs w:val="0"/>
          <w:rtl w:val="0"/>
          <w:lang w:val="zh-CN" w:eastAsia="zh-CN"/>
        </w:rPr>
        <w:t>，结合迁移学习对于相似环境的扩展等等。</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在</w:t>
      </w:r>
      <w:r>
        <w:rPr>
          <w:rtl w:val="0"/>
          <w:lang w:val="zh-CN" w:eastAsia="zh-CN"/>
        </w:rPr>
        <w:t>Deep Learning</w:t>
      </w:r>
      <w:r>
        <w:rPr>
          <w:rFonts w:ascii="Arial Unicode MS" w:cs="Arial Unicode MS" w:hAnsi="Arial Unicode MS" w:eastAsia="Arial Unicode MS" w:hint="eastAsia"/>
          <w:b w:val="0"/>
          <w:bCs w:val="0"/>
          <w:i w:val="0"/>
          <w:iCs w:val="0"/>
          <w:rtl w:val="0"/>
          <w:lang w:val="zh-CN" w:eastAsia="zh-CN"/>
        </w:rPr>
        <w:t>中，加速学习速度的方法也是层出不穷，比如随机梯度下降；</w:t>
      </w:r>
      <w:r>
        <w:rPr>
          <w:rtl w:val="0"/>
        </w:rPr>
        <w:t>mini-batch</w:t>
      </w:r>
      <w:r>
        <w:rPr>
          <w:rFonts w:ascii="Arial Unicode MS" w:cs="Arial Unicode MS" w:hAnsi="Arial Unicode MS" w:eastAsia="Arial Unicode MS" w:hint="eastAsia"/>
          <w:b w:val="0"/>
          <w:bCs w:val="0"/>
          <w:i w:val="0"/>
          <w:iCs w:val="0"/>
          <w:rtl w:val="0"/>
          <w:lang w:val="zh-CN" w:eastAsia="zh-CN"/>
        </w:rPr>
        <w:t>梯度下降；加入</w:t>
      </w:r>
      <w:r>
        <w:rPr>
          <w:rtl w:val="0"/>
          <w:lang w:val="de-DE"/>
        </w:rPr>
        <w:t>Momentum</w:t>
      </w:r>
      <w:r>
        <w:rPr>
          <w:rFonts w:ascii="Arial Unicode MS" w:cs="Arial Unicode MS" w:hAnsi="Arial Unicode MS" w:eastAsia="Arial Unicode MS" w:hint="eastAsia"/>
          <w:b w:val="0"/>
          <w:bCs w:val="0"/>
          <w:i w:val="0"/>
          <w:iCs w:val="0"/>
          <w:rtl w:val="0"/>
          <w:lang w:val="zh-CN" w:eastAsia="zh-CN"/>
        </w:rPr>
        <w:t>因子一方面加速下降速度，一方面避免陷入局部最优；使用</w:t>
      </w:r>
      <w:r>
        <w:rPr>
          <w:rtl w:val="0"/>
          <w:lang w:val="pt-PT"/>
        </w:rPr>
        <w:t>Nesterov</w:t>
      </w:r>
      <w:r>
        <w:rPr>
          <w:rFonts w:ascii="Arial Unicode MS" w:cs="Arial Unicode MS" w:hAnsi="Arial Unicode MS" w:eastAsia="Arial Unicode MS" w:hint="eastAsia"/>
          <w:b w:val="0"/>
          <w:bCs w:val="0"/>
          <w:i w:val="0"/>
          <w:iCs w:val="0"/>
          <w:rtl w:val="0"/>
          <w:lang w:val="zh-CN" w:eastAsia="zh-CN"/>
        </w:rPr>
        <w:t>，对梯度更新对出校正；</w:t>
      </w:r>
      <w:r>
        <w:rPr>
          <w:rtl w:val="0"/>
        </w:rPr>
        <w:t>Adagrad</w:t>
      </w:r>
      <w:r>
        <w:rPr>
          <w:rFonts w:ascii="Arial Unicode MS" w:cs="Arial Unicode MS" w:hAnsi="Arial Unicode MS" w:eastAsia="Arial Unicode MS" w:hint="eastAsia"/>
          <w:b w:val="0"/>
          <w:bCs w:val="0"/>
          <w:i w:val="0"/>
          <w:iCs w:val="0"/>
          <w:rtl w:val="0"/>
          <w:lang w:val="zh-CN" w:eastAsia="zh-CN"/>
        </w:rPr>
        <w:t>，对学习率进行约束，</w:t>
      </w:r>
      <w:r>
        <w:rPr>
          <w:rtl w:val="0"/>
          <w:lang w:val="pt-PT"/>
        </w:rPr>
        <w:t>Adadelta</w:t>
      </w:r>
      <w:r>
        <w:rPr>
          <w:rFonts w:ascii="Arial Unicode MS" w:cs="Arial Unicode MS" w:hAnsi="Arial Unicode MS" w:eastAsia="Arial Unicode MS" w:hint="eastAsia"/>
          <w:b w:val="0"/>
          <w:bCs w:val="0"/>
          <w:i w:val="0"/>
          <w:iCs w:val="0"/>
          <w:rtl w:val="0"/>
          <w:lang w:val="zh-CN" w:eastAsia="zh-CN"/>
        </w:rPr>
        <w:t>，添加固定大小的值</w:t>
      </w:r>
      <w:r>
        <w:rPr>
          <w:rFonts w:ascii="Arial Unicode MS" w:cs="Arial Unicode MS" w:hAnsi="Arial Unicode MS" w:eastAsia="Arial Unicode MS" w:hint="eastAsia"/>
          <w:b w:val="0"/>
          <w:bCs w:val="0"/>
          <w:i w:val="0"/>
          <w:iCs w:val="0"/>
          <w:rtl w:val="0"/>
          <w:lang w:val="zh-CN" w:eastAsia="zh-CN"/>
        </w:rPr>
        <w:t>，近似计算对应的平均值</w:t>
      </w:r>
      <w:r>
        <w:rPr>
          <w:rFonts w:ascii="Arial Unicode MS" w:cs="Arial Unicode MS" w:hAnsi="Arial Unicode MS" w:eastAsia="Arial Unicode MS" w:hint="eastAsia"/>
          <w:b w:val="0"/>
          <w:bCs w:val="0"/>
          <w:i w:val="0"/>
          <w:iCs w:val="0"/>
          <w:rtl w:val="0"/>
          <w:lang w:val="zh-CN" w:eastAsia="zh-CN"/>
        </w:rPr>
        <w:t>；</w:t>
      </w:r>
      <w:r>
        <w:rPr>
          <w:rtl w:val="0"/>
          <w:lang w:val="en-US"/>
        </w:rPr>
        <w:t>Adaptive Moment Estimation</w:t>
      </w:r>
      <w:r>
        <w:rPr>
          <w:rFonts w:ascii="Arial Unicode MS" w:cs="Arial Unicode MS" w:hAnsi="Arial Unicode MS" w:eastAsia="Arial Unicode MS" w:hint="eastAsia"/>
          <w:b w:val="0"/>
          <w:bCs w:val="0"/>
          <w:i w:val="0"/>
          <w:iCs w:val="0"/>
          <w:rtl w:val="0"/>
          <w:lang w:val="zh-CN" w:eastAsia="zh-CN"/>
        </w:rPr>
        <w:t>，</w:t>
      </w:r>
      <w:r>
        <w:rPr>
          <w:rtl w:val="0"/>
        </w:rPr>
        <w:t>Adamax</w:t>
      </w:r>
      <w:r>
        <w:rPr>
          <w:rFonts w:ascii="Arial Unicode MS" w:cs="Arial Unicode MS" w:hAnsi="Arial Unicode MS" w:eastAsia="Arial Unicode MS" w:hint="eastAsia"/>
          <w:b w:val="0"/>
          <w:bCs w:val="0"/>
          <w:i w:val="0"/>
          <w:iCs w:val="0"/>
          <w:rtl w:val="0"/>
          <w:lang w:val="zh-CN" w:eastAsia="zh-CN"/>
        </w:rPr>
        <w:t>，</w:t>
      </w:r>
      <w:r>
        <w:rPr>
          <w:rtl w:val="0"/>
          <w:lang w:val="pt-PT"/>
        </w:rPr>
        <w:t>Nadam</w:t>
      </w:r>
      <w:r>
        <w:rPr>
          <w:rFonts w:ascii="Arial Unicode MS" w:cs="Arial Unicode MS" w:hAnsi="Arial Unicode MS" w:eastAsia="Arial Unicode MS" w:hint="eastAsia"/>
          <w:b w:val="0"/>
          <w:bCs w:val="0"/>
          <w:i w:val="0"/>
          <w:iCs w:val="0"/>
          <w:rtl w:val="0"/>
          <w:lang w:val="zh-CN" w:eastAsia="zh-CN"/>
        </w:rPr>
        <w:t>等等</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所以可以结合已有的加速策略，并进行改进，使其能够适用于</w:t>
      </w:r>
      <w:r>
        <w:rPr>
          <w:rtl w:val="0"/>
          <w:lang w:val="zh-CN" w:eastAsia="zh-CN"/>
        </w:rPr>
        <w:t>DRN</w:t>
      </w:r>
      <w:r>
        <w:rPr>
          <w:rFonts w:ascii="Arial Unicode MS" w:cs="Arial Unicode MS" w:hAnsi="Arial Unicode MS" w:eastAsia="Arial Unicode MS" w:hint="eastAsia"/>
          <w:b w:val="0"/>
          <w:bCs w:val="0"/>
          <w:i w:val="0"/>
          <w:iCs w:val="0"/>
          <w:rtl w:val="0"/>
          <w:lang w:val="zh-CN" w:eastAsia="zh-CN"/>
        </w:rPr>
        <w:t>的学习框架，可行性较高。</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此外，将已有任务的模型运用到未知相似任务中，一方面可以借鉴迁移学习中的概念，另一方面可以借鉴</w:t>
      </w:r>
      <w:r>
        <w:rPr>
          <w:rtl w:val="0"/>
          <w:lang w:val="zh-CN" w:eastAsia="zh-CN"/>
        </w:rPr>
        <w:t>Deep Learning</w:t>
      </w:r>
      <w:r>
        <w:rPr>
          <w:rFonts w:ascii="Arial Unicode MS" w:cs="Arial Unicode MS" w:hAnsi="Arial Unicode MS" w:eastAsia="Arial Unicode MS" w:hint="eastAsia"/>
          <w:b w:val="0"/>
          <w:bCs w:val="0"/>
          <w:i w:val="0"/>
          <w:iCs w:val="0"/>
          <w:rtl w:val="0"/>
          <w:lang w:val="zh-CN" w:eastAsia="zh-CN"/>
        </w:rPr>
        <w:t>中类似图片风格转移的方法。同样也具有较高的可行性。</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具备的实验条件：</w:t>
      </w:r>
    </w:p>
    <w:p>
      <w:pPr>
        <w:pStyle w:val="正文"/>
        <w:bidi w:val="0"/>
      </w:pPr>
      <w:r>
        <w:rPr>
          <w:rFonts w:ascii="Arial Unicode MS" w:cs="Arial Unicode MS" w:hAnsi="Arial Unicode MS" w:eastAsia="Arial Unicode MS" w:hint="eastAsia"/>
          <w:b w:val="0"/>
          <w:bCs w:val="0"/>
          <w:i w:val="0"/>
          <w:iCs w:val="0"/>
          <w:rtl w:val="0"/>
          <w:lang w:val="zh-CN" w:eastAsia="zh-CN"/>
        </w:rPr>
        <w:t>指导教师一名，实验室电脑一台</w:t>
      </w:r>
      <w:r>
        <w:rPr>
          <w:rtl w:val="0"/>
          <w:lang w:val="en-US"/>
        </w:rPr>
        <w:t>(</w:t>
      </w:r>
      <w:r>
        <w:rPr>
          <w:rFonts w:ascii="Arial Unicode MS" w:cs="Arial Unicode MS" w:hAnsi="Arial Unicode MS" w:eastAsia="Arial Unicode MS" w:hint="eastAsia"/>
          <w:b w:val="0"/>
          <w:bCs w:val="0"/>
          <w:i w:val="0"/>
          <w:iCs w:val="0"/>
          <w:rtl w:val="0"/>
          <w:lang w:val="zh-CN" w:eastAsia="zh-CN"/>
        </w:rPr>
        <w:t>配置：</w:t>
      </w:r>
      <w:r>
        <w:rPr>
          <w:rtl w:val="0"/>
          <w:lang w:val="zh-CN" w:eastAsia="zh-CN"/>
        </w:rPr>
        <w:t>i</w:t>
      </w:r>
      <w:r>
        <w:rPr>
          <w:rtl w:val="0"/>
          <w:lang w:val="en-US"/>
        </w:rPr>
        <w:t>7-600 cpu, 16G</w:t>
      </w:r>
      <w:r>
        <w:rPr>
          <w:rFonts w:ascii="Arial Unicode MS" w:cs="Arial Unicode MS" w:hAnsi="Arial Unicode MS" w:eastAsia="Arial Unicode MS" w:hint="eastAsia"/>
          <w:b w:val="0"/>
          <w:bCs w:val="0"/>
          <w:i w:val="0"/>
          <w:iCs w:val="0"/>
          <w:rtl w:val="0"/>
          <w:lang w:val="zh-CN" w:eastAsia="zh-CN"/>
        </w:rPr>
        <w:t>内存，</w:t>
      </w:r>
      <w:r>
        <w:rPr>
          <w:rtl w:val="0"/>
          <w:lang w:val="zh-CN" w:eastAsia="zh-CN"/>
        </w:rPr>
        <w:t>AMD R7 430</w:t>
      </w:r>
      <w:r>
        <w:rPr>
          <w:rtl w:val="0"/>
          <w:lang w:val="en-US"/>
        </w:rPr>
        <w:t>)</w:t>
      </w:r>
      <w:r>
        <w:rPr>
          <w:rFonts w:ascii="Arial Unicode MS" w:cs="Arial Unicode MS" w:hAnsi="Arial Unicode MS" w:eastAsia="Arial Unicode MS" w:hint="eastAsia"/>
          <w:b w:val="0"/>
          <w:bCs w:val="0"/>
          <w:i w:val="0"/>
          <w:iCs w:val="0"/>
          <w:rtl w:val="0"/>
          <w:lang w:val="zh-CN" w:eastAsia="zh-CN"/>
        </w:rPr>
        <w:t>，深度学习框架：</w:t>
      </w:r>
      <w:r>
        <w:rPr>
          <w:rtl w:val="0"/>
          <w:lang w:val="zh-CN" w:eastAsia="zh-CN"/>
        </w:rPr>
        <w:t xml:space="preserve"> </w:t>
      </w:r>
      <w:r>
        <w:rPr>
          <w:rtl w:val="0"/>
          <w:lang w:val="zh-CN" w:eastAsia="zh-CN"/>
        </w:rPr>
        <w:t>TensorFlow</w:t>
      </w:r>
      <w:r>
        <w:rPr>
          <w:rFonts w:ascii="Arial Unicode MS" w:cs="Arial Unicode MS" w:hAnsi="Arial Unicode MS" w:eastAsia="Arial Unicode MS" w:hint="eastAsia"/>
          <w:b w:val="0"/>
          <w:bCs w:val="0"/>
          <w:i w:val="0"/>
          <w:iCs w:val="0"/>
          <w:rtl w:val="0"/>
          <w:lang w:val="zh-CN" w:eastAsia="zh-CN"/>
        </w:rPr>
        <w:t>，</w:t>
      </w:r>
      <w:r>
        <w:rPr>
          <w:rtl w:val="0"/>
          <w:lang w:val="zh-CN" w:eastAsia="zh-CN"/>
        </w:rPr>
        <w:t>Keras</w:t>
      </w:r>
      <w:r>
        <w:rPr>
          <w:rFonts w:ascii="Arial Unicode MS" w:cs="Arial Unicode MS" w:hAnsi="Arial Unicode MS" w:eastAsia="Arial Unicode MS" w:hint="eastAsia"/>
          <w:b w:val="0"/>
          <w:bCs w:val="0"/>
          <w:i w:val="0"/>
          <w:iCs w:val="0"/>
          <w:rtl w:val="0"/>
          <w:lang w:val="zh-CN" w:eastAsia="zh-CN"/>
        </w:rPr>
        <w:t>，</w:t>
      </w:r>
      <w:r>
        <w:rPr>
          <w:rtl w:val="0"/>
          <w:lang w:val="zh-CN" w:eastAsia="zh-CN"/>
        </w:rPr>
        <w:t>keras-rl</w:t>
      </w:r>
      <w:r>
        <w:rPr>
          <w:rFonts w:ascii="Arial Unicode MS" w:cs="Arial Unicode MS" w:hAnsi="Arial Unicode MS" w:eastAsia="Arial Unicode MS" w:hint="eastAsia"/>
          <w:b w:val="0"/>
          <w:bCs w:val="0"/>
          <w:i w:val="0"/>
          <w:iCs w:val="0"/>
          <w:rtl w:val="0"/>
          <w:lang w:val="zh-CN" w:eastAsia="zh-CN"/>
        </w:rPr>
        <w:t>，游戏环境：</w:t>
      </w:r>
      <w:r>
        <w:rPr>
          <w:rtl w:val="0"/>
          <w:lang w:val="zh-CN" w:eastAsia="zh-CN"/>
        </w:rPr>
        <w:t>Open AI gym</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lang w:val="ja-JP" w:eastAsia="ja-JP"/>
        </w:rPr>
        <w:t>主要参考文件：</w:t>
      </w:r>
    </w:p>
    <w:p>
      <w:pPr>
        <w:pStyle w:val="正文"/>
        <w:bidi w:val="0"/>
      </w:pPr>
      <w:r>
        <w:rPr>
          <w:rtl w:val="0"/>
          <w:lang w:val="en-US"/>
        </w:rPr>
        <w:t>Article (van2015deep) Van Hasselt, H.; Guez, A. &amp; Silver, D. Deep reinforcement learning with double Q-learning CoRR, abs/1509.06461, 2015</w:t>
      </w:r>
    </w:p>
    <w:p>
      <w:pPr>
        <w:pStyle w:val="正文"/>
        <w:bidi w:val="0"/>
      </w:pPr>
      <w:r>
        <w:rPr>
          <w:rtl w:val="0"/>
          <w:lang w:val="en-US"/>
        </w:rPr>
        <w:t>Article (wang2015dueling) Wang, Z.; de Freitas, N. &amp; Lanctot, M. Dueling network architectures for deep reinforcement learning arXiv preprint arXiv:1511.06581, 2015</w:t>
      </w:r>
    </w:p>
    <w:p>
      <w:pPr>
        <w:pStyle w:val="正文"/>
        <w:bidi w:val="0"/>
      </w:pPr>
      <w:r>
        <w:rPr>
          <w:rtl w:val="0"/>
          <w:lang w:val="en-US"/>
        </w:rPr>
        <w:t>Article (mnih2015human) Mnih, V.; Kavukcuoglu, K.; Silver, D.; Rusu, A. A.; Veness, J.; Bellemare, M. G.; Graves, A.; Riedmiller, M.; Fidjeland, A. K.; Ostrovski, G. &amp; others Human-level control through deep reinforcement learning Nature, Nature Publishing Group, 2015, 518, 529-533</w:t>
      </w:r>
    </w:p>
    <w:p>
      <w:pPr>
        <w:pStyle w:val="正文"/>
        <w:bidi w:val="0"/>
      </w:pPr>
      <w:r>
        <w:rPr>
          <w:rtl w:val="0"/>
          <w:lang w:val="en-US"/>
        </w:rPr>
        <w:t>Article (silver2016mastering) Silver, D.; Huang, A.; Maddison, C. J.; Guez, A.; Sifre, L.; Van Den Driessche, G.; Schrittwieser, J.; Antonoglou, I.; Panneershelvam, V.; Lanctot, M. &amp; others Mastering the game of Go with deep neural networks and tree search Nature, Nature Publishing Group, 2016, 529, 484-489</w:t>
      </w:r>
    </w:p>
    <w:p>
      <w:pPr>
        <w:pStyle w:val="正文"/>
        <w:bidi w:val="0"/>
      </w:pPr>
      <w:r>
        <w:rPr>
          <w:rtl w:val="0"/>
          <w:lang w:val="en-US"/>
        </w:rPr>
        <w:t>Article (mnih2013playing) Mnih, V.; Kavukcuoglu, K.; Silver, D.; Graves, A.; Antonoglou, I.; Wierstra, D. &amp; Riedmiller, M. Playing atari with deep reinforcement learning arXiv preprint arXiv:1312.5602, 2013</w:t>
      </w:r>
    </w:p>
    <w:p>
      <w:pPr>
        <w:pStyle w:val="正文"/>
        <w:bidi w:val="0"/>
      </w:pPr>
      <w:r>
        <w:rPr>
          <w:rtl w:val="0"/>
          <w:lang w:val="en-US"/>
        </w:rPr>
        <w:t>Article (schaul2015prioritized) Schaul, T.; Quan, J.; Antonoglou, I. &amp; Silver, D. Prioritized experience replay arXiv preprint arXiv:1511.05952, 2015</w:t>
      </w:r>
    </w:p>
    <w:p>
      <w:pPr>
        <w:pStyle w:val="正文"/>
        <w:bidi w:val="0"/>
      </w:pPr>
      <w:r>
        <w:rPr>
          <w:rtl w:val="0"/>
          <w:lang w:val="en-US"/>
        </w:rPr>
        <w:t>Book (sutton1998reinforcement) Sutton, R. S. &amp; Barto, A. G. Reinforcement learning: An introduction MIT press Cambridge, 1998, 1</w:t>
      </w:r>
    </w:p>
    <w:p>
      <w:pPr>
        <w:pStyle w:val="正文"/>
        <w:bidi w:val="0"/>
      </w:pPr>
      <w:r>
        <w:rPr>
          <w:rtl w:val="0"/>
          <w:lang w:val="en-US"/>
        </w:rPr>
        <w:t>Misc (sutton2011reinforcement) Sutton, R. S. &amp; Barto, A. G. Reinforcement learning: An introduction Cambridge Univ Press, 2011</w:t>
      </w:r>
    </w:p>
    <w:p>
      <w:pPr>
        <w:pStyle w:val="正文"/>
        <w:bidi w:val="0"/>
      </w:pPr>
      <w:r>
        <w:rPr>
          <w:rtl w:val="0"/>
          <w:lang w:val="en-US"/>
        </w:rPr>
        <w:t>Article (lecun2015deep) LeCun, Y.; Bengio, Y. &amp; Hinton, G. Deep learning Nature, Nature Publishing Group, 2015, 521, 436-444</w:t>
      </w:r>
    </w:p>
    <w:p>
      <w:pPr>
        <w:pStyle w:val="正文"/>
        <w:bidi w:val="0"/>
      </w:pPr>
      <w:r>
        <w:rPr>
          <w:rtl w:val="0"/>
          <w:lang w:val="en-US"/>
        </w:rPr>
        <w:t>Article (bengio2009learning) Bengio, Y. Learning deep architectures for AI Foundations and trendstextregistered in Machine Learning, Now Publishers Inc., 2009, 2, 1-127</w:t>
      </w:r>
    </w:p>
    <w:p>
      <w:pPr>
        <w:pStyle w:val="正文"/>
        <w:bidi w:val="0"/>
      </w:pPr>
      <w:r>
        <w:rPr>
          <w:rtl w:val="0"/>
          <w:lang w:val="en-US"/>
        </w:rPr>
        <w:t>Article (pan2010survey) Pan, S. J. &amp; Yang, Q. A survey on transfer learning IEEE Transactions on knowledge and data engineering, IEEE, 2010, 22, 1345-1359</w:t>
      </w:r>
    </w:p>
    <w:p>
      <w:pPr>
        <w:pStyle w:val="正文"/>
        <w:bidi w:val="0"/>
      </w:pPr>
      <w:r>
        <w:rPr>
          <w:rtl w:val="0"/>
          <w:lang w:val="en-US"/>
        </w:rPr>
        <w:t>Article (abadi2015tensorflow) Abadi, M.; Agarwal, A.; Barham, P.; Brevdo, E.; Chen, Z.; Citro, C.; Corrado, G. S.; Davis, A.; Dean, J.; Devin, M. &amp; others TensorFlow: Large-scale machine learning on heterogeneous systems, 2015 Software available from tensorflow. org, 2015, 1</w:t>
      </w:r>
    </w:p>
    <w:p>
      <w:pPr>
        <w:pStyle w:val="正文"/>
        <w:bidi w:val="0"/>
      </w:pPr>
      <w:r>
        <w:rPr>
          <w:rtl w:val="0"/>
          <w:lang w:val="en-US"/>
        </w:rPr>
        <w:t>InProceedings (ngiam2011optimization) Ngiam, J.; Coates, A.; Lahiri, A.; Prochnow, B.; Le, Q. V. &amp; Ng, A. Y. On optimization methods for deep learning Proceedings of the 28th International Conference on Machine Learning (ICML-11), 2011, 265-272</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