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A7" w:rsidRDefault="00FB54C4">
      <w:pPr>
        <w:rPr>
          <w:rFonts w:hint="eastAsia"/>
        </w:rPr>
      </w:pPr>
      <w:r>
        <w:rPr>
          <w:rFonts w:hint="eastAsia"/>
        </w:rPr>
        <w:t>@申跃</w:t>
      </w:r>
      <w:bookmarkStart w:id="0" w:name="_GoBack"/>
      <w:bookmarkEnd w:id="0"/>
      <w:r>
        <w:rPr>
          <w:rFonts w:hint="eastAsia"/>
        </w:rPr>
        <w:t>龙</w:t>
      </w:r>
    </w:p>
    <w:sectPr w:rsidR="00F9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18"/>
    <w:rsid w:val="00DA7718"/>
    <w:rsid w:val="00F97BA7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2439"/>
  <w15:chartTrackingRefBased/>
  <w15:docId w15:val="{D7A0280A-561D-4FFC-8913-DF079175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Velacielad Deng</dc:creator>
  <cp:keywords/>
  <dc:description/>
  <cp:lastModifiedBy>Velacielad Deng</cp:lastModifiedBy>
  <cp:revision>2</cp:revision>
  <dcterms:created xsi:type="dcterms:W3CDTF">2016-03-29T12:53:00Z</dcterms:created>
  <dcterms:modified xsi:type="dcterms:W3CDTF">2016-03-29T12:54:00Z</dcterms:modified>
</cp:coreProperties>
</file>