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李华</w:t>
      </w:r>
      <w:r>
        <w:rPr>
          <w:rFonts w:hint="default"/>
          <w:b/>
          <w:bCs/>
          <w:lang w:val="en-US" w:eastAsia="zh-CN"/>
        </w:rPr>
        <w:t>的折线</w:t>
      </w:r>
      <w:r>
        <w:rPr>
          <w:rFonts w:hint="eastAsia"/>
          <w:b/>
          <w:bCs/>
          <w:lang w:val="en-US" w:eastAsia="zh-CN"/>
        </w:rPr>
        <w:t xml:space="preserve"> （时间限制：1秒 占用内存：256 M）</w:t>
      </w:r>
    </w:p>
    <w:p>
      <w:r>
        <w:rPr>
          <w:rFonts w:hint="eastAsia"/>
          <w:lang w:eastAsia="zh-CN"/>
        </w:rPr>
        <w:t>李华</w:t>
      </w:r>
      <w:r>
        <w:t>有</w:t>
      </w:r>
      <w:r>
        <w:rPr>
          <w:rFonts w:hint="default"/>
        </w:rPr>
        <w:t>n条折线，每一条折线都是这样的一个角：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2495550" cy="1371600"/>
            <wp:effectExtent l="0" t="0" r="635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李华</w:t>
      </w:r>
      <w:r>
        <w:rPr>
          <w:rFonts w:hint="default"/>
        </w:rPr>
        <w:t>想知道，这n条折线最多能将平面分为多少个区域？</w:t>
      </w:r>
    </w:p>
    <w:p>
      <w:r>
        <w:rPr>
          <w:rFonts w:hint="default"/>
        </w:rPr>
        <w:t>下面是1条折线和2条折线界定区域最多的方法图：</w:t>
      </w:r>
    </w:p>
    <w:p>
      <w:r>
        <w:rPr>
          <w:rFonts w:hint="default"/>
        </w:rPr>
        <w:drawing>
          <wp:inline distT="0" distB="0" distL="114300" distR="114300">
            <wp:extent cx="2495550" cy="1371600"/>
            <wp:effectExtent l="0" t="0" r="635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448050" cy="1895475"/>
            <wp:effectExtent l="0" t="0" r="6350" b="952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格式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输入格式：</w:t>
      </w:r>
    </w:p>
    <w:p>
      <w:r>
        <w:rPr>
          <w:rFonts w:hint="default"/>
        </w:rPr>
        <w:t>输入一个整数n。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输出格式：</w:t>
      </w:r>
    </w:p>
    <w:p>
      <w:r>
        <w:rPr>
          <w:rFonts w:hint="default"/>
        </w:rPr>
        <w:t>输出一个整数，表示你的答案。</w:t>
      </w:r>
    </w:p>
    <w:p>
      <w:r>
        <w:t xml:space="preserve">样例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输入：</w:t>
      </w:r>
    </w:p>
    <w:p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输出：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r>
        <w:rPr>
          <w:rFonts w:hint="default"/>
        </w:rPr>
        <w:t>1≤n≤1000。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每增加一个折线，首先折角要产生一个封闭区域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然后两条直线把原有的区域三分，也就是增加原有的两倍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n, a;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if (n == 1) { 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2; 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 = 2;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2; i &lt;= n; ++i) {</w:t>
      </w:r>
    </w:p>
    <w:p>
      <w:pPr>
        <w:rPr>
          <w:rFonts w:hint="eastAsia"/>
        </w:rPr>
      </w:pPr>
      <w:r>
        <w:rPr>
          <w:rFonts w:hint="eastAsia"/>
        </w:rPr>
        <w:t xml:space="preserve">        a += (i - 1) * 2 * 2 + 1;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a;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 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 3656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 453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 409966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 </w:t>
      </w:r>
      <w:r>
        <w:rPr>
          <w:rFonts w:hint="eastAsia"/>
          <w:lang w:val="en-US" w:eastAsia="zh-CN"/>
        </w:rPr>
        <w:t>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 1576201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1995004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李华的</w:t>
      </w:r>
      <w:r>
        <w:rPr>
          <w:rFonts w:hint="eastAsia"/>
          <w:b/>
          <w:bCs/>
          <w:lang w:val="en-US" w:eastAsia="zh-CN"/>
        </w:rPr>
        <w:t>幸运数</w:t>
      </w:r>
      <w:r>
        <w:rPr>
          <w:rFonts w:hint="default"/>
          <w:b/>
          <w:bCs/>
          <w:lang w:val="en-US" w:eastAsia="zh-CN"/>
        </w:rPr>
        <w:t xml:space="preserve"> （时间限制：1秒 占用内存：256 M）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是计算机辅助设计图形学与可视化研究所的一名新生，他立志于在计算机图形学领域大展身手。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今天，</w:t>
      </w: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在课上学习了四元数。众所周知，复数是由实数加上虚数单位 i 组成，其中 i^2 = -1 。相似地，四元数都是由实数加上三个虚数单位  i, j 和 k 组成。每个四元数都是  1, i, j 和  k  的线性组合，即四元数一般可表示为 a + bi + cj + dk，其中 a, b, c, d 是整数（注意，此处四元数的定义要求 a, b, c, d 均是整数而不是实数）。我们又称  D = sqrt{a^2 + b^2 + c^2 + d^2}  为该四元数的二范数。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认为  n  是他的幸运数字，所以他想知道一共有多少四元数 ( a + bi + cj + dk ) 满足它的二范数的平方为 n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第一行一个数 T （1 </w:t>
      </w:r>
      <w:r>
        <w:rPr>
          <w:rFonts w:hint="eastAsia"/>
          <w:lang w:val="en-US" w:eastAsia="zh-CN"/>
        </w:rPr>
        <w:t>&lt;=</w:t>
      </w:r>
      <w:r>
        <w:rPr>
          <w:rFonts w:hint="default"/>
          <w:lang w:val="en-US" w:eastAsia="zh-CN"/>
        </w:rPr>
        <w:t xml:space="preserve">T </w:t>
      </w:r>
      <w:r>
        <w:rPr>
          <w:rFonts w:hint="eastAsia"/>
          <w:lang w:val="en-US" w:eastAsia="zh-CN"/>
        </w:rPr>
        <w:t>&lt;=</w:t>
      </w:r>
      <w:r>
        <w:rPr>
          <w:rFonts w:hint="default"/>
          <w:lang w:val="en-US" w:eastAsia="zh-CN"/>
        </w:rPr>
        <w:t xml:space="preserve"> 100 ），表示有 T  组测试样例；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接下来 T  行输入，每行一个数 n （1 </w:t>
      </w:r>
      <w:r>
        <w:rPr>
          <w:rFonts w:hint="eastAsia"/>
          <w:lang w:val="en-US" w:eastAsia="zh-CN"/>
        </w:rPr>
        <w:t>&lt;=</w:t>
      </w:r>
      <w:r>
        <w:rPr>
          <w:rFonts w:hint="default"/>
          <w:lang w:val="en-US" w:eastAsia="zh-CN"/>
        </w:rPr>
        <w:t xml:space="preserve"> n </w:t>
      </w:r>
      <w:r>
        <w:rPr>
          <w:rFonts w:hint="eastAsia"/>
          <w:lang w:val="en-US" w:eastAsia="zh-CN"/>
        </w:rPr>
        <w:t>&lt;=</w:t>
      </w:r>
      <w:r>
        <w:rPr>
          <w:rFonts w:hint="default"/>
          <w:lang w:val="en-US" w:eastAsia="zh-CN"/>
        </w:rPr>
        <w:t>10^5 ），表示</w:t>
      </w: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的幸运数字。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T行输出，每行一个数，表示满足条件的四元数数量。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说明：满足的四元组分别为(1,0,0,0)  (-1,0,0,0)  (0,1,0,0) …… (0,0,0,-1) 共8个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2250" cy="546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cnt(LL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(LL i = 1; i * i &lt;= x;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% i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如果因数 i 满足条件，累加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&amp;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如果因数 x / i 满足条件，累加 x / i（避免平方根重复累加）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* i != x &amp;&amp; ((x / i) &amp; 3))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+= x /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 &lt;&lt; 3; // 左移 3 位相当于乘以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T; // 测试用例数量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&amp;T); // 输入测试用例数量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scanf("%lld", &amp;x); // 输入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 cnt(x)); // 输出结果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52683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82738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48919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63195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47932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70971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61217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78568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75039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17378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22155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34648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26920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83799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46977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54905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96303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78168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36996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82795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91763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96692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595584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139776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608992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1018080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435456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884736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300672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17344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776832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560448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285696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321120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107520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1037952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208560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325632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215424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249984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107136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97056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41328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89376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968448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572928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537600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40512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477152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151248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1050624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312768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296064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823680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854400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839040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605952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44531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88165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23525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75518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24473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36883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79193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36593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83900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60933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52882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17649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91857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91231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84558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57989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42633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83037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35877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17802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99036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63133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99815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22538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43723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94204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80763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46905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93317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58592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16922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40752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17391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20942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23784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46360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77798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70552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24617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32495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73438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81326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75373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87649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58247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95644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86766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29540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45409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29117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54775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59573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80839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83875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99862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77883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34412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27177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33668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356256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1059840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233616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922560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116736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195792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40656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368640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633552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710400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624960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684800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642528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213408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36288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34560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996608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834176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1434240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469248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163840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138240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505600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898560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382720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329472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1013760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599040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958272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18944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91392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62592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276480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55104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365184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616896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861504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622080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853248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775632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43968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120960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90937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79342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76333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92933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94605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77399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45513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99319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71013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24151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65694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52394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80073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16511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35632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32562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93796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29516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85463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92383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92225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70647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75402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97377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68248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36881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78550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26496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73190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24363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54552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15269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22963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61611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50588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87466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56091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49381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40172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36618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26191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62226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38701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34440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95540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28660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77807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53391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28496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907776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952128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61152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685776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53568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610672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748800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1492992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707712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567840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294912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866880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757504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193216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1051200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705024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429632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1118208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594048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570240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810240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739072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1142784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753600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1347840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1187328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216000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19776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137376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317856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1169568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656640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1137024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31067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23760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84444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28486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91439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29446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27859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23253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58734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24700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91920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62145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50664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48458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87771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81815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27908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97144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98968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53269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20334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64281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88465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78704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99074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67673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36780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63936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96215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39311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254208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700416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341856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744000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353376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240128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333312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78336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259584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59344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1100736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208320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221184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166656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862368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202752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581520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991872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785472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167472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291456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302400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426160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325440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783872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63552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620160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915264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99312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1188912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583680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353664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1056000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331200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168480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78530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47460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60689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34538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26659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75548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26495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93984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43947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14851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18147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49114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50346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41588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15855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98294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74328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37188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86274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87770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27545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79906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61490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32719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74604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29185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59906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58367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80700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75045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75417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42508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60056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83629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66169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17432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47301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83740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99211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61389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68540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65630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26692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79741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50457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47871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92819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30828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98411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27257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41953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42974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62307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57886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23482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96960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65945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55638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40846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57559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82918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86530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26443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17534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1130976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525312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485520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473856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217728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528768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291072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103536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103680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536640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118816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202752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635040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872976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257184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233472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1477440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1193856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314880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499968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322608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1495728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1292544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302592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958896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359424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1064448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261760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596928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350208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396896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302400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898560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466944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803520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960768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215040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1362816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840192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18432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255072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180192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OWI3NDMyY2FjYzQzOGQ2ODBkZGM4NDNmNTNmY2EifQ=="/>
    <w:docVar w:name="KSO_WPS_MARK_KEY" w:val="7243638e-546a-41d0-bdcf-fc95d0b06f54"/>
  </w:docVars>
  <w:rsids>
    <w:rsidRoot w:val="00000000"/>
    <w:rsid w:val="01B14F82"/>
    <w:rsid w:val="04C115D7"/>
    <w:rsid w:val="0D7C7179"/>
    <w:rsid w:val="0F0B3AFE"/>
    <w:rsid w:val="12AC16AA"/>
    <w:rsid w:val="17E734FF"/>
    <w:rsid w:val="1FC23328"/>
    <w:rsid w:val="20BC272F"/>
    <w:rsid w:val="26354C2D"/>
    <w:rsid w:val="2CDD3EC7"/>
    <w:rsid w:val="2D9F3F79"/>
    <w:rsid w:val="2DA11D81"/>
    <w:rsid w:val="308A5AC5"/>
    <w:rsid w:val="3AEB0816"/>
    <w:rsid w:val="3D2A34B5"/>
    <w:rsid w:val="3DEB7860"/>
    <w:rsid w:val="45B740C9"/>
    <w:rsid w:val="4AF70688"/>
    <w:rsid w:val="51045A9A"/>
    <w:rsid w:val="536672E8"/>
    <w:rsid w:val="57262EF3"/>
    <w:rsid w:val="57996EE6"/>
    <w:rsid w:val="59D12602"/>
    <w:rsid w:val="5F0160DC"/>
    <w:rsid w:val="606C217C"/>
    <w:rsid w:val="616A4501"/>
    <w:rsid w:val="69ED5F5A"/>
    <w:rsid w:val="70245474"/>
    <w:rsid w:val="751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rFonts w:ascii="黑体" w:hAnsi="黑体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widowControl/>
      <w:tabs>
        <w:tab w:val="left" w:pos="1440"/>
      </w:tabs>
      <w:spacing w:before="120" w:after="120"/>
      <w:ind w:firstLine="0" w:firstLineChars="0"/>
      <w:jc w:val="left"/>
      <w:outlineLvl w:val="1"/>
    </w:pPr>
    <w:rPr>
      <w:rFonts w:ascii="黑体" w:hAnsi="黑体" w:eastAsia="黑体"/>
      <w:bCs/>
      <w:kern w:val="0"/>
      <w:sz w:val="28"/>
      <w:lang w:eastAsia="en-US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rFonts w:ascii="黑体" w:hAnsi="黑体" w:eastAsia="黑体"/>
      <w:bCs/>
      <w:sz w:val="28"/>
      <w:szCs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420"/>
      <w:jc w:val="left"/>
    </w:pPr>
    <w:rPr>
      <w:rFonts w:ascii="黑体" w:hAnsi="黑体" w:eastAsia="黑体"/>
      <w:i/>
      <w:iCs/>
      <w:sz w:val="21"/>
      <w:szCs w:val="20"/>
    </w:rPr>
  </w:style>
  <w:style w:type="paragraph" w:styleId="7">
    <w:name w:val="toc 1"/>
    <w:basedOn w:val="1"/>
    <w:next w:val="1"/>
    <w:qFormat/>
    <w:uiPriority w:val="0"/>
    <w:pPr>
      <w:spacing w:before="40" w:after="40"/>
      <w:jc w:val="left"/>
    </w:pPr>
    <w:rPr>
      <w:rFonts w:ascii="黑体" w:hAnsi="黑体" w:eastAsia="黑体"/>
      <w:bCs/>
      <w:caps/>
      <w:sz w:val="21"/>
      <w:szCs w:val="20"/>
    </w:rPr>
  </w:style>
  <w:style w:type="paragraph" w:styleId="8">
    <w:name w:val="toc 2"/>
    <w:basedOn w:val="1"/>
    <w:next w:val="1"/>
    <w:qFormat/>
    <w:uiPriority w:val="0"/>
    <w:pPr>
      <w:tabs>
        <w:tab w:val="right" w:leader="dot" w:pos="8301"/>
      </w:tabs>
      <w:snapToGrid w:val="0"/>
      <w:spacing w:before="20"/>
      <w:ind w:left="150" w:leftChars="150"/>
      <w:jc w:val="left"/>
    </w:pPr>
    <w:rPr>
      <w:rFonts w:ascii="Times New Roman" w:hAnsi="Times New Roman" w:eastAsia="宋体" w:cs="Times New Roman"/>
      <w:bCs/>
      <w:sz w:val="24"/>
      <w:szCs w:val="26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3">
    <w:name w:val="标题 2 Char"/>
    <w:link w:val="3"/>
    <w:qFormat/>
    <w:uiPriority w:val="0"/>
    <w:rPr>
      <w:rFonts w:ascii="黑体" w:hAnsi="黑体" w:eastAsia="黑体"/>
      <w:bCs/>
      <w:sz w:val="28"/>
      <w:szCs w:val="24"/>
      <w:lang w:val="en-US" w:eastAsia="en-US" w:bidi="ar-SA"/>
    </w:rPr>
  </w:style>
  <w:style w:type="character" w:customStyle="1" w:styleId="14">
    <w:name w:val="标题 1 Char"/>
    <w:link w:val="2"/>
    <w:qFormat/>
    <w:uiPriority w:val="0"/>
    <w:rPr>
      <w:rFonts w:ascii="黑体" w:hAnsi="黑体" w:eastAsia="黑体"/>
      <w:bCs/>
      <w:kern w:val="44"/>
      <w:sz w:val="30"/>
      <w:szCs w:val="44"/>
    </w:rPr>
  </w:style>
  <w:style w:type="character" w:customStyle="1" w:styleId="15">
    <w:name w:val="标题 3 Char"/>
    <w:link w:val="4"/>
    <w:qFormat/>
    <w:uiPriority w:val="0"/>
    <w:rPr>
      <w:rFonts w:ascii="黑体" w:hAnsi="黑体" w:eastAsia="黑体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1452</Words>
  <Characters>4249</Characters>
  <Lines>0</Lines>
  <Paragraphs>0</Paragraphs>
  <TotalTime>685</TotalTime>
  <ScaleCrop>false</ScaleCrop>
  <LinksUpToDate>false</LinksUpToDate>
  <CharactersWithSpaces>4711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2023-06-08T11:39:00Z</dcterms:created>
  <dc:creator>86185</dc:creator>
  <cp:lastModifiedBy>那个谁</cp:lastModifiedBy>
  <dcterms:modified xsi:type="dcterms:W3CDTF">2024-12-05T05:54:47Z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D05AB7EEE22C47B0A506E1789EF7E880</vt:lpwstr>
  </property>
</Properties>
</file>